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FB4DA1" w:rsidP="00C928C6">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0550-2021-E</w:t>
      </w:r>
      <w:bookmarkEnd w:id="0"/>
    </w:p>
    <w:p w:rsidR="00FB5842" w:rsidRDefault="00FB4DA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FB4DA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B4DA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滨州市诺春新能源有限公司</w:t>
      </w:r>
      <w:bookmarkEnd w:id="1"/>
    </w:p>
    <w:p w:rsidR="00FB5842" w:rsidRDefault="00FB4DA1" w:rsidP="00C928C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6F24D1" w:rsidRPr="006F24D1">
        <w:rPr>
          <w:b/>
          <w:color w:val="000000" w:themeColor="text1"/>
          <w:sz w:val="22"/>
          <w:szCs w:val="22"/>
        </w:rPr>
        <w:t>Binzhou</w:t>
      </w:r>
      <w:proofErr w:type="spellEnd"/>
      <w:r w:rsidR="006F24D1" w:rsidRPr="006F24D1">
        <w:rPr>
          <w:b/>
          <w:color w:val="000000" w:themeColor="text1"/>
          <w:sz w:val="22"/>
          <w:szCs w:val="22"/>
        </w:rPr>
        <w:t xml:space="preserve"> </w:t>
      </w:r>
      <w:proofErr w:type="spellStart"/>
      <w:r w:rsidR="006F24D1" w:rsidRPr="006F24D1">
        <w:rPr>
          <w:b/>
          <w:color w:val="000000" w:themeColor="text1"/>
          <w:sz w:val="22"/>
          <w:szCs w:val="22"/>
        </w:rPr>
        <w:t>nuochun</w:t>
      </w:r>
      <w:proofErr w:type="spellEnd"/>
      <w:r w:rsidR="006F24D1" w:rsidRPr="006F24D1">
        <w:rPr>
          <w:b/>
          <w:color w:val="000000" w:themeColor="text1"/>
          <w:sz w:val="22"/>
          <w:szCs w:val="22"/>
        </w:rPr>
        <w:t xml:space="preserve"> new energy co., ltd</w:t>
      </w:r>
      <w:r w:rsidR="006F24D1">
        <w:rPr>
          <w:rFonts w:hint="eastAsia"/>
          <w:b/>
          <w:color w:val="000000" w:themeColor="text1"/>
          <w:sz w:val="22"/>
          <w:szCs w:val="22"/>
        </w:rPr>
        <w:t>.</w:t>
      </w:r>
      <w:proofErr w:type="gramEnd"/>
    </w:p>
    <w:p w:rsidR="00FB5842" w:rsidRDefault="00FB4DA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无棣县佘家镇观音堂村</w:t>
      </w:r>
      <w:bookmarkEnd w:id="3"/>
      <w:r w:rsidR="00C928C6">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251903</w:t>
      </w:r>
      <w:bookmarkEnd w:id="4"/>
    </w:p>
    <w:p w:rsidR="00FB5842" w:rsidRDefault="00FB4DA1" w:rsidP="00C928C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6F24D1" w:rsidRPr="006F24D1">
        <w:rPr>
          <w:b/>
          <w:color w:val="000000" w:themeColor="text1"/>
          <w:sz w:val="22"/>
          <w:szCs w:val="22"/>
        </w:rPr>
        <w:t>Guanyintang</w:t>
      </w:r>
      <w:proofErr w:type="spellEnd"/>
      <w:r w:rsidR="006F24D1" w:rsidRPr="006F24D1">
        <w:rPr>
          <w:b/>
          <w:color w:val="000000" w:themeColor="text1"/>
          <w:sz w:val="22"/>
          <w:szCs w:val="22"/>
        </w:rPr>
        <w:t xml:space="preserve"> Village, </w:t>
      </w:r>
      <w:proofErr w:type="spellStart"/>
      <w:r w:rsidR="006F24D1" w:rsidRPr="006F24D1">
        <w:rPr>
          <w:b/>
          <w:color w:val="000000" w:themeColor="text1"/>
          <w:sz w:val="22"/>
          <w:szCs w:val="22"/>
        </w:rPr>
        <w:t>Shejia</w:t>
      </w:r>
      <w:proofErr w:type="spellEnd"/>
      <w:r w:rsidR="006F24D1" w:rsidRPr="006F24D1">
        <w:rPr>
          <w:b/>
          <w:color w:val="000000" w:themeColor="text1"/>
          <w:sz w:val="22"/>
          <w:szCs w:val="22"/>
        </w:rPr>
        <w:t xml:space="preserve"> Town, </w:t>
      </w:r>
      <w:proofErr w:type="spellStart"/>
      <w:r w:rsidR="006F24D1" w:rsidRPr="006F24D1">
        <w:rPr>
          <w:b/>
          <w:color w:val="000000" w:themeColor="text1"/>
          <w:sz w:val="22"/>
          <w:szCs w:val="22"/>
        </w:rPr>
        <w:t>Wudi</w:t>
      </w:r>
      <w:proofErr w:type="spellEnd"/>
      <w:r w:rsidR="006F24D1" w:rsidRPr="006F24D1">
        <w:rPr>
          <w:b/>
          <w:color w:val="000000" w:themeColor="text1"/>
          <w:sz w:val="22"/>
          <w:szCs w:val="22"/>
        </w:rPr>
        <w:t xml:space="preserve"> County</w:t>
      </w:r>
      <w:r w:rsidR="006F24D1">
        <w:rPr>
          <w:rFonts w:hint="eastAsia"/>
          <w:b/>
          <w:color w:val="000000" w:themeColor="text1"/>
          <w:sz w:val="22"/>
          <w:szCs w:val="22"/>
        </w:rPr>
        <w:t>.</w:t>
      </w:r>
      <w:proofErr w:type="gramEnd"/>
    </w:p>
    <w:p w:rsidR="00FB5842" w:rsidRDefault="00FB4DA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无棣县佘家镇观音堂村</w:t>
      </w:r>
      <w:bookmarkEnd w:id="5"/>
      <w:r w:rsidR="00C928C6">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251903</w:t>
      </w:r>
      <w:bookmarkEnd w:id="6"/>
    </w:p>
    <w:p w:rsidR="00FB5842" w:rsidRDefault="00FB4DA1" w:rsidP="00C928C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6F24D1" w:rsidRPr="006F24D1">
        <w:rPr>
          <w:b/>
          <w:color w:val="000000" w:themeColor="text1"/>
          <w:sz w:val="22"/>
          <w:szCs w:val="22"/>
        </w:rPr>
        <w:t>Guanyintang</w:t>
      </w:r>
      <w:proofErr w:type="spellEnd"/>
      <w:r w:rsidR="006F24D1" w:rsidRPr="006F24D1">
        <w:rPr>
          <w:b/>
          <w:color w:val="000000" w:themeColor="text1"/>
          <w:sz w:val="22"/>
          <w:szCs w:val="22"/>
        </w:rPr>
        <w:t xml:space="preserve"> Village, </w:t>
      </w:r>
      <w:proofErr w:type="spellStart"/>
      <w:r w:rsidR="006F24D1" w:rsidRPr="006F24D1">
        <w:rPr>
          <w:b/>
          <w:color w:val="000000" w:themeColor="text1"/>
          <w:sz w:val="22"/>
          <w:szCs w:val="22"/>
        </w:rPr>
        <w:t>Shejia</w:t>
      </w:r>
      <w:proofErr w:type="spellEnd"/>
      <w:r w:rsidR="006F24D1" w:rsidRPr="006F24D1">
        <w:rPr>
          <w:b/>
          <w:color w:val="000000" w:themeColor="text1"/>
          <w:sz w:val="22"/>
          <w:szCs w:val="22"/>
        </w:rPr>
        <w:t xml:space="preserve"> Town, </w:t>
      </w:r>
      <w:proofErr w:type="spellStart"/>
      <w:r w:rsidR="006F24D1" w:rsidRPr="006F24D1">
        <w:rPr>
          <w:b/>
          <w:color w:val="000000" w:themeColor="text1"/>
          <w:sz w:val="22"/>
          <w:szCs w:val="22"/>
        </w:rPr>
        <w:t>Wudi</w:t>
      </w:r>
      <w:proofErr w:type="spellEnd"/>
      <w:r w:rsidR="006F24D1" w:rsidRPr="006F24D1">
        <w:rPr>
          <w:b/>
          <w:color w:val="000000" w:themeColor="text1"/>
          <w:sz w:val="22"/>
          <w:szCs w:val="22"/>
        </w:rPr>
        <w:t xml:space="preserve"> County</w:t>
      </w:r>
      <w:r w:rsidR="006F24D1">
        <w:rPr>
          <w:rFonts w:hint="eastAsia"/>
          <w:b/>
          <w:color w:val="000000" w:themeColor="text1"/>
          <w:sz w:val="22"/>
          <w:szCs w:val="22"/>
        </w:rPr>
        <w:t>.</w:t>
      </w:r>
      <w:proofErr w:type="gramEnd"/>
    </w:p>
    <w:p w:rsidR="00FB5842" w:rsidRDefault="00FB4DA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FB4DA1" w:rsidP="00C928C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B4DA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91371623MA3DDQ1E7D</w:t>
      </w:r>
      <w:bookmarkEnd w:id="7"/>
      <w:r w:rsidR="00C928C6">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15206873799</w:t>
      </w:r>
      <w:bookmarkEnd w:id="9"/>
    </w:p>
    <w:p w:rsidR="00FB5842" w:rsidRDefault="00FB4DA1"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尹宝涛</w:t>
      </w:r>
      <w:bookmarkEnd w:id="10"/>
      <w:r w:rsidR="00C928C6">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罗昌</w:t>
      </w:r>
      <w:bookmarkEnd w:id="11"/>
      <w:r w:rsidR="00C928C6">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11</w:t>
      </w:r>
      <w:bookmarkEnd w:id="12"/>
    </w:p>
    <w:p w:rsidR="006F24D1" w:rsidRDefault="006F24D1" w:rsidP="00735F9E">
      <w:pPr>
        <w:pStyle w:val="a3"/>
        <w:spacing w:line="240" w:lineRule="auto"/>
        <w:ind w:firstLine="0"/>
        <w:rPr>
          <w:rFonts w:hint="eastAsia"/>
          <w:b/>
          <w:color w:val="000000" w:themeColor="text1"/>
          <w:sz w:val="22"/>
          <w:szCs w:val="22"/>
        </w:rPr>
      </w:pPr>
    </w:p>
    <w:p w:rsidR="006F24D1" w:rsidRDefault="00FB4DA1" w:rsidP="00735F9E">
      <w:pPr>
        <w:pStyle w:val="a3"/>
        <w:spacing w:line="24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24001-2016/ISO14001:2015</w:t>
      </w:r>
      <w:bookmarkEnd w:id="13"/>
    </w:p>
    <w:p w:rsidR="00735F9E" w:rsidRDefault="00FB4DA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FB4DA1">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C928C6" w:rsidRDefault="006F24D1">
      <w:pPr>
        <w:pStyle w:val="a3"/>
        <w:spacing w:line="360" w:lineRule="exact"/>
        <w:ind w:firstLine="0"/>
        <w:rPr>
          <w:b/>
          <w:color w:val="000000" w:themeColor="text1"/>
          <w:sz w:val="22"/>
          <w:szCs w:val="22"/>
        </w:rPr>
      </w:pPr>
      <w:r>
        <w:rPr>
          <w:b/>
          <w:color w:val="000000" w:themeColor="text1"/>
          <w:sz w:val="22"/>
          <w:szCs w:val="22"/>
        </w:rPr>
        <w:t>认证范围</w:t>
      </w:r>
      <w:r>
        <w:rPr>
          <w:rFonts w:hint="eastAsia"/>
          <w:b/>
          <w:color w:val="000000" w:themeColor="text1"/>
          <w:sz w:val="22"/>
          <w:szCs w:val="22"/>
        </w:rPr>
        <w:t>：</w:t>
      </w:r>
    </w:p>
    <w:p w:rsidR="00C928C6" w:rsidRDefault="00BB1A19" w:rsidP="006F24D1">
      <w:pPr>
        <w:pStyle w:val="a3"/>
        <w:spacing w:line="240" w:lineRule="auto"/>
        <w:ind w:firstLineChars="300" w:firstLine="663"/>
        <w:rPr>
          <w:rFonts w:hint="eastAsia"/>
          <w:b/>
          <w:color w:val="000000" w:themeColor="text1"/>
          <w:sz w:val="22"/>
          <w:szCs w:val="22"/>
        </w:rPr>
      </w:pPr>
      <w:bookmarkStart w:id="15" w:name="审核范围"/>
      <w:r>
        <w:rPr>
          <w:rFonts w:hint="eastAsia"/>
          <w:b/>
          <w:color w:val="000000" w:themeColor="text1"/>
          <w:sz w:val="22"/>
          <w:szCs w:val="22"/>
        </w:rPr>
        <w:t>EMS</w:t>
      </w:r>
      <w:r>
        <w:rPr>
          <w:rFonts w:hint="eastAsia"/>
          <w:b/>
          <w:color w:val="000000" w:themeColor="text1"/>
          <w:sz w:val="22"/>
          <w:szCs w:val="22"/>
        </w:rPr>
        <w:t>：</w:t>
      </w:r>
      <w:r w:rsidR="00FB4DA1">
        <w:rPr>
          <w:rFonts w:hint="eastAsia"/>
          <w:b/>
          <w:color w:val="000000" w:themeColor="text1"/>
          <w:sz w:val="22"/>
          <w:szCs w:val="22"/>
        </w:rPr>
        <w:t>采暖炉研发及所涉及场所的相关环境管理活动</w:t>
      </w:r>
      <w:bookmarkEnd w:id="15"/>
    </w:p>
    <w:p w:rsidR="00FB5842" w:rsidRDefault="006F24D1" w:rsidP="0015041A">
      <w:pPr>
        <w:pStyle w:val="a3"/>
        <w:spacing w:line="240" w:lineRule="auto"/>
        <w:ind w:firstLine="0"/>
        <w:rPr>
          <w:b/>
          <w:color w:val="000000" w:themeColor="text1"/>
          <w:sz w:val="22"/>
          <w:szCs w:val="22"/>
          <w:u w:val="single"/>
        </w:rPr>
      </w:pPr>
      <w:r>
        <w:rPr>
          <w:rFonts w:hint="eastAsia"/>
          <w:b/>
          <w:color w:val="000000" w:themeColor="text1"/>
          <w:sz w:val="22"/>
          <w:szCs w:val="22"/>
        </w:rPr>
        <w:t xml:space="preserve"> </w:t>
      </w:r>
    </w:p>
    <w:p w:rsidR="00FB5842" w:rsidRDefault="00FB4DA1" w:rsidP="0015041A">
      <w:pPr>
        <w:pStyle w:val="a3"/>
        <w:spacing w:line="240" w:lineRule="auto"/>
        <w:ind w:firstLine="0"/>
        <w:rPr>
          <w:b/>
          <w:color w:val="000000" w:themeColor="text1"/>
          <w:sz w:val="22"/>
          <w:szCs w:val="22"/>
          <w:u w:val="single"/>
        </w:rPr>
      </w:pPr>
    </w:p>
    <w:p w:rsidR="00FB5842" w:rsidRDefault="00FB4DA1"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roofErr w:type="spellStart"/>
      <w:r w:rsidR="006F24D1" w:rsidRPr="006F24D1">
        <w:rPr>
          <w:b/>
          <w:color w:val="000000" w:themeColor="text1"/>
          <w:sz w:val="22"/>
          <w:szCs w:val="22"/>
        </w:rPr>
        <w:t>R&amp;amp</w:t>
      </w:r>
      <w:proofErr w:type="gramStart"/>
      <w:r w:rsidR="006F24D1" w:rsidRPr="006F24D1">
        <w:rPr>
          <w:b/>
          <w:color w:val="000000" w:themeColor="text1"/>
          <w:sz w:val="22"/>
          <w:szCs w:val="22"/>
        </w:rPr>
        <w:t>;D</w:t>
      </w:r>
      <w:proofErr w:type="spellEnd"/>
      <w:proofErr w:type="gramEnd"/>
      <w:r w:rsidR="006F24D1" w:rsidRPr="006F24D1">
        <w:rPr>
          <w:b/>
          <w:color w:val="000000" w:themeColor="text1"/>
          <w:sz w:val="22"/>
          <w:szCs w:val="22"/>
        </w:rPr>
        <w:t xml:space="preserve"> of heating furnaces and related environmental management activities of places involved</w:t>
      </w:r>
      <w:r w:rsidR="006F24D1">
        <w:rPr>
          <w:rFonts w:hint="eastAsia"/>
          <w:b/>
          <w:color w:val="000000" w:themeColor="text1"/>
          <w:sz w:val="22"/>
          <w:szCs w:val="22"/>
        </w:rPr>
        <w:t>.</w:t>
      </w:r>
    </w:p>
    <w:p w:rsidR="00FB5842" w:rsidRDefault="00FB4DA1" w:rsidP="0015041A">
      <w:pPr>
        <w:pStyle w:val="a3"/>
        <w:spacing w:line="240" w:lineRule="auto"/>
        <w:ind w:firstLine="0"/>
        <w:rPr>
          <w:b/>
          <w:color w:val="000000" w:themeColor="text1"/>
          <w:sz w:val="22"/>
          <w:szCs w:val="22"/>
          <w:u w:val="single"/>
        </w:rPr>
      </w:pPr>
    </w:p>
    <w:p w:rsidR="00FB5842" w:rsidRDefault="006F24D1" w:rsidP="0015041A">
      <w:pPr>
        <w:pStyle w:val="a3"/>
        <w:spacing w:line="240" w:lineRule="auto"/>
        <w:ind w:firstLine="0"/>
        <w:rPr>
          <w:b/>
          <w:color w:val="000000" w:themeColor="text1"/>
          <w:sz w:val="22"/>
          <w:szCs w:val="22"/>
          <w:u w:val="single"/>
        </w:rPr>
      </w:pPr>
      <w:r>
        <w:rPr>
          <w:rFonts w:hint="eastAsia"/>
          <w:b/>
          <w:color w:val="000000" w:themeColor="text1"/>
          <w:sz w:val="22"/>
          <w:szCs w:val="22"/>
        </w:rPr>
        <w:t xml:space="preserve"> </w:t>
      </w:r>
    </w:p>
    <w:p w:rsidR="00B57969" w:rsidRDefault="00FB4DA1"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6" w:name="E勾选"/>
      <w:r w:rsidR="00BB1A19">
        <w:rPr>
          <w:rFonts w:hint="eastAsia"/>
          <w:sz w:val="20"/>
        </w:rPr>
        <w:t>■</w:t>
      </w:r>
      <w:bookmarkEnd w:id="16"/>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FB4DA1"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FB4DA1">
      <w:pPr>
        <w:pStyle w:val="a3"/>
        <w:spacing w:line="360" w:lineRule="exact"/>
        <w:ind w:firstLine="0"/>
        <w:rPr>
          <w:b/>
          <w:color w:val="000000" w:themeColor="text1"/>
          <w:sz w:val="22"/>
          <w:szCs w:val="22"/>
        </w:rPr>
      </w:pPr>
    </w:p>
    <w:p w:rsidR="00FB5842" w:rsidRDefault="00FB4DA1">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BB1A19" w:rsidRDefault="00BB1A19">
      <w:pPr>
        <w:pStyle w:val="a3"/>
        <w:spacing w:line="360" w:lineRule="exact"/>
        <w:ind w:firstLine="0"/>
        <w:rPr>
          <w:b/>
          <w:color w:val="000000" w:themeColor="text1"/>
          <w:sz w:val="22"/>
          <w:szCs w:val="22"/>
        </w:rPr>
      </w:pPr>
    </w:p>
    <w:p w:rsidR="00FB5842" w:rsidRDefault="00FB4DA1" w:rsidP="00BB1A19">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BB1A19">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BB1A19" w:rsidRDefault="00BB1A19" w:rsidP="00BB1A19">
      <w:pPr>
        <w:pStyle w:val="a3"/>
        <w:spacing w:line="360" w:lineRule="exact"/>
        <w:ind w:firstLineChars="900" w:firstLine="1988"/>
        <w:rPr>
          <w:b/>
          <w:color w:val="000000" w:themeColor="text1"/>
          <w:sz w:val="22"/>
          <w:szCs w:val="22"/>
        </w:rPr>
      </w:pPr>
      <w:bookmarkStart w:id="17" w:name="_GoBack"/>
      <w:bookmarkEnd w:id="17"/>
    </w:p>
    <w:p w:rsidR="00FB5842" w:rsidRDefault="00FB4DA1">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FB4DA1" w:rsidP="0002450E">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A1" w:rsidRDefault="00FB4DA1">
      <w:r>
        <w:separator/>
      </w:r>
    </w:p>
  </w:endnote>
  <w:endnote w:type="continuationSeparator" w:id="0">
    <w:p w:rsidR="00FB4DA1" w:rsidRDefault="00FB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A1" w:rsidRDefault="00FB4DA1">
      <w:r>
        <w:separator/>
      </w:r>
    </w:p>
  </w:footnote>
  <w:footnote w:type="continuationSeparator" w:id="0">
    <w:p w:rsidR="00FB4DA1" w:rsidRDefault="00FB4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FB4DA1" w:rsidP="00C928C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B4DA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FB4DA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FB4DA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450E"/>
    <w:rsid w:val="0002450E"/>
    <w:rsid w:val="006F24D1"/>
    <w:rsid w:val="00BB1A19"/>
    <w:rsid w:val="00C928C6"/>
    <w:rsid w:val="00FB4D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164</Words>
  <Characters>937</Characters>
  <Application>Microsoft Office Word</Application>
  <DocSecurity>0</DocSecurity>
  <Lines>7</Lines>
  <Paragraphs>2</Paragraphs>
  <ScaleCrop>false</ScaleCrop>
  <Company>微软中国</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2021-06-24T04:49:00Z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