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建德澎扬贸易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538-2021-QEO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