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10971-2025-QEO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重庆财龙环境科技有限公司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91500119MACM9WYNXA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重庆财龙环境科技有限公司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重庆市南川区三秀路7号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重庆市南川区三秀路7号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重庆爱于微环保科技有限公司水处理站技术指导服务 重庆市南川区水江组团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E:环保设备的技术服务（维护、培训、技术支持）所涉及场所的相关环境管理活动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Q:环保设备的技术服务（维护、培训、技术支持）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O:环保设备的技术服务（维护、培训、技术支持）所涉及场所的相关职业健康安全管理活动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重庆财龙环境科技有限公司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重庆市南川区三秀路7号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重庆市南川区三秀路7号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重庆爱于微环保科技有限公司水处理站技术指导服务 重庆市南川区水江组团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E:环保设备的技术服务（维护、培训、技术支持）所涉及场所的相关环境管理活动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Q:环保设备的技术服务（维护、培训、技术支持）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O:环保设备的技术服务（维护、培训、技术支持）所涉及场所的相关职业健康安全管理活动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274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