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智简美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30日上午至2025年06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4389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