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929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北京正方康特信息技术有限公司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133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29.09.01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2025年08月04日上午至2025年08月04日上午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2025年08月04日上午至2025年08月04日上午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768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