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0532-2021-EO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重庆小锋包装袋有限责任公司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E:29.12.00</w:t>
            </w:r>
          </w:p>
          <w:p>
            <w:pPr>
              <w:spacing w:line="240" w:lineRule="exact"/>
              <w:jc w:val="center"/>
              <w:rPr>
                <w:b/>
                <w:color w:val="000000"/>
                <w:sz w:val="20"/>
                <w:szCs w:val="20"/>
              </w:rPr>
            </w:pPr>
            <w:r>
              <w:rPr>
                <w:b/>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lang w:val="en-US" w:eastAsia="zh-CN"/>
        </w:rPr>
        <w:t>ISO45001</w:t>
      </w:r>
      <w:r>
        <w:rPr>
          <w:rFonts w:ascii="宋体" w:hAnsi="宋体"/>
          <w:b/>
          <w:color w:val="000000"/>
          <w:sz w:val="20"/>
          <w:szCs w:val="20"/>
          <w:lang w:val="de-DE"/>
        </w:rPr>
        <w:t>-20</w:t>
      </w:r>
      <w:r>
        <w:rPr>
          <w:rFonts w:hint="eastAsia" w:ascii="宋体" w:hAnsi="宋体"/>
          <w:b/>
          <w:color w:val="000000"/>
          <w:sz w:val="20"/>
          <w:szCs w:val="20"/>
          <w:lang w:val="en-US" w:eastAsia="zh-CN"/>
        </w:rPr>
        <w:t>18</w:t>
      </w:r>
      <w:r>
        <w:rPr>
          <w:rFonts w:ascii="宋体" w:hAnsi="宋体"/>
          <w:b/>
          <w:color w:val="000000"/>
          <w:sz w:val="20"/>
          <w:szCs w:val="20"/>
          <w:lang w:val="de-DE"/>
        </w:rPr>
        <w:t xml:space="preserve">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重庆小锋包装袋有限责任公司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重庆市长寿区晏家双园路55号6幢1-3</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401221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重庆市长寿区凤城街道三洞村十组</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401221</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席雨</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18623184753</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焦小锋</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席雨</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2752738635@qq.com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2021年1月1日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E：塑料编织袋、集装袋的销售所涉及场所的相关环境管理活动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O：塑料编织袋、集装袋的销售所涉及场所的相关职业健康安全管理活动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E：29.12.00</w:t>
            </w:r>
          </w:p>
          <w:p>
            <w:pPr>
              <w:spacing w:line="280" w:lineRule="exact"/>
              <w:rPr>
                <w:rFonts w:ascii="宋体"/>
                <w:b/>
                <w:color w:val="000000"/>
                <w:sz w:val="20"/>
                <w:szCs w:val="20"/>
              </w:rPr>
            </w:pPr>
            <w:r>
              <w:rPr>
                <w:rFonts w:ascii="宋体"/>
                <w:b/>
                <w:color w:val="000000"/>
                <w:sz w:val="20"/>
                <w:szCs w:val="20"/>
              </w:rPr>
              <w:t>O：29.12.00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85" w:firstLineChars="148"/>
        <w:rPr>
          <w:rFonts w:hint="default" w:ascii="宋体" w:eastAsia="宋体"/>
          <w:b/>
          <w:color w:val="000000"/>
          <w:sz w:val="20"/>
          <w:szCs w:val="20"/>
          <w:lang w:val="en-US" w:eastAsia="zh-CN"/>
        </w:rPr>
      </w:pPr>
      <w:r>
        <w:rPr>
          <w:rFonts w:hint="eastAsia" w:ascii="宋体" w:hAnsi="宋体"/>
          <w:b/>
          <w:color w:val="000000"/>
          <w:spacing w:val="-4"/>
          <w:sz w:val="20"/>
          <w:szCs w:val="20"/>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现场审核</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ascii="宋体" w:hAnsi="宋体"/>
          <w:b/>
          <w:color w:val="000000"/>
          <w:spacing w:val="-4"/>
          <w:sz w:val="20"/>
          <w:szCs w:val="20"/>
        </w:rPr>
      </w:pPr>
      <w:r>
        <w:rPr>
          <w:rFonts w:hint="eastAsia" w:ascii="宋体" w:hAnsi="宋体"/>
          <w:b/>
          <w:color w:val="000000"/>
          <w:sz w:val="20"/>
          <w:szCs w:val="20"/>
        </w:rPr>
        <w:t>部门：</w:t>
      </w:r>
      <w:r>
        <w:rPr>
          <w:rFonts w:hint="eastAsia" w:ascii="宋体" w:hAnsi="宋体"/>
          <w:b/>
          <w:color w:val="000000"/>
          <w:spacing w:val="-4"/>
          <w:sz w:val="20"/>
          <w:szCs w:val="20"/>
          <w:lang w:eastAsia="zh-CN"/>
        </w:rPr>
        <w:t>管理层、供销部、行政部</w:t>
      </w:r>
      <w:r>
        <w:rPr>
          <w:rFonts w:hint="eastAsia" w:ascii="宋体" w:hAnsi="宋体"/>
          <w:b/>
          <w:color w:val="000000"/>
          <w:spacing w:val="-4"/>
          <w:sz w:val="20"/>
          <w:szCs w:val="20"/>
        </w:rPr>
        <w:t>。</w:t>
      </w:r>
    </w:p>
    <w:p>
      <w:pPr>
        <w:spacing w:line="300" w:lineRule="auto"/>
        <w:ind w:firstLine="258" w:firstLineChars="134"/>
        <w:rPr>
          <w:rFonts w:ascii="宋体" w:hAnsi="宋体"/>
          <w:b/>
          <w:color w:val="000000"/>
          <w:spacing w:val="-4"/>
          <w:sz w:val="20"/>
          <w:szCs w:val="20"/>
        </w:rPr>
      </w:pPr>
      <w:r>
        <w:rPr>
          <w:rFonts w:hint="eastAsia" w:ascii="宋体" w:hAnsi="宋体"/>
          <w:b/>
          <w:color w:val="000000"/>
          <w:spacing w:val="-4"/>
          <w:sz w:val="20"/>
          <w:szCs w:val="20"/>
        </w:rPr>
        <w:t>场所：办公场所。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现场审核</w:t>
      </w:r>
      <w:r>
        <w:rPr>
          <w:rFonts w:hint="eastAsia" w:ascii="宋体" w:hAnsi="宋体"/>
          <w:b/>
          <w:color w:val="000000"/>
          <w:sz w:val="20"/>
          <w:szCs w:val="20"/>
        </w:rPr>
        <w:t>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widowControl/>
              <w:jc w:val="left"/>
              <w:rPr>
                <w:rFonts w:ascii="宋体"/>
                <w:b/>
                <w:color w:val="000000"/>
                <w:sz w:val="20"/>
                <w:szCs w:val="20"/>
              </w:rPr>
            </w:pPr>
            <w:r>
              <w:rPr>
                <w:rFonts w:hint="eastAsia" w:ascii="宋体" w:hAnsi="宋体"/>
                <w:b/>
                <w:color w:val="000000"/>
                <w:sz w:val="20"/>
                <w:szCs w:val="20"/>
              </w:rPr>
              <w:t>服务：</w:t>
            </w:r>
            <w:r>
              <w:rPr>
                <w:rFonts w:hint="eastAsia" w:ascii="宋体" w:hAnsi="宋体"/>
                <w:szCs w:val="21"/>
              </w:rPr>
              <w:t>塑料编织袋、集装袋的销售。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eastAsia="zh-CN"/>
              </w:rPr>
              <w:t>管理层、供销部、行政部、</w:t>
            </w:r>
            <w:r>
              <w:rPr>
                <w:rFonts w:hint="eastAsia" w:ascii="宋体" w:hAnsi="宋体"/>
                <w:b/>
                <w:color w:val="000000"/>
                <w:sz w:val="20"/>
                <w:szCs w:val="20"/>
                <w:lang w:val="en-US" w:eastAsia="zh-CN"/>
              </w:rPr>
              <w:t>财务部</w:t>
            </w:r>
            <w:r>
              <w:rPr>
                <w:rFonts w:hint="eastAsia" w:ascii="宋体" w:hAnsi="宋体"/>
                <w:b/>
                <w:color w:val="000000"/>
                <w:sz w:val="20"/>
                <w:szCs w:val="20"/>
              </w:rPr>
              <w:t>。</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eastAsia="zh-CN"/>
              </w:rPr>
              <w:t>行政部</w:t>
            </w:r>
          </w:p>
          <w:p>
            <w:pPr>
              <w:tabs>
                <w:tab w:val="left" w:pos="360"/>
              </w:tabs>
              <w:spacing w:beforeLines="50"/>
              <w:ind w:left="357" w:hanging="357"/>
              <w:rPr>
                <w:rFonts w:hint="default" w:ascii="宋体"/>
                <w:b/>
                <w:color w:val="000000"/>
                <w:sz w:val="20"/>
                <w:szCs w:val="20"/>
                <w:lang w:val="en-US"/>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供销部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eastAsia="zh-CN"/>
              </w:rPr>
              <w:t>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车间、仓库、供销部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rPr>
                <w:rFonts w:ascii="宋体"/>
                <w:color w:val="000000"/>
                <w:sz w:val="20"/>
                <w:szCs w:val="20"/>
              </w:rPr>
            </w:pPr>
            <w:r>
              <w:rPr>
                <w:rFonts w:hint="eastAsia" w:ascii="宋体" w:hAnsi="宋体"/>
                <w:color w:val="000000"/>
                <w:sz w:val="20"/>
                <w:szCs w:val="20"/>
              </w:rPr>
              <w:t>受审核方位于：</w:t>
            </w:r>
            <w:bookmarkStart w:id="24" w:name="生产地址"/>
            <w:r>
              <w:t>重庆市长寿区凤城街道三洞村十组</w:t>
            </w:r>
            <w:bookmarkEnd w:id="24"/>
            <w:r>
              <w:rPr>
                <w:rFonts w:hint="eastAsia"/>
              </w:rPr>
              <w:t>。</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pacing w:val="-10"/>
                <w:sz w:val="20"/>
                <w:szCs w:val="20"/>
                <w:lang w:eastAsia="zh-CN"/>
              </w:rPr>
              <w:t>□</w:t>
            </w:r>
            <w:r>
              <w:rPr>
                <w:rFonts w:hint="eastAsia" w:ascii="宋体" w:hAnsi="宋体"/>
                <w:color w:val="000000"/>
                <w:spacing w:val="-10"/>
                <w:sz w:val="20"/>
                <w:szCs w:val="20"/>
              </w:rPr>
              <w:t>自建办公用房□自建厂</w:t>
            </w:r>
            <w:r>
              <w:rPr>
                <w:rFonts w:hint="eastAsia" w:ascii="宋体" w:hAnsi="宋体"/>
                <w:color w:val="000000"/>
                <w:spacing w:val="-10"/>
                <w:sz w:val="20"/>
                <w:szCs w:val="20"/>
                <w:highlight w:val="none"/>
              </w:rPr>
              <w:t>房</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  种产品，规格  型号  种有   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sz w:val="20"/>
                <w:szCs w:val="20"/>
              </w:rPr>
              <w:t>■</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hAnsi="宋体"/>
                <w:szCs w:val="21"/>
              </w:rPr>
            </w:pPr>
            <w:r>
              <w:rPr>
                <w:rFonts w:hint="eastAsia" w:ascii="宋体" w:hAnsi="宋体"/>
                <w:szCs w:val="21"/>
              </w:rPr>
              <w:t>污水排入城镇下水道水质标准（</w:t>
            </w:r>
            <w:r>
              <w:rPr>
                <w:rFonts w:ascii="宋体" w:hAnsi="宋体"/>
                <w:szCs w:val="21"/>
              </w:rPr>
              <w:t>GB/T 31962-2015</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pacing w:val="-1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20" w:lineRule="exact"/>
              <w:rPr>
                <w:rFonts w:ascii="宋体" w:hAnsi="宋体"/>
                <w:color w:val="000000"/>
                <w:szCs w:val="21"/>
              </w:rPr>
            </w:pPr>
            <w:r>
              <w:rPr>
                <w:rFonts w:hint="eastAsia" w:ascii="宋体" w:hAnsi="宋体"/>
                <w:szCs w:val="21"/>
              </w:rPr>
              <w:t>销售流程：</w:t>
            </w:r>
          </w:p>
          <w:p>
            <w:pPr>
              <w:spacing w:line="360" w:lineRule="auto"/>
              <w:rPr>
                <w:rFonts w:ascii="宋体" w:hAnsi="宋体"/>
                <w:szCs w:val="21"/>
              </w:rPr>
            </w:pPr>
            <w:r>
              <w:rPr>
                <w:rFonts w:hint="eastAsia"/>
                <w:szCs w:val="21"/>
              </w:rPr>
              <w:t>顾客洽谈→签订合同→产品销售→客户验收→售后服务</w:t>
            </w:r>
            <w:r>
              <w:rPr>
                <w:rFonts w:hint="eastAsia" w:ascii="宋体" w:hAnsi="宋体" w:cs="宋体"/>
                <w:szCs w:val="21"/>
              </w:rPr>
              <w:t>。</w:t>
            </w:r>
          </w:p>
          <w:p>
            <w:pPr>
              <w:rPr>
                <w:rFonts w:ascii="宋体" w:hAnsi="宋体"/>
                <w:szCs w:val="21"/>
              </w:rPr>
            </w:pPr>
            <w:r>
              <w:rPr>
                <w:rFonts w:hint="eastAsia" w:ascii="宋体" w:hAnsi="宋体"/>
                <w:szCs w:val="21"/>
              </w:rPr>
              <w:t>销售为关键过程。</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 xml:space="preserve">关键过程有：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 xml:space="preserve">需要确认过程：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szCs w:val="21"/>
              </w:rPr>
              <w:t>电脑和办公设备等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w:t>
            </w:r>
            <w:r>
              <w:rPr>
                <w:rFonts w:hint="eastAsia" w:ascii="宋体"/>
                <w:color w:val="000000"/>
                <w:sz w:val="20"/>
                <w:szCs w:val="20"/>
                <w:highlight w:val="none"/>
              </w:rPr>
              <w:t>量设备）：配置有：</w:t>
            </w:r>
            <w:r>
              <w:rPr>
                <w:rFonts w:hint="eastAsia" w:ascii="宋体"/>
                <w:color w:val="000000"/>
                <w:sz w:val="20"/>
                <w:szCs w:val="20"/>
                <w:highlight w:val="none"/>
                <w:lang w:val="en-US" w:eastAsia="zh-CN"/>
              </w:rPr>
              <w:t>钢卷</w:t>
            </w:r>
            <w:r>
              <w:rPr>
                <w:rFonts w:hint="eastAsia" w:ascii="宋体"/>
                <w:color w:val="000000"/>
                <w:sz w:val="20"/>
                <w:szCs w:val="20"/>
                <w:highlight w:val="none"/>
              </w:rPr>
              <w:t>尺、</w:t>
            </w:r>
            <w:r>
              <w:rPr>
                <w:rFonts w:hint="eastAsia" w:ascii="宋体"/>
                <w:color w:val="000000"/>
                <w:sz w:val="20"/>
                <w:szCs w:val="20"/>
                <w:highlight w:val="none"/>
                <w:lang w:val="en-US" w:eastAsia="zh-CN"/>
              </w:rPr>
              <w:t>电子计价秤</w:t>
            </w:r>
            <w:r>
              <w:rPr>
                <w:rFonts w:hint="eastAsia" w:ascii="宋体"/>
                <w:color w:val="000000"/>
                <w:sz w:val="20"/>
                <w:szCs w:val="20"/>
                <w:highlight w:val="none"/>
              </w:rPr>
              <w:t>等检测设备。客户按约定要求进行验收。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tabs>
                <w:tab w:val="left" w:pos="1080"/>
              </w:tabs>
              <w:spacing w:line="400" w:lineRule="exact"/>
              <w:ind w:firstLine="200" w:firstLineChars="100"/>
              <w:rPr>
                <w:rFonts w:ascii="宋体"/>
                <w:color w:val="000000"/>
                <w:sz w:val="20"/>
                <w:szCs w:val="20"/>
              </w:rPr>
            </w:pPr>
            <w:r>
              <w:rPr>
                <w:rFonts w:hint="eastAsia" w:ascii="宋体"/>
                <w:color w:val="000000"/>
                <w:sz w:val="20"/>
                <w:szCs w:val="20"/>
              </w:rPr>
              <w:t>重要环境因素有：</w:t>
            </w:r>
            <w:r>
              <w:rPr>
                <w:rFonts w:hint="eastAsia" w:ascii="Times New Roman" w:hAnsi="Times New Roman" w:eastAsia="宋体" w:cs="Times New Roman"/>
                <w:szCs w:val="21"/>
              </w:rPr>
              <w:t>1</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2"/>
                <w:highlight w:val="none"/>
                <w:lang w:val="en-US" w:eastAsia="zh-CN"/>
              </w:rPr>
              <w:t>潜在火灾；</w:t>
            </w:r>
            <w:r>
              <w:rPr>
                <w:rFonts w:hint="eastAsia" w:cs="Times New Roman"/>
                <w:szCs w:val="22"/>
                <w:highlight w:val="none"/>
                <w:lang w:val="en-US" w:eastAsia="zh-CN"/>
              </w:rPr>
              <w:t>2</w:t>
            </w:r>
            <w:r>
              <w:rPr>
                <w:rFonts w:hint="eastAsia" w:ascii="Times New Roman" w:hAnsi="Times New Roman" w:eastAsia="宋体" w:cs="Times New Roman"/>
                <w:szCs w:val="22"/>
                <w:highlight w:val="none"/>
                <w:lang w:val="en-US" w:eastAsia="zh-CN"/>
              </w:rPr>
              <w:t>）固废排放</w:t>
            </w:r>
            <w:r>
              <w:rPr>
                <w:rFonts w:hint="eastAsia" w:asci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Times New Roman" w:hAnsi="Times New Roman" w:eastAsia="宋体" w:cs="Times New Roman"/>
                <w:szCs w:val="22"/>
                <w:lang w:val="en-US" w:eastAsia="zh-CN"/>
              </w:rPr>
              <w:t>1）</w:t>
            </w:r>
            <w:r>
              <w:rPr>
                <w:rFonts w:hint="eastAsia" w:ascii="Times New Roman" w:hAnsi="Times New Roman" w:eastAsia="宋体" w:cs="Times New Roman"/>
                <w:szCs w:val="22"/>
                <w:highlight w:val="none"/>
                <w:lang w:val="en-US" w:eastAsia="zh-CN"/>
              </w:rPr>
              <w:t>火灾；2）意外伤害</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right" w:pos="9263"/>
              </w:tabs>
              <w:rPr>
                <w:rFonts w:ascii="宋体"/>
                <w:color w:val="000000"/>
                <w:sz w:val="20"/>
                <w:szCs w:val="20"/>
              </w:rPr>
            </w:pPr>
            <w:r>
              <w:rPr>
                <w:rFonts w:hint="eastAsia" w:ascii="宋体"/>
                <w:color w:val="000000"/>
                <w:sz w:val="20"/>
                <w:szCs w:val="20"/>
              </w:rPr>
              <w:t>是否针对每一种潜在紧急情况建立了应急响应预案是否充分■是□否□充分□需完善</w:t>
            </w:r>
            <w:r>
              <w:rPr>
                <w:rFonts w:hint="eastAsia" w:ascii="宋体"/>
                <w:color w:val="000000"/>
                <w:sz w:val="20"/>
                <w:szCs w:val="20"/>
              </w:rPr>
              <w:tab/>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lang w:val="en-US" w:eastAsia="zh-CN"/>
              </w:rPr>
              <w:t>37</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400" w:lineRule="exact"/>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szCs w:val="21"/>
                <w:lang w:eastAsia="zh-CN"/>
              </w:rPr>
              <w:t>管理层、供销部、行政部</w:t>
            </w:r>
          </w:p>
          <w:p>
            <w:pPr>
              <w:spacing w:line="260" w:lineRule="exact"/>
              <w:rPr>
                <w:rFonts w:ascii="宋体"/>
                <w:b/>
                <w:color w:val="000000"/>
                <w:sz w:val="20"/>
                <w:szCs w:val="20"/>
              </w:rPr>
            </w:pPr>
            <w:r>
              <w:rPr>
                <w:rFonts w:hint="eastAsia" w:ascii="宋体" w:hAnsi="宋体"/>
                <w:b/>
                <w:color w:val="000000"/>
                <w:sz w:val="20"/>
                <w:szCs w:val="20"/>
              </w:rPr>
              <w:t>重点审核场所：办公场所。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szCs w:val="21"/>
                <w:lang w:eastAsia="zh-CN"/>
              </w:rPr>
              <w:t>管理层、供销部、行政部</w:t>
            </w:r>
          </w:p>
          <w:p>
            <w:pPr>
              <w:spacing w:line="260" w:lineRule="exact"/>
              <w:rPr>
                <w:rFonts w:ascii="宋体"/>
                <w:b/>
                <w:color w:val="000000"/>
                <w:sz w:val="20"/>
                <w:szCs w:val="20"/>
              </w:rPr>
            </w:pPr>
            <w:r>
              <w:rPr>
                <w:rFonts w:hint="eastAsia" w:ascii="宋体" w:hAnsi="宋体"/>
                <w:b/>
                <w:color w:val="000000"/>
                <w:sz w:val="20"/>
                <w:szCs w:val="20"/>
              </w:rPr>
              <w:t>重点审核场所：办公场所。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w:t>
            </w:r>
            <w:r>
              <w:rPr>
                <w:rFonts w:hint="eastAsia"/>
                <w:szCs w:val="21"/>
              </w:rPr>
              <w:t>进行了内部审核。</w:t>
            </w:r>
          </w:p>
          <w:p>
            <w:pPr>
              <w:spacing w:line="400" w:lineRule="exact"/>
              <w:rPr>
                <w:rFonts w:ascii="宋体"/>
                <w:b/>
                <w:color w:val="000000"/>
                <w:sz w:val="20"/>
                <w:szCs w:val="20"/>
              </w:rPr>
            </w:pPr>
            <w:r>
              <w:rPr>
                <w:rFonts w:hint="eastAsia"/>
                <w:szCs w:val="21"/>
              </w:rPr>
              <w:t>内部审核组由：</w:t>
            </w:r>
            <w:r>
              <w:rPr>
                <w:rFonts w:hint="eastAsia" w:ascii="宋体" w:hAnsi="宋体"/>
                <w:szCs w:val="21"/>
                <w:lang w:val="en-US" w:eastAsia="zh-CN"/>
              </w:rPr>
              <w:t>席雨</w:t>
            </w:r>
            <w:r>
              <w:rPr>
                <w:rFonts w:hint="eastAsia"/>
                <w:szCs w:val="21"/>
              </w:rPr>
              <w:t>（组长）、</w:t>
            </w:r>
            <w:r>
              <w:rPr>
                <w:rFonts w:hint="eastAsia"/>
                <w:szCs w:val="21"/>
                <w:lang w:val="en-US" w:eastAsia="zh-CN"/>
              </w:rPr>
              <w:t>杜红</w:t>
            </w:r>
            <w:r>
              <w:rPr>
                <w:rFonts w:hint="eastAsia"/>
                <w:szCs w:val="21"/>
              </w:rPr>
              <w:t>（组员）组成。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24001-2016</w:t>
            </w:r>
            <w:r>
              <w:rPr>
                <w:rFonts w:hint="eastAsia" w:ascii="仿宋" w:hAnsi="仿宋" w:eastAsia="仿宋"/>
                <w:sz w:val="24"/>
              </w:rPr>
              <w:t>、</w:t>
            </w:r>
            <w:r>
              <w:rPr>
                <w:rFonts w:hint="eastAsia" w:ascii="宋体" w:hAnsi="宋体" w:eastAsia="仿宋"/>
              </w:rPr>
              <w:t>ISO45</w:t>
            </w:r>
            <w:r>
              <w:rPr>
                <w:rFonts w:hint="eastAsia" w:ascii="宋体" w:hAnsi="宋体"/>
              </w:rPr>
              <w:t>001：2018</w:t>
            </w:r>
            <w:r>
              <w:rPr>
                <w:rFonts w:hint="eastAsia" w:ascii="仿宋" w:hAnsi="仿宋" w:eastAsia="仿宋"/>
                <w:sz w:val="24"/>
              </w:rPr>
              <w:t>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sz w:val="20"/>
                <w:szCs w:val="20"/>
              </w:rPr>
            </w:pPr>
            <w:r>
              <w:rPr>
                <w:rFonts w:hint="eastAsia" w:ascii="宋体" w:hAnsi="宋体"/>
                <w:b/>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w:t>
            </w:r>
            <w:r>
              <w:rPr>
                <w:rFonts w:hint="eastAsia" w:ascii="宋体" w:hAnsi="宋体"/>
              </w:rPr>
              <w:t>GB/T 24001-2016</w:t>
            </w:r>
            <w:r>
              <w:rPr>
                <w:rFonts w:hint="eastAsia" w:ascii="仿宋" w:hAnsi="仿宋" w:eastAsia="仿宋"/>
                <w:sz w:val="24"/>
              </w:rPr>
              <w:t>和</w:t>
            </w:r>
            <w:r>
              <w:rPr>
                <w:rFonts w:hint="eastAsia" w:ascii="宋体" w:hAnsi="宋体" w:eastAsia="仿宋"/>
              </w:rPr>
              <w:t>ISO45</w:t>
            </w:r>
            <w:r>
              <w:rPr>
                <w:rFonts w:hint="eastAsia" w:ascii="宋体" w:hAnsi="宋体"/>
              </w:rPr>
              <w:t>001：2018</w:t>
            </w:r>
            <w:r>
              <w:rPr>
                <w:rFonts w:hint="eastAsia" w:ascii="宋体" w:hAnsi="宋体" w:cs="宋体"/>
                <w:w w:val="90"/>
                <w:szCs w:val="21"/>
              </w:rPr>
              <w:t>标准体系文件管理手册、体系文件进行了全面检查，通过审核可以看出管理体系已基本进入了正常状态，但仍存在一些问题，需要把握顾客的需求及加强销售和售后服务人员的培训。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sz w:val="20"/>
                <w:szCs w:val="20"/>
              </w:rPr>
            </w:pPr>
            <w:r>
              <w:rPr>
                <w:rFonts w:hint="eastAsia" w:ascii="宋体" w:hAnsi="宋体"/>
                <w:b/>
                <w:sz w:val="20"/>
                <w:szCs w:val="20"/>
              </w:rPr>
              <w:t>了解管理评审的策划</w:t>
            </w:r>
            <w:r>
              <w:rPr>
                <w:rFonts w:ascii="宋体" w:hAnsi="宋体"/>
                <w:b/>
                <w:sz w:val="20"/>
                <w:szCs w:val="20"/>
              </w:rPr>
              <w:t xml:space="preserve">; </w:t>
            </w:r>
            <w:r>
              <w:rPr>
                <w:rFonts w:hint="eastAsia"/>
                <w:szCs w:val="21"/>
              </w:rPr>
              <w:t>建立有《管理评审控制程序》，于202</w:t>
            </w:r>
            <w:r>
              <w:rPr>
                <w:rFonts w:hint="eastAsia"/>
                <w:szCs w:val="21"/>
                <w:lang w:val="en-US" w:eastAsia="zh-CN"/>
              </w:rPr>
              <w:t>1</w:t>
            </w:r>
            <w:r>
              <w:rPr>
                <w:rFonts w:hint="eastAsia"/>
                <w:szCs w:val="21"/>
              </w:rPr>
              <w:t>年</w:t>
            </w:r>
            <w:r>
              <w:rPr>
                <w:rFonts w:hint="eastAsia"/>
                <w:szCs w:val="21"/>
                <w:lang w:val="en-US" w:eastAsia="zh-CN"/>
              </w:rPr>
              <w:t>5</w:t>
            </w:r>
            <w:r>
              <w:rPr>
                <w:rFonts w:hint="eastAsia"/>
                <w:szCs w:val="21"/>
              </w:rPr>
              <w:t>月</w:t>
            </w:r>
            <w:r>
              <w:rPr>
                <w:rFonts w:hint="eastAsia"/>
                <w:szCs w:val="21"/>
                <w:lang w:val="en-US" w:eastAsia="zh-CN"/>
              </w:rPr>
              <w:t>24</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具备</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w:t>
      </w:r>
    </w:p>
    <w:p>
      <w:pPr>
        <w:spacing w:line="300" w:lineRule="auto"/>
        <w:ind w:firstLine="201" w:firstLineChars="100"/>
        <w:rPr>
          <w:rFonts w:ascii="宋体" w:hAnsi="宋体" w:eastAsia="宋体" w:cs="Times New Roman"/>
          <w:b/>
          <w:color w:val="000000"/>
          <w:sz w:val="20"/>
          <w:szCs w:val="20"/>
        </w:rPr>
      </w:pPr>
      <w:r>
        <w:rPr>
          <w:rFonts w:hint="eastAsia" w:ascii="宋体" w:hAnsi="宋体" w:eastAsia="宋体" w:cs="Times New Roman"/>
          <w:b/>
          <w:color w:val="000000"/>
          <w:sz w:val="20"/>
          <w:szCs w:val="20"/>
        </w:rPr>
        <w:t>EMS: 塑料编织袋、集装袋的销售所涉及场所的相关环境管理活动。</w:t>
      </w:r>
    </w:p>
    <w:p>
      <w:pPr>
        <w:spacing w:line="300" w:lineRule="auto"/>
        <w:ind w:firstLine="201" w:firstLineChars="100"/>
        <w:rPr>
          <w:rFonts w:hint="eastAsia" w:ascii="宋体" w:hAnsi="宋体" w:eastAsia="宋体" w:cs="Times New Roman"/>
          <w:b/>
          <w:color w:val="000000"/>
          <w:sz w:val="20"/>
          <w:szCs w:val="20"/>
        </w:rPr>
      </w:pPr>
      <w:r>
        <w:rPr>
          <w:rFonts w:hint="eastAsia" w:ascii="宋体" w:hAnsi="宋体" w:eastAsia="宋体" w:cs="Times New Roman"/>
          <w:b/>
          <w:color w:val="000000"/>
          <w:sz w:val="20"/>
          <w:szCs w:val="20"/>
        </w:rPr>
        <w:t>OHSMS: 塑料编织袋、集装袋的销售所涉及场所的相关职业健康安全管理活动。</w:t>
      </w:r>
    </w:p>
    <w:p>
      <w:pPr>
        <w:spacing w:beforeLines="50" w:afterLines="20" w:line="360" w:lineRule="exact"/>
        <w:ind w:firstLine="261" w:firstLineChars="100"/>
        <w:rPr>
          <w:rFonts w:ascii="宋体" w:hAnsi="宋体"/>
          <w:b/>
          <w:bCs/>
          <w:color w:val="000000"/>
          <w:sz w:val="26"/>
          <w:szCs w:val="26"/>
        </w:rPr>
      </w:pPr>
    </w:p>
    <w:p>
      <w:pPr>
        <w:spacing w:beforeLines="50"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1312" behindDoc="0" locked="0" layoutInCell="1" allowOverlap="1">
            <wp:simplePos x="0" y="0"/>
            <wp:positionH relativeFrom="column">
              <wp:posOffset>1915160</wp:posOffset>
            </wp:positionH>
            <wp:positionV relativeFrom="paragraph">
              <wp:posOffset>195580</wp:posOffset>
            </wp:positionV>
            <wp:extent cx="757555" cy="419735"/>
            <wp:effectExtent l="0" t="0" r="4445" b="1206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3" w:firstLineChars="400"/>
        <w:rPr>
          <w:rFonts w:ascii="宋体"/>
          <w:b/>
          <w:color w:val="000000"/>
        </w:rPr>
      </w:pPr>
      <w:r>
        <w:rPr>
          <w:rFonts w:hint="eastAsia"/>
          <w:b/>
          <w:sz w:val="22"/>
          <w:szCs w:val="22"/>
        </w:rPr>
        <w:drawing>
          <wp:anchor distT="0" distB="0" distL="114300" distR="114300" simplePos="0" relativeHeight="251664384" behindDoc="0" locked="0" layoutInCell="1" allowOverlap="1">
            <wp:simplePos x="0" y="0"/>
            <wp:positionH relativeFrom="column">
              <wp:posOffset>1756410</wp:posOffset>
            </wp:positionH>
            <wp:positionV relativeFrom="paragraph">
              <wp:posOffset>53340</wp:posOffset>
            </wp:positionV>
            <wp:extent cx="757555" cy="419735"/>
            <wp:effectExtent l="0" t="0" r="4445" b="698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w:t>
      </w:r>
      <w:r>
        <w:rPr>
          <w:rFonts w:hint="eastAsia" w:ascii="宋体" w:hAnsi="宋体"/>
          <w:b/>
          <w:color w:val="000000"/>
          <w:lang w:val="en-US" w:eastAsia="zh-CN"/>
        </w:rPr>
        <w:t>1</w:t>
      </w:r>
      <w:r>
        <w:rPr>
          <w:rFonts w:hint="eastAsia" w:ascii="宋体" w:hAnsi="宋体"/>
          <w:b/>
          <w:color w:val="000000"/>
        </w:rPr>
        <w:t>.</w:t>
      </w:r>
      <w:r>
        <w:rPr>
          <w:rFonts w:hint="eastAsia" w:ascii="宋体" w:hAnsi="宋体"/>
          <w:b/>
          <w:color w:val="000000"/>
          <w:lang w:val="en-US" w:eastAsia="zh-CN"/>
        </w:rPr>
        <w:t>5.30</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w:t>
      </w:r>
      <w:r>
        <w:rPr>
          <w:rFonts w:hint="eastAsia" w:ascii="宋体" w:hAnsi="宋体"/>
          <w:b/>
          <w:color w:val="000000"/>
          <w:sz w:val="20"/>
          <w:szCs w:val="20"/>
          <w:lang w:eastAsia="zh-CN"/>
        </w:rPr>
        <w:t>供销部</w:t>
      </w:r>
      <w:r>
        <w:rPr>
          <w:rFonts w:hint="eastAsia" w:ascii="宋体" w:hAnsi="宋体"/>
          <w:b/>
          <w:color w:val="000000"/>
          <w:sz w:val="20"/>
          <w:szCs w:val="20"/>
        </w:rPr>
        <w:t>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hint="eastAsia" w:eastAsia="隶书"/>
          <w:color w:val="000000"/>
          <w:sz w:val="28"/>
          <w:szCs w:val="28"/>
          <w:lang w:eastAsia="zh-CN"/>
        </w:rPr>
      </w:pPr>
      <w:r>
        <w:rPr>
          <w:rFonts w:hint="eastAsia" w:eastAsia="隶书"/>
          <w:color w:val="000000"/>
          <w:sz w:val="28"/>
          <w:szCs w:val="28"/>
        </w:rPr>
        <w:t>受审核方：</w:t>
      </w:r>
      <w:r>
        <w:rPr>
          <w:color w:val="000000"/>
          <w:sz w:val="24"/>
          <w:szCs w:val="24"/>
        </w:rPr>
        <w:t>重庆小锋包装袋有限责任公司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r>
              <w:rPr>
                <w:rFonts w:hint="eastAsia"/>
                <w:color w:val="000000"/>
                <w:sz w:val="24"/>
                <w:szCs w:val="24"/>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657225</wp:posOffset>
                  </wp:positionH>
                  <wp:positionV relativeFrom="paragraph">
                    <wp:posOffset>55245</wp:posOffset>
                  </wp:positionV>
                  <wp:extent cx="757555" cy="419735"/>
                  <wp:effectExtent l="0" t="0" r="4445" b="12065"/>
                  <wp:wrapNone/>
                  <wp:docPr id="6" name="图片 6"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p>
          <w:p>
            <w:pPr>
              <w:spacing w:line="280" w:lineRule="exact"/>
              <w:rPr>
                <w:b/>
                <w:color w:val="000000"/>
                <w:sz w:val="22"/>
                <w:szCs w:val="22"/>
              </w:rPr>
            </w:pPr>
            <w:r>
              <w:rPr>
                <w:rFonts w:hint="eastAsia"/>
                <w:b/>
                <w:color w:val="000000"/>
                <w:sz w:val="22"/>
                <w:szCs w:val="22"/>
              </w:rPr>
              <w:t>审核员：</w:t>
            </w:r>
          </w:p>
          <w:p>
            <w:pPr>
              <w:spacing w:line="280" w:lineRule="exact"/>
              <w:ind w:firstLine="3534" w:firstLineChars="1600"/>
              <w:rPr>
                <w:rFonts w:hint="eastAsia" w:eastAsia="宋体"/>
                <w:b/>
                <w:color w:val="000000"/>
                <w:sz w:val="22"/>
                <w:szCs w:val="22"/>
                <w:lang w:eastAsia="zh-CN"/>
              </w:rPr>
            </w:pPr>
            <w:r>
              <w:rPr>
                <w:rFonts w:hint="eastAsia"/>
                <w:b/>
                <w:color w:val="000000"/>
                <w:sz w:val="22"/>
                <w:szCs w:val="22"/>
              </w:rPr>
              <w:t xml:space="preserve">日期：  </w:t>
            </w:r>
            <w:r>
              <w:rPr>
                <w:rFonts w:hint="eastAsia"/>
                <w:b/>
                <w:color w:val="000000"/>
                <w:sz w:val="22"/>
                <w:szCs w:val="22"/>
                <w:lang w:eastAsia="zh-CN"/>
              </w:rPr>
              <w:t>2021年</w:t>
            </w:r>
            <w:r>
              <w:rPr>
                <w:rFonts w:hint="eastAsia"/>
                <w:b/>
                <w:color w:val="000000"/>
                <w:sz w:val="22"/>
                <w:szCs w:val="22"/>
                <w:lang w:val="en-US" w:eastAsia="zh-CN"/>
              </w:rPr>
              <w:t>5</w:t>
            </w:r>
            <w:r>
              <w:rPr>
                <w:rFonts w:hint="eastAsia"/>
                <w:b/>
                <w:color w:val="000000"/>
                <w:sz w:val="22"/>
                <w:szCs w:val="22"/>
                <w:lang w:eastAsia="zh-CN"/>
              </w:rPr>
              <w:t>月</w:t>
            </w:r>
            <w:r>
              <w:rPr>
                <w:rFonts w:hint="eastAsia"/>
                <w:b/>
                <w:color w:val="000000"/>
                <w:sz w:val="22"/>
                <w:szCs w:val="22"/>
                <w:lang w:val="en-US" w:eastAsia="zh-CN"/>
              </w:rPr>
              <w:t>30</w:t>
            </w:r>
            <w:r>
              <w:rPr>
                <w:rFonts w:hint="eastAsia"/>
                <w:b/>
                <w:color w:val="000000"/>
                <w:sz w:val="22"/>
                <w:szCs w:val="22"/>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lang w:val="en-US" w:eastAsia="zh-CN"/>
              </w:rPr>
              <w:t xml:space="preserve">席雨      </w:t>
            </w:r>
            <w:r>
              <w:rPr>
                <w:rFonts w:hint="eastAsia"/>
                <w:b/>
                <w:color w:val="000000"/>
                <w:sz w:val="22"/>
                <w:szCs w:val="22"/>
              </w:rPr>
              <w:t xml:space="preserve">        </w:t>
            </w:r>
            <w:bookmarkStart w:id="25" w:name="_GoBack"/>
            <w:bookmarkEnd w:id="25"/>
            <w:r>
              <w:rPr>
                <w:rFonts w:hint="eastAsia"/>
                <w:b/>
                <w:color w:val="000000"/>
                <w:sz w:val="22"/>
                <w:szCs w:val="22"/>
              </w:rPr>
              <w:t xml:space="preserve">日期：  </w:t>
            </w:r>
            <w:r>
              <w:rPr>
                <w:rFonts w:hint="eastAsia"/>
                <w:b/>
                <w:color w:val="000000"/>
                <w:sz w:val="22"/>
                <w:szCs w:val="22"/>
                <w:lang w:eastAsia="zh-CN"/>
              </w:rPr>
              <w:t>2021年</w:t>
            </w:r>
            <w:r>
              <w:rPr>
                <w:rFonts w:hint="eastAsia"/>
                <w:b/>
                <w:color w:val="000000"/>
                <w:sz w:val="22"/>
                <w:szCs w:val="22"/>
                <w:lang w:val="en-US" w:eastAsia="zh-CN"/>
              </w:rPr>
              <w:t>5</w:t>
            </w:r>
            <w:r>
              <w:rPr>
                <w:rFonts w:hint="eastAsia"/>
                <w:b/>
                <w:color w:val="000000"/>
                <w:sz w:val="22"/>
                <w:szCs w:val="22"/>
                <w:lang w:eastAsia="zh-CN"/>
              </w:rPr>
              <w:t>月</w:t>
            </w:r>
            <w:r>
              <w:rPr>
                <w:rFonts w:hint="eastAsia"/>
                <w:b/>
                <w:color w:val="000000"/>
                <w:sz w:val="22"/>
                <w:szCs w:val="22"/>
                <w:lang w:val="en-US" w:eastAsia="zh-CN"/>
              </w:rPr>
              <w:t>30</w:t>
            </w:r>
            <w:r>
              <w:rPr>
                <w:rFonts w:hint="eastAsia"/>
                <w:b/>
                <w:color w:val="000000"/>
                <w:sz w:val="22"/>
                <w:szCs w:val="22"/>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pacing w:val="-1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654050</wp:posOffset>
                  </wp:positionH>
                  <wp:positionV relativeFrom="paragraph">
                    <wp:posOffset>215900</wp:posOffset>
                  </wp:positionV>
                  <wp:extent cx="757555" cy="419735"/>
                  <wp:effectExtent l="0" t="0" r="4445" b="12065"/>
                  <wp:wrapNone/>
                  <wp:docPr id="7" name="图片 7"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color w:val="000000"/>
                <w:spacing w:val="-10"/>
                <w:szCs w:val="21"/>
              </w:rPr>
              <w:t>推荐意见：■可进行二阶段审核□需再次安排一阶段审核□不进入二阶段审核</w:t>
            </w:r>
          </w:p>
          <w:p>
            <w:pPr>
              <w:tabs>
                <w:tab w:val="left" w:pos="8740"/>
              </w:tabs>
              <w:spacing w:line="360" w:lineRule="exact"/>
              <w:rPr>
                <w:b/>
                <w:color w:val="000000"/>
                <w:sz w:val="22"/>
                <w:szCs w:val="22"/>
              </w:rPr>
            </w:pPr>
            <w:r>
              <w:rPr>
                <w:rFonts w:hint="eastAsia"/>
                <w:b/>
                <w:color w:val="000000"/>
                <w:sz w:val="22"/>
                <w:szCs w:val="22"/>
              </w:rPr>
              <w:t xml:space="preserve">验证人：               </w:t>
            </w:r>
            <w:r>
              <w:rPr>
                <w:rFonts w:hint="eastAsia"/>
                <w:b/>
                <w:color w:val="000000"/>
                <w:sz w:val="22"/>
                <w:szCs w:val="22"/>
                <w:lang w:val="en-US" w:eastAsia="zh-CN"/>
              </w:rPr>
              <w:t xml:space="preserve">       </w:t>
            </w:r>
            <w:r>
              <w:rPr>
                <w:rFonts w:hint="eastAsia"/>
                <w:b/>
                <w:color w:val="000000"/>
                <w:sz w:val="22"/>
                <w:szCs w:val="22"/>
              </w:rPr>
              <w:t xml:space="preserve"> 日期： </w:t>
            </w:r>
            <w:r>
              <w:rPr>
                <w:rFonts w:hint="eastAsia"/>
                <w:b/>
                <w:color w:val="000000"/>
                <w:sz w:val="22"/>
                <w:szCs w:val="22"/>
                <w:lang w:eastAsia="zh-CN"/>
              </w:rPr>
              <w:t>2021年</w:t>
            </w:r>
            <w:r>
              <w:rPr>
                <w:rFonts w:hint="eastAsia"/>
                <w:b/>
                <w:color w:val="000000"/>
                <w:sz w:val="22"/>
                <w:szCs w:val="22"/>
                <w:lang w:val="en-US" w:eastAsia="zh-CN"/>
              </w:rPr>
              <w:t>5</w:t>
            </w:r>
            <w:r>
              <w:rPr>
                <w:rFonts w:hint="eastAsia"/>
                <w:b/>
                <w:color w:val="000000"/>
                <w:sz w:val="22"/>
                <w:szCs w:val="22"/>
                <w:lang w:eastAsia="zh-CN"/>
              </w:rPr>
              <w:t>月</w:t>
            </w:r>
            <w:r>
              <w:rPr>
                <w:rFonts w:hint="eastAsia"/>
                <w:b/>
                <w:color w:val="000000"/>
                <w:sz w:val="22"/>
                <w:szCs w:val="22"/>
                <w:lang w:val="en-US" w:eastAsia="zh-CN"/>
              </w:rPr>
              <w:t>30</w:t>
            </w:r>
            <w:r>
              <w:rPr>
                <w:rFonts w:hint="eastAsia"/>
                <w:b/>
                <w:color w:val="000000"/>
                <w:sz w:val="22"/>
                <w:szCs w:val="22"/>
                <w:lang w:eastAsia="zh-CN"/>
              </w:rPr>
              <w:t>日</w:t>
            </w:r>
          </w:p>
          <w:p>
            <w:pPr>
              <w:tabs>
                <w:tab w:val="left" w:pos="8740"/>
              </w:tabs>
              <w:spacing w:line="360" w:lineRule="exact"/>
              <w:rPr>
                <w:b/>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6911E5"/>
    <w:rsid w:val="494D13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2021-06-03T02:37:53Z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D8B953FA594B4B2283DD92B9170F1116</vt:lpwstr>
  </property>
</Properties>
</file>