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襄阳匠筑砂浆有限公司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2021年05月27日 上午至2021年05月27日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