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snapToGrid w:val="0"/>
              <w:spacing w:line="280" w:lineRule="exact"/>
              <w:jc w:val="center"/>
              <w:rPr>
                <w:b/>
                <w:sz w:val="20"/>
              </w:rPr>
            </w:pPr>
            <w:bookmarkStart w:id="4" w:name="组织名称"/>
            <w:r>
              <w:rPr>
                <w:rFonts w:ascii="宋体" w:hAnsi="宋体"/>
                <w:szCs w:val="21"/>
              </w:rPr>
              <w:t>北京鼎新市政园林工程有限公司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default" w:eastAsia="宋体"/>
                <w:b/>
                <w:sz w:val="20"/>
                <w:lang w:val="en-US" w:eastAsia="zh-CN"/>
              </w:rPr>
            </w:pPr>
            <w:r>
              <w:rPr>
                <w:rFonts w:hint="eastAsia"/>
                <w:sz w:val="18"/>
                <w:szCs w:val="18"/>
                <w:lang w:val="en-US" w:eastAsia="zh-CN"/>
              </w:rPr>
              <w:t>姜小清</w:t>
            </w:r>
          </w:p>
        </w:tc>
        <w:tc>
          <w:tcPr>
            <w:tcW w:w="1290" w:type="dxa"/>
            <w:vAlign w:val="center"/>
          </w:tcPr>
          <w:p>
            <w:pPr>
              <w:snapToGrid w:val="0"/>
              <w:spacing w:line="360" w:lineRule="exact"/>
              <w:jc w:val="center"/>
              <w:rPr>
                <w:b/>
                <w:sz w:val="20"/>
              </w:rPr>
            </w:pPr>
            <w:r>
              <w:rPr>
                <w:sz w:val="18"/>
                <w:szCs w:val="18"/>
              </w:rPr>
              <w:t>夏爱俭</w:t>
            </w:r>
          </w:p>
        </w:tc>
        <w:tc>
          <w:tcPr>
            <w:tcW w:w="1505" w:type="dxa"/>
            <w:vAlign w:val="center"/>
          </w:tcPr>
          <w:p>
            <w:pPr>
              <w:snapToGrid w:val="0"/>
              <w:spacing w:line="360" w:lineRule="exact"/>
              <w:jc w:val="center"/>
              <w:rPr>
                <w:b/>
                <w:sz w:val="20"/>
              </w:rPr>
            </w:pPr>
            <w:r>
              <w:rPr>
                <w:sz w:val="18"/>
                <w:szCs w:val="18"/>
              </w:rPr>
              <w:t>冯雪峥</w:t>
            </w: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29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2"/>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b/>
                <w:sz w:val="20"/>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2021.6.1</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2021.6.1</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F15760"/>
    <w:rsid w:val="2FAB503C"/>
    <w:rsid w:val="47162339"/>
    <w:rsid w:val="6A996265"/>
    <w:rsid w:val="72360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2021-05-30T14:37:47Z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2E407C63F3004F20BEAA13394FDD2569</vt:lpwstr>
  </property>
</Properties>
</file>