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江苏淮洋建筑材料有限公司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913203006789546845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江苏淮洋建筑材料有限公司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徐州市北郊万寨原新华造纸厂旧址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徐州市鼓楼区轻工路43号江苏淮海建设集团305室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徐州市港务区柳新镇杨场村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Q:保温材料（砂浆、挤塑板）的加工、销售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江苏淮洋建筑材料有限公司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徐州市北郊万寨原新华造纸厂旧址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徐州市鼓楼区轻工路43号江苏淮海建设集团305室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生产场所 徐州市港务区柳新镇杨场村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Q:保温材料（砂浆、挤塑板）的加工、销售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3594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