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国锐工程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3日 上午至2021年05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