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BD4A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企业名称：</w:t>
      </w:r>
      <w:bookmarkStart w:id="0" w:name="组织名称"/>
      <w:r w:rsidR="009904BC">
        <w:rPr>
          <w:rFonts w:hint="eastAsia"/>
          <w:color w:val="000000"/>
          <w:szCs w:val="21"/>
        </w:rPr>
        <w:t>菏泽市电子控温技术有限公司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9904BC">
        <w:rPr>
          <w:szCs w:val="44"/>
          <w:u w:val="single"/>
        </w:rPr>
        <w:t>0477-2021-Q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B1216E"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9904BC">
              <w:rPr>
                <w:b/>
                <w:color w:val="000000" w:themeColor="text1"/>
                <w:sz w:val="22"/>
                <w:szCs w:val="22"/>
              </w:rPr>
              <w:t>913717001688603544</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9904BC">
              <w:rPr>
                <w:b/>
                <w:color w:val="000000" w:themeColor="text1"/>
                <w:sz w:val="22"/>
                <w:szCs w:val="22"/>
              </w:rPr>
              <w:t>913717001688603544</w:t>
            </w:r>
          </w:p>
          <w:p w:rsidR="00CE31FC" w:rsidRDefault="00CE31FC" w:rsidP="002E5A80">
            <w:pPr>
              <w:rPr>
                <w:color w:val="000000"/>
                <w:szCs w:val="21"/>
              </w:rPr>
            </w:pPr>
          </w:p>
          <w:p w:rsidR="00382347" w:rsidRPr="00382347" w:rsidRDefault="000A764D" w:rsidP="00A0342F">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r w:rsidR="00A0342F">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382347" w:rsidRDefault="000A764D" w:rsidP="002E5A80">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382347" w:rsidRDefault="00A0342F" w:rsidP="00382347">
            <w:pPr>
              <w:rPr>
                <w:rFonts w:ascii="MS Mincho" w:eastAsiaTheme="minorEastAsia" w:hAnsi="MS Mincho" w:cs="MS Mincho"/>
                <w:color w:val="000000"/>
                <w:szCs w:val="21"/>
              </w:rPr>
            </w:pPr>
            <w:r>
              <w:rPr>
                <w:rFonts w:ascii="宋体" w:hAnsi="宋体" w:cs="宋体" w:hint="eastAsia"/>
                <w:color w:val="000000"/>
                <w:szCs w:val="21"/>
              </w:rPr>
              <w:t>□</w:t>
            </w:r>
          </w:p>
          <w:p w:rsidR="00382347"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D40CE">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F26333">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4B139C0D" wp14:editId="4A566CB9">
                  <wp:simplePos x="0" y="0"/>
                  <wp:positionH relativeFrom="column">
                    <wp:posOffset>-289560</wp:posOffset>
                  </wp:positionH>
                  <wp:positionV relativeFrom="paragraph">
                    <wp:posOffset>-609600</wp:posOffset>
                  </wp:positionV>
                  <wp:extent cx="7200000" cy="9759016"/>
                  <wp:effectExtent l="0" t="0" r="0" b="0"/>
                  <wp:wrapNone/>
                  <wp:docPr id="2" name="图片 2" descr="E:\360安全云盘同步版\国标联合审核\202105\菏泽市电子控温技术有限公司Q\新建文件夹\扫描全能王 2021-05-31 17.4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菏泽市电子控温技术有限公司Q\新建文件夹\扫描全能王 2021-05-31 17.43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590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B1216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B1216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w:t>
            </w:r>
            <w:r w:rsidR="00270024" w:rsidRPr="00270024">
              <w:rPr>
                <w:rFonts w:hint="eastAsia"/>
                <w:color w:val="000000"/>
                <w:szCs w:val="21"/>
              </w:rPr>
              <w:t xml:space="preserve"> </w:t>
            </w:r>
            <w:r>
              <w:rPr>
                <w:rFonts w:hint="eastAsia"/>
                <w:color w:val="000000"/>
                <w:szCs w:val="21"/>
              </w:rPr>
              <w:t>“三同时”验收批复（或竣工验收意见）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9904BC">
            <w:pPr>
              <w:rPr>
                <w:color w:val="000000"/>
                <w:szCs w:val="21"/>
              </w:rPr>
            </w:pPr>
            <w:r>
              <w:rPr>
                <w:rFonts w:hint="eastAsia"/>
                <w:color w:val="000000"/>
                <w:szCs w:val="21"/>
              </w:rPr>
              <w:t>提供认证范围管理体系覆盖的人数（管理人数、临时工、季节工）</w:t>
            </w:r>
            <w:r w:rsidR="009904BC">
              <w:rPr>
                <w:rFonts w:hint="eastAsia"/>
                <w:color w:val="000000"/>
                <w:szCs w:val="21"/>
              </w:rPr>
              <w:t>1</w:t>
            </w:r>
            <w:r w:rsidR="00A0342F">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D62C27">
              <w:rPr>
                <w:rFonts w:hint="eastAsia"/>
                <w:color w:val="000000"/>
                <w:szCs w:val="21"/>
              </w:rPr>
              <w:t xml:space="preserve"> </w:t>
            </w:r>
            <w:r w:rsidR="00C31109">
              <w:rPr>
                <w:rFonts w:hint="eastAsia"/>
                <w:color w:val="000000"/>
                <w:szCs w:val="21"/>
              </w:rPr>
              <w:t>2021.</w:t>
            </w:r>
            <w:r w:rsidR="006D40CE">
              <w:rPr>
                <w:rFonts w:hint="eastAsia"/>
                <w:color w:val="000000"/>
                <w:szCs w:val="21"/>
              </w:rPr>
              <w:t>5</w:t>
            </w:r>
            <w:r w:rsidR="00C31109">
              <w:rPr>
                <w:rFonts w:hint="eastAsia"/>
                <w:color w:val="000000"/>
                <w:szCs w:val="21"/>
              </w:rPr>
              <w:t>.</w:t>
            </w:r>
            <w:r w:rsidR="009904BC">
              <w:rPr>
                <w:rFonts w:hint="eastAsia"/>
                <w:color w:val="000000"/>
                <w:szCs w:val="21"/>
              </w:rPr>
              <w:t>29</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rsidP="00C3110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sidR="00D62C27">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9904BC">
            <w:pPr>
              <w:ind w:firstLine="408"/>
              <w:rPr>
                <w:color w:val="000000"/>
                <w:szCs w:val="21"/>
              </w:rPr>
            </w:pPr>
            <w:r>
              <w:rPr>
                <w:rFonts w:hint="eastAsia"/>
                <w:color w:val="000000"/>
                <w:szCs w:val="21"/>
              </w:rPr>
              <w:t>日期：</w:t>
            </w:r>
            <w:r>
              <w:rPr>
                <w:rFonts w:hint="eastAsia"/>
                <w:color w:val="000000"/>
                <w:szCs w:val="21"/>
              </w:rPr>
              <w:t>202</w:t>
            </w:r>
            <w:r w:rsidR="00D62C27">
              <w:rPr>
                <w:rFonts w:hint="eastAsia"/>
                <w:color w:val="000000"/>
                <w:szCs w:val="21"/>
              </w:rPr>
              <w:t>1</w:t>
            </w:r>
            <w:r>
              <w:rPr>
                <w:rFonts w:hint="eastAsia"/>
                <w:color w:val="000000"/>
                <w:szCs w:val="21"/>
              </w:rPr>
              <w:t>.</w:t>
            </w:r>
            <w:r w:rsidR="006D40CE">
              <w:rPr>
                <w:rFonts w:hint="eastAsia"/>
                <w:color w:val="000000"/>
                <w:szCs w:val="21"/>
              </w:rPr>
              <w:t>5</w:t>
            </w:r>
            <w:r>
              <w:rPr>
                <w:rFonts w:hint="eastAsia"/>
                <w:color w:val="000000"/>
                <w:szCs w:val="21"/>
              </w:rPr>
              <w:t>.</w:t>
            </w:r>
            <w:r w:rsidR="006D40CE">
              <w:rPr>
                <w:rFonts w:hint="eastAsia"/>
                <w:color w:val="000000"/>
                <w:szCs w:val="21"/>
              </w:rPr>
              <w:t>2</w:t>
            </w:r>
            <w:r w:rsidR="009904BC">
              <w:rPr>
                <w:rFonts w:hint="eastAsia"/>
                <w:color w:val="000000"/>
                <w:szCs w:val="21"/>
              </w:rPr>
              <w:t>9</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6E" w:rsidRDefault="00B1216E">
      <w:r>
        <w:separator/>
      </w:r>
    </w:p>
  </w:endnote>
  <w:endnote w:type="continuationSeparator" w:id="0">
    <w:p w:rsidR="00B1216E" w:rsidRDefault="00B1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6E" w:rsidRDefault="00B1216E">
      <w:r>
        <w:separator/>
      </w:r>
    </w:p>
  </w:footnote>
  <w:footnote w:type="continuationSeparator" w:id="0">
    <w:p w:rsidR="00B1216E" w:rsidRDefault="00B1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B1216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B1216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9605A"/>
    <w:rsid w:val="000A764D"/>
    <w:rsid w:val="000F2183"/>
    <w:rsid w:val="0016620A"/>
    <w:rsid w:val="00182A95"/>
    <w:rsid w:val="0022313C"/>
    <w:rsid w:val="002235C3"/>
    <w:rsid w:val="00270024"/>
    <w:rsid w:val="002D0847"/>
    <w:rsid w:val="002E1609"/>
    <w:rsid w:val="002E5A80"/>
    <w:rsid w:val="003773F7"/>
    <w:rsid w:val="00382347"/>
    <w:rsid w:val="003A730A"/>
    <w:rsid w:val="003C6F3C"/>
    <w:rsid w:val="003F755A"/>
    <w:rsid w:val="00426874"/>
    <w:rsid w:val="00560442"/>
    <w:rsid w:val="00595EED"/>
    <w:rsid w:val="005C3417"/>
    <w:rsid w:val="0062264C"/>
    <w:rsid w:val="0065643F"/>
    <w:rsid w:val="00664E92"/>
    <w:rsid w:val="00696CAF"/>
    <w:rsid w:val="006A0473"/>
    <w:rsid w:val="006C19F5"/>
    <w:rsid w:val="006D101F"/>
    <w:rsid w:val="006D40CE"/>
    <w:rsid w:val="00817340"/>
    <w:rsid w:val="00862F4D"/>
    <w:rsid w:val="009904BC"/>
    <w:rsid w:val="0099402C"/>
    <w:rsid w:val="009C09D0"/>
    <w:rsid w:val="009D4994"/>
    <w:rsid w:val="00A0342F"/>
    <w:rsid w:val="00A84FA8"/>
    <w:rsid w:val="00AA21D6"/>
    <w:rsid w:val="00B1216E"/>
    <w:rsid w:val="00B239C3"/>
    <w:rsid w:val="00BD4A3F"/>
    <w:rsid w:val="00C31109"/>
    <w:rsid w:val="00C82F4A"/>
    <w:rsid w:val="00CE31FC"/>
    <w:rsid w:val="00D3775E"/>
    <w:rsid w:val="00D62C27"/>
    <w:rsid w:val="00E36105"/>
    <w:rsid w:val="00E62864"/>
    <w:rsid w:val="00E72473"/>
    <w:rsid w:val="00E74347"/>
    <w:rsid w:val="00ED2EF8"/>
    <w:rsid w:val="00F26333"/>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226</Words>
  <Characters>1290</Characters>
  <Application>Microsoft Office Word</Application>
  <DocSecurity>0</DocSecurity>
  <Lines>10</Lines>
  <Paragraphs>3</Paragraphs>
  <ScaleCrop>false</ScaleCrop>
  <Company>微软中国</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37</cp:revision>
  <cp:lastPrinted>2021-06-06T03:43:00Z</cp:lastPrinted>
  <dcterms:created xsi:type="dcterms:W3CDTF">2015-06-17T11:24:00Z</dcterms:created>
  <dcterms:modified xsi:type="dcterms:W3CDTF">2021-06-06T03:44:00Z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