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7"/>
        <w:gridCol w:w="91"/>
        <w:gridCol w:w="701"/>
        <w:gridCol w:w="731"/>
        <w:gridCol w:w="1158"/>
        <w:gridCol w:w="144"/>
        <w:gridCol w:w="1577"/>
        <w:gridCol w:w="6"/>
        <w:gridCol w:w="575"/>
        <w:gridCol w:w="1152"/>
        <w:gridCol w:w="109"/>
        <w:gridCol w:w="77"/>
        <w:gridCol w:w="699"/>
        <w:gridCol w:w="266"/>
        <w:gridCol w:w="43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四川锐恩智铁电气设备有限责任公司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四川省绵阳市高新区普明中街97号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刘凯</w:t>
            </w:r>
            <w:bookmarkEnd w:id="2"/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0816-2388919</w:t>
            </w:r>
            <w:bookmarkEnd w:id="3"/>
          </w:p>
        </w:tc>
        <w:tc>
          <w:tcPr>
            <w:tcW w:w="7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郭健</w:t>
            </w:r>
            <w:bookmarkEnd w:id="5"/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0094-2020-Q-2021</w:t>
            </w:r>
            <w:bookmarkEnd w:id="6"/>
          </w:p>
        </w:tc>
        <w:tc>
          <w:tcPr>
            <w:tcW w:w="172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55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2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3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电气化设备、高速铁路牵引供电专用检测与检修设备（工具）、可视化监测设备的设计开发及销售服务</w:t>
            </w:r>
            <w:bookmarkEnd w:id="9"/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29.10.07;34.05.00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2021年05月24日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2021年05月24日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4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8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6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3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5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4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1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80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80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2021.05.20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80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42"/>
        <w:gridCol w:w="969"/>
        <w:gridCol w:w="586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82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74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8:30-16:30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60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证书使用情况、上一次审核不符合验证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。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  <w:jc w:val="center"/>
        </w:trPr>
        <w:tc>
          <w:tcPr>
            <w:tcW w:w="74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860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分析和评价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9.2内部审核；10.2不符合和纠正措施；</w:t>
            </w:r>
            <w:bookmarkStart w:id="19" w:name="_GoBack"/>
            <w:bookmarkEnd w:id="19"/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7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860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 7.1.5监视和测量资源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8.6产品和服务放行；8.7不合格输出的控制；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41" w:hRule="atLeast"/>
          <w:jc w:val="center"/>
        </w:trPr>
        <w:tc>
          <w:tcPr>
            <w:tcW w:w="74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860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外部提供过程、产品和服务的控制；8.5.1生产和服务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提供的控制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9.1.2顾客满意；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4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C0658"/>
    <w:rsid w:val="0B70029E"/>
    <w:rsid w:val="0CCD326D"/>
    <w:rsid w:val="11DD2BC0"/>
    <w:rsid w:val="1BEB3689"/>
    <w:rsid w:val="24FB1245"/>
    <w:rsid w:val="2C1333A8"/>
    <w:rsid w:val="31562768"/>
    <w:rsid w:val="3CBB7557"/>
    <w:rsid w:val="3F76233D"/>
    <w:rsid w:val="56866421"/>
    <w:rsid w:val="58E86401"/>
    <w:rsid w:val="66440CBE"/>
    <w:rsid w:val="67441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2021-05-24T05:34:30Z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7061967D42154889B64FE801A6F64D9E</vt:lpwstr>
  </property>
</Properties>
</file>