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046A7E" w:rsidRPr="00046A7E">
        <w:rPr>
          <w:rFonts w:ascii="楷体" w:eastAsia="楷体" w:hAnsi="楷体" w:hint="eastAsia"/>
          <w:b/>
          <w:color w:val="000000" w:themeColor="text1"/>
          <w:sz w:val="32"/>
          <w:szCs w:val="32"/>
        </w:rPr>
        <w:t>南昌红外光电科技有限公司</w:t>
      </w:r>
    </w:p>
    <w:p w:rsidR="00E74128" w:rsidRPr="004A2484"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1844" w:type="dxa"/>
            <w:gridSpan w:val="2"/>
            <w:vAlign w:val="center"/>
          </w:tcPr>
          <w:p w:rsidR="00E74128" w:rsidRDefault="00046A7E">
            <w:pPr>
              <w:rPr>
                <w:b/>
                <w:color w:val="000000" w:themeColor="text1"/>
                <w:sz w:val="20"/>
                <w:szCs w:val="20"/>
              </w:rPr>
            </w:pPr>
            <w:r w:rsidRPr="00046A7E">
              <w:rPr>
                <w:rFonts w:hint="eastAsia"/>
                <w:b/>
                <w:color w:val="000000" w:themeColor="text1"/>
                <w:sz w:val="20"/>
                <w:szCs w:val="20"/>
              </w:rPr>
              <w:t>蒋振华</w:t>
            </w:r>
          </w:p>
        </w:tc>
        <w:tc>
          <w:tcPr>
            <w:tcW w:w="992" w:type="dxa"/>
            <w:vAlign w:val="center"/>
          </w:tcPr>
          <w:p w:rsidR="00E74128" w:rsidRDefault="00184263">
            <w:pPr>
              <w:rPr>
                <w:b/>
                <w:color w:val="000000" w:themeColor="text1"/>
                <w:sz w:val="20"/>
                <w:szCs w:val="20"/>
              </w:rPr>
            </w:pPr>
            <w:r w:rsidRPr="00184263">
              <w:rPr>
                <w:rFonts w:hint="eastAsia"/>
                <w:b/>
                <w:color w:val="000000" w:themeColor="text1"/>
                <w:sz w:val="20"/>
                <w:szCs w:val="20"/>
              </w:rPr>
              <w:t>组员</w:t>
            </w:r>
          </w:p>
        </w:tc>
        <w:tc>
          <w:tcPr>
            <w:tcW w:w="1216" w:type="dxa"/>
            <w:vAlign w:val="center"/>
          </w:tcPr>
          <w:p w:rsidR="00E74128" w:rsidRDefault="00B4619B">
            <w:pPr>
              <w:rPr>
                <w:b/>
                <w:color w:val="000000" w:themeColor="text1"/>
                <w:sz w:val="20"/>
                <w:szCs w:val="20"/>
              </w:rPr>
            </w:pPr>
            <w:r>
              <w:rPr>
                <w:rFonts w:hint="eastAsia"/>
                <w:b/>
                <w:color w:val="000000" w:themeColor="text1"/>
                <w:sz w:val="20"/>
                <w:szCs w:val="20"/>
              </w:rPr>
              <w:t>男</w:t>
            </w:r>
          </w:p>
        </w:tc>
        <w:tc>
          <w:tcPr>
            <w:tcW w:w="3478" w:type="dxa"/>
            <w:gridSpan w:val="3"/>
            <w:vAlign w:val="center"/>
          </w:tcPr>
          <w:p w:rsidR="00E74128" w:rsidRPr="00046A7E" w:rsidRDefault="00046A7E">
            <w:pPr>
              <w:rPr>
                <w:rFonts w:asciiTheme="minorEastAsia" w:eastAsiaTheme="minorEastAsia" w:hAnsiTheme="minorEastAsia"/>
                <w:color w:val="000000" w:themeColor="text1"/>
                <w:sz w:val="20"/>
                <w:szCs w:val="20"/>
              </w:rPr>
            </w:pPr>
            <w:r w:rsidRPr="00046A7E">
              <w:rPr>
                <w:rFonts w:asciiTheme="minorEastAsia" w:eastAsiaTheme="minorEastAsia" w:hAnsiTheme="minorEastAsia"/>
                <w:szCs w:val="21"/>
              </w:rPr>
              <w:t>ISC-JSZJ-306</w:t>
            </w:r>
          </w:p>
        </w:tc>
        <w:tc>
          <w:tcPr>
            <w:tcW w:w="2333" w:type="dxa"/>
            <w:gridSpan w:val="2"/>
            <w:vAlign w:val="center"/>
          </w:tcPr>
          <w:p w:rsidR="00E74128" w:rsidRDefault="00046A7E">
            <w:pPr>
              <w:rPr>
                <w:b/>
                <w:color w:val="000000" w:themeColor="text1"/>
                <w:sz w:val="20"/>
                <w:szCs w:val="20"/>
              </w:rPr>
            </w:pPr>
            <w:r w:rsidRPr="00046A7E">
              <w:rPr>
                <w:b/>
                <w:szCs w:val="21"/>
              </w:rPr>
              <w:t>19.01.01</w:t>
            </w: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B4619B">
        <w:rPr>
          <w:rFonts w:ascii="宋体" w:hAnsi="宋体" w:hint="eastAsia"/>
          <w:b/>
          <w:color w:val="000000" w:themeColor="text1"/>
          <w:spacing w:val="-10"/>
          <w:sz w:val="20"/>
          <w:szCs w:val="20"/>
        </w:rPr>
        <w:t xml:space="preserve">无  </w:t>
      </w:r>
      <w:r>
        <w:rPr>
          <w:rFonts w:ascii="宋体" w:hAnsi="宋体" w:hint="eastAsia"/>
          <w:b/>
          <w:color w:val="000000" w:themeColor="text1"/>
          <w:spacing w:val="-10"/>
          <w:sz w:val="20"/>
          <w:szCs w:val="20"/>
        </w:rPr>
        <w:t>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D6949" w:rsidTr="00A3348C">
        <w:trPr>
          <w:trHeight w:val="293"/>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4579" w:type="dxa"/>
            <w:gridSpan w:val="6"/>
            <w:vAlign w:val="center"/>
          </w:tcPr>
          <w:p w:rsidR="009D6949" w:rsidRDefault="00046A7E" w:rsidP="00A3348C">
            <w:pPr>
              <w:spacing w:line="280" w:lineRule="exact"/>
              <w:jc w:val="left"/>
              <w:rPr>
                <w:rFonts w:ascii="宋体"/>
                <w:b/>
                <w:color w:val="000000"/>
                <w:sz w:val="20"/>
                <w:szCs w:val="20"/>
              </w:rPr>
            </w:pPr>
            <w:r w:rsidRPr="00046A7E">
              <w:rPr>
                <w:rFonts w:ascii="宋体" w:hint="eastAsia"/>
                <w:b/>
                <w:color w:val="000000"/>
                <w:sz w:val="20"/>
                <w:szCs w:val="20"/>
              </w:rPr>
              <w:t>南昌红外光电科技有限公司</w:t>
            </w:r>
          </w:p>
        </w:tc>
        <w:tc>
          <w:tcPr>
            <w:tcW w:w="1134" w:type="dxa"/>
            <w:gridSpan w:val="3"/>
          </w:tcPr>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D6949" w:rsidRDefault="00046A7E"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24人</w:t>
            </w:r>
          </w:p>
        </w:tc>
      </w:tr>
      <w:tr w:rsidR="009D6949" w:rsidTr="00A3348C">
        <w:trPr>
          <w:trHeight w:val="30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6120" w:type="dxa"/>
            <w:gridSpan w:val="12"/>
            <w:vAlign w:val="center"/>
          </w:tcPr>
          <w:p w:rsidR="009D6949" w:rsidRDefault="00046A7E" w:rsidP="00A3348C">
            <w:pPr>
              <w:spacing w:line="280" w:lineRule="exact"/>
              <w:jc w:val="left"/>
              <w:rPr>
                <w:rFonts w:ascii="宋体"/>
                <w:b/>
                <w:color w:val="000000"/>
                <w:sz w:val="20"/>
                <w:szCs w:val="20"/>
              </w:rPr>
            </w:pPr>
            <w:r w:rsidRPr="00046A7E">
              <w:rPr>
                <w:rFonts w:ascii="宋体" w:hint="eastAsia"/>
                <w:b/>
                <w:color w:val="000000"/>
                <w:sz w:val="20"/>
                <w:szCs w:val="20"/>
              </w:rPr>
              <w:t>江西省南昌市青山湖区罗家镇七六四厂区内17号房屋一楼</w:t>
            </w:r>
          </w:p>
        </w:tc>
        <w:tc>
          <w:tcPr>
            <w:tcW w:w="540" w:type="dxa"/>
            <w:vMerge w:val="restart"/>
          </w:tcPr>
          <w:p w:rsidR="009D6949" w:rsidRDefault="009D6949" w:rsidP="00184263">
            <w:pPr>
              <w:spacing w:line="320" w:lineRule="exact"/>
              <w:jc w:val="left"/>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9D6949" w:rsidRDefault="009D6949" w:rsidP="0018426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vAlign w:val="center"/>
          </w:tcPr>
          <w:p w:rsidR="009D6949" w:rsidRDefault="009D6949" w:rsidP="00A3348C">
            <w:pPr>
              <w:spacing w:line="280" w:lineRule="exact"/>
              <w:jc w:val="left"/>
              <w:rPr>
                <w:rFonts w:ascii="宋体"/>
                <w:b/>
                <w:color w:val="000000"/>
                <w:sz w:val="20"/>
                <w:szCs w:val="20"/>
              </w:rPr>
            </w:pPr>
          </w:p>
        </w:tc>
      </w:tr>
      <w:tr w:rsidR="009D6949" w:rsidTr="00A3348C">
        <w:trPr>
          <w:trHeight w:val="315"/>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6120" w:type="dxa"/>
            <w:gridSpan w:val="12"/>
            <w:vAlign w:val="center"/>
          </w:tcPr>
          <w:p w:rsidR="009D6949" w:rsidRDefault="00046A7E" w:rsidP="00A3348C">
            <w:pPr>
              <w:spacing w:line="280" w:lineRule="exact"/>
              <w:jc w:val="left"/>
              <w:rPr>
                <w:rFonts w:ascii="宋体"/>
                <w:b/>
                <w:color w:val="000000"/>
                <w:sz w:val="20"/>
                <w:szCs w:val="20"/>
              </w:rPr>
            </w:pPr>
            <w:r w:rsidRPr="00046A7E">
              <w:rPr>
                <w:rFonts w:ascii="宋体" w:hint="eastAsia"/>
                <w:b/>
                <w:color w:val="000000"/>
                <w:sz w:val="20"/>
                <w:szCs w:val="20"/>
              </w:rPr>
              <w:t>江西省南昌市青山湖区罗家镇七六四厂区内17号房屋一楼</w:t>
            </w:r>
          </w:p>
        </w:tc>
        <w:tc>
          <w:tcPr>
            <w:tcW w:w="540" w:type="dxa"/>
            <w:vMerge/>
            <w:vAlign w:val="center"/>
          </w:tcPr>
          <w:p w:rsidR="009D6949" w:rsidRDefault="009D6949" w:rsidP="00184263">
            <w:pPr>
              <w:spacing w:line="320" w:lineRule="exact"/>
              <w:jc w:val="left"/>
              <w:rPr>
                <w:rFonts w:ascii="宋体" w:hAnsi="宋体"/>
                <w:b/>
                <w:color w:val="000000" w:themeColor="text1"/>
                <w:sz w:val="20"/>
                <w:szCs w:val="20"/>
              </w:rPr>
            </w:pPr>
          </w:p>
        </w:tc>
        <w:tc>
          <w:tcPr>
            <w:tcW w:w="1297" w:type="dxa"/>
            <w:vAlign w:val="center"/>
          </w:tcPr>
          <w:p w:rsidR="009D6949" w:rsidRDefault="009D6949" w:rsidP="00A3348C">
            <w:pPr>
              <w:spacing w:line="280" w:lineRule="exact"/>
              <w:jc w:val="left"/>
              <w:rPr>
                <w:rFonts w:ascii="宋体"/>
                <w:b/>
                <w:color w:val="000000"/>
                <w:sz w:val="20"/>
                <w:szCs w:val="20"/>
              </w:rPr>
            </w:pPr>
          </w:p>
        </w:tc>
      </w:tr>
      <w:tr w:rsidR="009D6949">
        <w:trPr>
          <w:trHeight w:val="247"/>
          <w:jc w:val="center"/>
        </w:trPr>
        <w:tc>
          <w:tcPr>
            <w:tcW w:w="1919" w:type="dxa"/>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9D6949" w:rsidRDefault="00046A7E" w:rsidP="00A3348C">
            <w:pPr>
              <w:spacing w:line="280" w:lineRule="exact"/>
              <w:jc w:val="left"/>
              <w:rPr>
                <w:rFonts w:ascii="宋体"/>
                <w:b/>
                <w:color w:val="000000"/>
                <w:sz w:val="20"/>
                <w:szCs w:val="20"/>
              </w:rPr>
            </w:pPr>
            <w:r w:rsidRPr="00046A7E">
              <w:rPr>
                <w:rFonts w:ascii="宋体" w:hint="eastAsia"/>
                <w:b/>
                <w:color w:val="000000"/>
                <w:sz w:val="20"/>
                <w:szCs w:val="20"/>
              </w:rPr>
              <w:t>万卫华</w:t>
            </w:r>
          </w:p>
        </w:tc>
        <w:tc>
          <w:tcPr>
            <w:tcW w:w="1362" w:type="dxa"/>
            <w:gridSpan w:val="2"/>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993" w:type="dxa"/>
            <w:gridSpan w:val="4"/>
            <w:vAlign w:val="center"/>
          </w:tcPr>
          <w:p w:rsidR="009D6949" w:rsidRDefault="00046A7E" w:rsidP="00A3348C">
            <w:pPr>
              <w:spacing w:line="280" w:lineRule="exact"/>
              <w:jc w:val="left"/>
              <w:rPr>
                <w:rFonts w:ascii="宋体"/>
                <w:b/>
                <w:color w:val="000000"/>
                <w:sz w:val="20"/>
                <w:szCs w:val="20"/>
              </w:rPr>
            </w:pPr>
            <w:r w:rsidRPr="00046A7E">
              <w:rPr>
                <w:rFonts w:ascii="宋体"/>
                <w:b/>
                <w:color w:val="000000"/>
                <w:sz w:val="20"/>
                <w:szCs w:val="20"/>
              </w:rPr>
              <w:t>13979181110</w:t>
            </w:r>
          </w:p>
        </w:tc>
        <w:tc>
          <w:tcPr>
            <w:tcW w:w="965" w:type="dxa"/>
            <w:gridSpan w:val="3"/>
            <w:vAlign w:val="center"/>
          </w:tcPr>
          <w:p w:rsidR="009D6949" w:rsidRDefault="009D6949" w:rsidP="00A3348C">
            <w:pPr>
              <w:spacing w:line="280" w:lineRule="exact"/>
              <w:jc w:val="lef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9D6949" w:rsidRDefault="009D6949" w:rsidP="00A3348C">
            <w:pPr>
              <w:spacing w:line="280" w:lineRule="exact"/>
              <w:jc w:val="left"/>
              <w:rPr>
                <w:rFonts w:ascii="宋体"/>
                <w:b/>
                <w:color w:val="000000"/>
                <w:sz w:val="20"/>
                <w:szCs w:val="20"/>
              </w:rPr>
            </w:pPr>
            <w:bookmarkStart w:id="0" w:name="联系人传真Add1"/>
            <w:bookmarkEnd w:id="0"/>
          </w:p>
        </w:tc>
      </w:tr>
      <w:tr w:rsidR="009D6949">
        <w:trPr>
          <w:jc w:val="center"/>
        </w:trPr>
        <w:tc>
          <w:tcPr>
            <w:tcW w:w="1919" w:type="dxa"/>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法人代表</w:t>
            </w:r>
          </w:p>
        </w:tc>
        <w:tc>
          <w:tcPr>
            <w:tcW w:w="1620" w:type="dxa"/>
            <w:vAlign w:val="center"/>
          </w:tcPr>
          <w:p w:rsidR="009D6949" w:rsidRDefault="00046A7E" w:rsidP="00A3348C">
            <w:pPr>
              <w:jc w:val="left"/>
              <w:rPr>
                <w:rFonts w:ascii="宋体"/>
                <w:b/>
                <w:color w:val="000000"/>
                <w:sz w:val="20"/>
                <w:szCs w:val="20"/>
              </w:rPr>
            </w:pPr>
            <w:r w:rsidRPr="00046A7E">
              <w:rPr>
                <w:rFonts w:ascii="宋体" w:hint="eastAsia"/>
                <w:b/>
                <w:color w:val="000000"/>
                <w:sz w:val="20"/>
                <w:szCs w:val="20"/>
              </w:rPr>
              <w:t>万卫华</w:t>
            </w:r>
          </w:p>
        </w:tc>
        <w:tc>
          <w:tcPr>
            <w:tcW w:w="1362" w:type="dxa"/>
            <w:gridSpan w:val="2"/>
            <w:vAlign w:val="center"/>
          </w:tcPr>
          <w:p w:rsidR="009D6949" w:rsidRDefault="009D6949" w:rsidP="00A3348C">
            <w:pPr>
              <w:jc w:val="left"/>
              <w:rPr>
                <w:rFonts w:ascii="宋体"/>
                <w:b/>
                <w:color w:val="000000"/>
                <w:sz w:val="20"/>
                <w:szCs w:val="20"/>
              </w:rPr>
            </w:pPr>
            <w:r>
              <w:rPr>
                <w:rFonts w:ascii="宋体" w:hAnsi="宋体" w:hint="eastAsia"/>
                <w:b/>
                <w:color w:val="000000"/>
                <w:sz w:val="20"/>
                <w:szCs w:val="20"/>
              </w:rPr>
              <w:t>管理者代表</w:t>
            </w:r>
          </w:p>
        </w:tc>
        <w:tc>
          <w:tcPr>
            <w:tcW w:w="1518" w:type="dxa"/>
            <w:gridSpan w:val="2"/>
            <w:vAlign w:val="center"/>
          </w:tcPr>
          <w:p w:rsidR="009D6949" w:rsidRDefault="00046A7E" w:rsidP="00A3348C">
            <w:pPr>
              <w:jc w:val="left"/>
              <w:rPr>
                <w:rFonts w:ascii="宋体"/>
                <w:b/>
                <w:color w:val="000000"/>
                <w:sz w:val="20"/>
                <w:szCs w:val="20"/>
              </w:rPr>
            </w:pPr>
            <w:r w:rsidRPr="00046A7E">
              <w:rPr>
                <w:rFonts w:ascii="宋体" w:hint="eastAsia"/>
                <w:b/>
                <w:color w:val="000000"/>
                <w:sz w:val="20"/>
                <w:szCs w:val="20"/>
              </w:rPr>
              <w:t>李辉</w:t>
            </w:r>
          </w:p>
        </w:tc>
        <w:tc>
          <w:tcPr>
            <w:tcW w:w="1440" w:type="dxa"/>
            <w:gridSpan w:val="5"/>
            <w:vAlign w:val="center"/>
          </w:tcPr>
          <w:p w:rsidR="009D6949" w:rsidRDefault="009D6949" w:rsidP="00A3348C">
            <w:pPr>
              <w:jc w:val="left"/>
              <w:rPr>
                <w:rFonts w:ascii="宋体"/>
                <w:b/>
                <w:color w:val="000000"/>
                <w:sz w:val="20"/>
                <w:szCs w:val="20"/>
              </w:rPr>
            </w:pPr>
            <w:r>
              <w:rPr>
                <w:rFonts w:ascii="宋体" w:hint="eastAsia"/>
                <w:b/>
                <w:color w:val="000000"/>
                <w:sz w:val="20"/>
                <w:szCs w:val="20"/>
              </w:rPr>
              <w:t>邮箱</w:t>
            </w:r>
          </w:p>
        </w:tc>
        <w:tc>
          <w:tcPr>
            <w:tcW w:w="2017" w:type="dxa"/>
            <w:gridSpan w:val="4"/>
            <w:vAlign w:val="center"/>
          </w:tcPr>
          <w:p w:rsidR="009D6949" w:rsidRDefault="009D6949" w:rsidP="00A3348C">
            <w:pPr>
              <w:jc w:val="left"/>
              <w:rPr>
                <w:rFonts w:ascii="宋体"/>
                <w:b/>
                <w:color w:val="000000"/>
                <w:sz w:val="20"/>
                <w:szCs w:val="20"/>
              </w:rPr>
            </w:pPr>
          </w:p>
        </w:tc>
      </w:tr>
      <w:tr w:rsidR="004A2484" w:rsidTr="007409F5">
        <w:trPr>
          <w:trHeight w:val="537"/>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A2484" w:rsidRDefault="004A2484"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4A2484" w:rsidRDefault="004A2484">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B4619B">
              <w:rPr>
                <w:rFonts w:hint="eastAsia"/>
              </w:rPr>
              <w:t xml:space="preserve"> </w:t>
            </w:r>
            <w:r w:rsidR="00046A7E" w:rsidRPr="00046A7E">
              <w:rPr>
                <w:rFonts w:hint="eastAsia"/>
              </w:rPr>
              <w:t>LED</w:t>
            </w:r>
            <w:r w:rsidR="00046A7E" w:rsidRPr="00046A7E">
              <w:rPr>
                <w:rFonts w:hint="eastAsia"/>
              </w:rPr>
              <w:t>发光二极管的生产</w:t>
            </w:r>
          </w:p>
        </w:tc>
      </w:tr>
      <w:tr w:rsidR="004A2484">
        <w:trPr>
          <w:trHeight w:val="606"/>
          <w:jc w:val="center"/>
        </w:trPr>
        <w:tc>
          <w:tcPr>
            <w:tcW w:w="1919" w:type="dxa"/>
            <w:vAlign w:val="center"/>
          </w:tcPr>
          <w:p w:rsidR="004A2484" w:rsidRDefault="004A248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2484" w:rsidRDefault="00046A7E">
            <w:pPr>
              <w:spacing w:line="320" w:lineRule="exact"/>
              <w:rPr>
                <w:rFonts w:ascii="宋体" w:hAnsi="宋体"/>
                <w:b/>
                <w:color w:val="000000" w:themeColor="text1"/>
                <w:sz w:val="20"/>
                <w:szCs w:val="20"/>
              </w:rPr>
            </w:pPr>
            <w:r w:rsidRPr="00046A7E">
              <w:rPr>
                <w:b/>
                <w:szCs w:val="21"/>
              </w:rPr>
              <w:t>19.01.01</w:t>
            </w:r>
          </w:p>
        </w:tc>
        <w:tc>
          <w:tcPr>
            <w:tcW w:w="2127" w:type="dxa"/>
            <w:gridSpan w:val="7"/>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2484" w:rsidRDefault="004A248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4A2484">
        <w:trPr>
          <w:trHeight w:val="564"/>
          <w:jc w:val="center"/>
        </w:trPr>
        <w:tc>
          <w:tcPr>
            <w:tcW w:w="1919" w:type="dxa"/>
            <w:vAlign w:val="center"/>
          </w:tcPr>
          <w:p w:rsidR="004A2484" w:rsidRDefault="004A248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2484" w:rsidRDefault="00046A7E" w:rsidP="00B4619B">
            <w:pPr>
              <w:jc w:val="center"/>
              <w:rPr>
                <w:rFonts w:ascii="宋体" w:hAnsi="宋体"/>
                <w:b/>
                <w:color w:val="000000" w:themeColor="text1"/>
                <w:sz w:val="20"/>
                <w:szCs w:val="20"/>
              </w:rPr>
            </w:pPr>
            <w:r w:rsidRPr="00046A7E">
              <w:rPr>
                <w:rFonts w:ascii="宋体" w:hAnsi="宋体" w:hint="eastAsia"/>
                <w:b/>
                <w:color w:val="000000" w:themeColor="text1"/>
                <w:sz w:val="20"/>
                <w:szCs w:val="20"/>
              </w:rPr>
              <w:t>2021年1月10日</w:t>
            </w:r>
          </w:p>
        </w:tc>
        <w:tc>
          <w:tcPr>
            <w:tcW w:w="2403" w:type="dxa"/>
            <w:gridSpan w:val="6"/>
            <w:vAlign w:val="center"/>
          </w:tcPr>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2484" w:rsidRDefault="004A248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4A2484" w:rsidRDefault="004A2484">
            <w:pPr>
              <w:widowControl/>
              <w:jc w:val="left"/>
              <w:rPr>
                <w:rFonts w:ascii="宋体" w:hAnsi="宋体"/>
                <w:b/>
                <w:color w:val="000000" w:themeColor="text1"/>
                <w:spacing w:val="-20"/>
                <w:sz w:val="20"/>
                <w:szCs w:val="20"/>
              </w:rPr>
            </w:pPr>
          </w:p>
          <w:p w:rsidR="004A2484" w:rsidRDefault="004A248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4A2484" w:rsidRDefault="004A2484">
            <w:pPr>
              <w:rPr>
                <w:rFonts w:ascii="宋体" w:hAnsi="宋体"/>
                <w:b/>
                <w:color w:val="000000" w:themeColor="text1"/>
                <w:sz w:val="20"/>
                <w:szCs w:val="20"/>
              </w:rPr>
            </w:pPr>
          </w:p>
        </w:tc>
      </w:tr>
      <w:tr w:rsidR="004A2484">
        <w:trPr>
          <w:cantSplit/>
          <w:jc w:val="center"/>
        </w:trPr>
        <w:tc>
          <w:tcPr>
            <w:tcW w:w="1919" w:type="dxa"/>
            <w:vAlign w:val="center"/>
          </w:tcPr>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2484" w:rsidRDefault="004A248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2484" w:rsidRDefault="004A2484">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B4619B">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E74128" w:rsidRDefault="007409F5" w:rsidP="004A2484">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负责内审的实施；负责人力资源管理；组织知识管理；组织内外部沟通；监视测量管理体系等</w:t>
            </w:r>
          </w:p>
        </w:tc>
      </w:tr>
      <w:tr w:rsidR="00E74128" w:rsidRPr="00B4619B">
        <w:tc>
          <w:tcPr>
            <w:tcW w:w="3119" w:type="dxa"/>
          </w:tcPr>
          <w:p w:rsidR="00E74128" w:rsidRDefault="00046A7E">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E74128" w:rsidRDefault="00046A7E" w:rsidP="00B4619B">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采购控制</w:t>
            </w:r>
            <w:r>
              <w:rPr>
                <w:rFonts w:ascii="宋体" w:hAnsi="宋体" w:hint="eastAsia"/>
                <w:b/>
                <w:color w:val="000000" w:themeColor="text1"/>
                <w:spacing w:val="-20"/>
                <w:sz w:val="20"/>
                <w:szCs w:val="20"/>
                <w:u w:val="single"/>
              </w:rPr>
              <w:t>；</w:t>
            </w:r>
            <w:r w:rsidR="007409F5">
              <w:rPr>
                <w:rFonts w:ascii="宋体" w:hAnsi="宋体" w:hint="eastAsia"/>
                <w:b/>
                <w:color w:val="000000" w:themeColor="text1"/>
                <w:spacing w:val="-20"/>
                <w:sz w:val="20"/>
                <w:szCs w:val="20"/>
                <w:u w:val="single"/>
              </w:rPr>
              <w:t>负责与顾客有关的过程及顾客满意度调查；</w:t>
            </w:r>
            <w:r w:rsidR="00B4619B">
              <w:rPr>
                <w:rFonts w:ascii="宋体" w:hAnsi="宋体"/>
                <w:b/>
                <w:color w:val="000000" w:themeColor="text1"/>
                <w:spacing w:val="-20"/>
                <w:sz w:val="20"/>
                <w:szCs w:val="20"/>
                <w:u w:val="single"/>
              </w:rPr>
              <w:t xml:space="preserve"> </w:t>
            </w:r>
          </w:p>
        </w:tc>
      </w:tr>
      <w:tr w:rsidR="004A2484">
        <w:tc>
          <w:tcPr>
            <w:tcW w:w="3119" w:type="dxa"/>
          </w:tcPr>
          <w:p w:rsidR="004A2484" w:rsidRDefault="009D6949">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4A2484">
              <w:rPr>
                <w:rFonts w:ascii="宋体" w:hAnsi="宋体" w:hint="eastAsia"/>
                <w:b/>
                <w:color w:val="000000" w:themeColor="text1"/>
                <w:sz w:val="20"/>
                <w:szCs w:val="20"/>
              </w:rPr>
              <w:t>部</w:t>
            </w:r>
          </w:p>
        </w:tc>
        <w:tc>
          <w:tcPr>
            <w:tcW w:w="6804" w:type="dxa"/>
          </w:tcPr>
          <w:p w:rsidR="004A2484" w:rsidRDefault="004A2484" w:rsidP="00B4619B">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负责产品实现的策划及设计开发；</w:t>
            </w:r>
            <w:r>
              <w:rPr>
                <w:rFonts w:ascii="宋体" w:hAnsi="宋体" w:hint="eastAsia"/>
                <w:b/>
                <w:color w:val="000000" w:themeColor="text1"/>
                <w:spacing w:val="-20"/>
                <w:szCs w:val="21"/>
                <w:u w:val="single"/>
              </w:rPr>
              <w:t>生产过程控制；</w:t>
            </w:r>
            <w:r w:rsidR="00046A7E">
              <w:rPr>
                <w:rFonts w:ascii="宋体" w:hAnsi="宋体" w:hint="eastAsia"/>
                <w:b/>
                <w:color w:val="000000" w:themeColor="text1"/>
                <w:spacing w:val="-20"/>
                <w:szCs w:val="21"/>
                <w:u w:val="single"/>
              </w:rPr>
              <w:t>监视测量设备管理；放行控制；不符合及纠正措施控制等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2835"/>
        <w:gridCol w:w="3969"/>
      </w:tblGrid>
      <w:tr w:rsidR="00E74128" w:rsidTr="00184263">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283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96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rsidTr="00184263">
        <w:tc>
          <w:tcPr>
            <w:tcW w:w="3119" w:type="dxa"/>
          </w:tcPr>
          <w:p w:rsidR="00E74128" w:rsidRDefault="00E74128" w:rsidP="004A2484">
            <w:pPr>
              <w:jc w:val="center"/>
              <w:rPr>
                <w:rFonts w:ascii="宋体" w:hAnsi="宋体"/>
                <w:b/>
                <w:color w:val="000000" w:themeColor="text1"/>
                <w:sz w:val="20"/>
                <w:szCs w:val="20"/>
              </w:rPr>
            </w:pPr>
          </w:p>
        </w:tc>
        <w:tc>
          <w:tcPr>
            <w:tcW w:w="2835" w:type="dxa"/>
          </w:tcPr>
          <w:p w:rsidR="009D6949" w:rsidRDefault="009D6949" w:rsidP="004A2484">
            <w:pPr>
              <w:jc w:val="center"/>
              <w:rPr>
                <w:rFonts w:ascii="宋体" w:hAnsi="宋体"/>
                <w:b/>
                <w:color w:val="000000" w:themeColor="text1"/>
                <w:spacing w:val="-20"/>
                <w:sz w:val="20"/>
                <w:szCs w:val="20"/>
                <w:u w:val="single"/>
              </w:rPr>
            </w:pPr>
          </w:p>
        </w:tc>
        <w:tc>
          <w:tcPr>
            <w:tcW w:w="3969" w:type="dxa"/>
          </w:tcPr>
          <w:p w:rsidR="009D6949" w:rsidRDefault="009D6949">
            <w:pPr>
              <w:jc w:val="center"/>
              <w:rPr>
                <w:rFonts w:ascii="宋体" w:hAnsi="宋体"/>
                <w:b/>
                <w:color w:val="000000" w:themeColor="text1"/>
                <w:spacing w:val="-20"/>
                <w:sz w:val="20"/>
                <w:szCs w:val="20"/>
                <w:u w:val="single"/>
              </w:rPr>
            </w:pP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046A7E">
            <w:pPr>
              <w:rPr>
                <w:b/>
                <w:color w:val="000000" w:themeColor="text1"/>
                <w:sz w:val="20"/>
                <w:szCs w:val="20"/>
              </w:rPr>
            </w:pPr>
            <w:r w:rsidRPr="00046A7E">
              <w:rPr>
                <w:rFonts w:ascii="宋体" w:hAnsi="宋体" w:hint="eastAsia"/>
                <w:b/>
                <w:color w:val="000000"/>
                <w:sz w:val="20"/>
                <w:szCs w:val="20"/>
              </w:rPr>
              <w:t>LED发光二极管的生产</w:t>
            </w:r>
          </w:p>
        </w:tc>
        <w:tc>
          <w:tcPr>
            <w:tcW w:w="2519" w:type="dxa"/>
          </w:tcPr>
          <w:p w:rsidR="00E74128" w:rsidRDefault="00184263">
            <w:pPr>
              <w:rPr>
                <w:b/>
                <w:color w:val="000000" w:themeColor="text1"/>
                <w:sz w:val="20"/>
                <w:szCs w:val="20"/>
              </w:rPr>
            </w:pPr>
            <w:r>
              <w:rPr>
                <w:rFonts w:hint="eastAsia"/>
                <w:b/>
                <w:color w:val="000000" w:themeColor="text1"/>
                <w:sz w:val="20"/>
                <w:szCs w:val="20"/>
              </w:rPr>
              <w:t>产品生产</w:t>
            </w:r>
          </w:p>
        </w:tc>
        <w:tc>
          <w:tcPr>
            <w:tcW w:w="1843" w:type="dxa"/>
          </w:tcPr>
          <w:p w:rsidR="00E74128" w:rsidRDefault="00E74128">
            <w:pPr>
              <w:rPr>
                <w:b/>
                <w:color w:val="000000" w:themeColor="text1"/>
                <w:sz w:val="20"/>
                <w:szCs w:val="20"/>
              </w:rPr>
            </w:pPr>
          </w:p>
        </w:tc>
        <w:tc>
          <w:tcPr>
            <w:tcW w:w="3543" w:type="dxa"/>
          </w:tcPr>
          <w:p w:rsidR="00E74128" w:rsidRPr="007F797A" w:rsidRDefault="00046A7E" w:rsidP="004A2484">
            <w:pPr>
              <w:rPr>
                <w:b/>
                <w:sz w:val="20"/>
                <w:szCs w:val="20"/>
              </w:rPr>
            </w:pPr>
            <w:r w:rsidRPr="00046A7E">
              <w:rPr>
                <w:rFonts w:hint="eastAsia"/>
                <w:b/>
                <w:sz w:val="20"/>
                <w:szCs w:val="20"/>
              </w:rPr>
              <w:t>SJ/T 11394-2009</w:t>
            </w:r>
            <w:r w:rsidRPr="00046A7E">
              <w:rPr>
                <w:rFonts w:hint="eastAsia"/>
                <w:b/>
                <w:sz w:val="20"/>
                <w:szCs w:val="20"/>
              </w:rPr>
              <w:t>半导体发光二极管测试方法</w:t>
            </w:r>
            <w:r w:rsidRPr="00046A7E">
              <w:rPr>
                <w:rFonts w:hint="eastAsia"/>
                <w:b/>
                <w:sz w:val="20"/>
                <w:szCs w:val="20"/>
              </w:rPr>
              <w:t>SJ/T 11577-2016SJ/T 11394-2009</w:t>
            </w:r>
            <w:r w:rsidRPr="00046A7E">
              <w:rPr>
                <w:rFonts w:hint="eastAsia"/>
                <w:b/>
                <w:sz w:val="20"/>
                <w:szCs w:val="20"/>
              </w:rPr>
              <w:t>《半导体发光二极管测试方法》应用指南等法律法规、执行标准及客户要求、客户提供样品</w:t>
            </w:r>
          </w:p>
        </w:tc>
      </w:tr>
    </w:tbl>
    <w:p w:rsidR="00E74128" w:rsidRPr="004A2484"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184263">
        <w:rPr>
          <w:rFonts w:hint="eastAsia"/>
          <w:b/>
          <w:color w:val="000000" w:themeColor="text1"/>
          <w:spacing w:val="-10"/>
          <w:szCs w:val="21"/>
        </w:rPr>
        <w:t>202</w:t>
      </w:r>
      <w:r w:rsidR="00046A7E">
        <w:rPr>
          <w:rFonts w:hint="eastAsia"/>
          <w:b/>
          <w:color w:val="000000" w:themeColor="text1"/>
          <w:spacing w:val="-10"/>
          <w:szCs w:val="21"/>
        </w:rPr>
        <w:t>1</w:t>
      </w:r>
      <w:r>
        <w:rPr>
          <w:rFonts w:hint="eastAsia"/>
          <w:b/>
          <w:color w:val="000000" w:themeColor="text1"/>
          <w:spacing w:val="-10"/>
          <w:szCs w:val="21"/>
        </w:rPr>
        <w:t>年</w:t>
      </w:r>
      <w:r w:rsidR="00046A7E">
        <w:rPr>
          <w:rFonts w:hint="eastAsia"/>
          <w:b/>
          <w:color w:val="000000" w:themeColor="text1"/>
          <w:spacing w:val="-10"/>
          <w:szCs w:val="21"/>
        </w:rPr>
        <w:t>1</w:t>
      </w:r>
      <w:r>
        <w:rPr>
          <w:rFonts w:hint="eastAsia"/>
          <w:b/>
          <w:color w:val="000000" w:themeColor="text1"/>
          <w:spacing w:val="-10"/>
          <w:szCs w:val="21"/>
        </w:rPr>
        <w:t>月</w:t>
      </w:r>
      <w:bookmarkStart w:id="1" w:name="OLE_LINK1"/>
      <w:r w:rsidR="00046A7E">
        <w:rPr>
          <w:rFonts w:hint="eastAsia"/>
          <w:b/>
          <w:color w:val="000000" w:themeColor="text1"/>
          <w:spacing w:val="-10"/>
          <w:szCs w:val="21"/>
        </w:rPr>
        <w:t>10</w:t>
      </w:r>
      <w:r>
        <w:rPr>
          <w:rFonts w:hint="eastAsia"/>
          <w:b/>
          <w:color w:val="000000" w:themeColor="text1"/>
          <w:spacing w:val="-10"/>
          <w:szCs w:val="21"/>
        </w:rPr>
        <w:t>日</w:t>
      </w:r>
      <w:bookmarkEnd w:id="1"/>
      <w:r>
        <w:rPr>
          <w:rFonts w:hint="eastAsia"/>
          <w:b/>
          <w:color w:val="000000" w:themeColor="text1"/>
          <w:spacing w:val="-10"/>
          <w:szCs w:val="21"/>
        </w:rPr>
        <w:t>至</w:t>
      </w:r>
      <w:r>
        <w:rPr>
          <w:rFonts w:hint="eastAsia"/>
          <w:b/>
          <w:color w:val="000000" w:themeColor="text1"/>
          <w:spacing w:val="-10"/>
          <w:szCs w:val="21"/>
        </w:rPr>
        <w:t>20</w:t>
      </w:r>
      <w:r w:rsidR="004A2484">
        <w:rPr>
          <w:rFonts w:hint="eastAsia"/>
          <w:b/>
          <w:color w:val="000000" w:themeColor="text1"/>
          <w:spacing w:val="-10"/>
          <w:szCs w:val="21"/>
        </w:rPr>
        <w:t>2</w:t>
      </w:r>
      <w:r w:rsidR="00B4619B">
        <w:rPr>
          <w:rFonts w:hint="eastAsia"/>
          <w:b/>
          <w:color w:val="000000" w:themeColor="text1"/>
          <w:spacing w:val="-10"/>
          <w:szCs w:val="21"/>
        </w:rPr>
        <w:t>1</w:t>
      </w:r>
      <w:r>
        <w:rPr>
          <w:rFonts w:hint="eastAsia"/>
          <w:b/>
          <w:color w:val="000000" w:themeColor="text1"/>
          <w:spacing w:val="-10"/>
          <w:szCs w:val="21"/>
        </w:rPr>
        <w:t>年</w:t>
      </w:r>
      <w:r w:rsidR="00046A7E">
        <w:rPr>
          <w:rFonts w:hint="eastAsia"/>
          <w:b/>
          <w:color w:val="000000" w:themeColor="text1"/>
          <w:spacing w:val="-10"/>
          <w:szCs w:val="21"/>
        </w:rPr>
        <w:t>5</w:t>
      </w:r>
      <w:r>
        <w:rPr>
          <w:rFonts w:hint="eastAsia"/>
          <w:b/>
          <w:color w:val="000000" w:themeColor="text1"/>
          <w:spacing w:val="-10"/>
          <w:szCs w:val="21"/>
        </w:rPr>
        <w:t>月</w:t>
      </w:r>
      <w:r w:rsidR="00046A7E">
        <w:rPr>
          <w:rFonts w:hint="eastAsia"/>
          <w:b/>
          <w:color w:val="000000" w:themeColor="text1"/>
          <w:spacing w:val="-10"/>
          <w:szCs w:val="21"/>
        </w:rPr>
        <w:t>28</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A4AEE" w:rsidRDefault="007409F5">
      <w:pPr>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未完成计划，</w:t>
      </w:r>
    </w:p>
    <w:p w:rsidR="00E74128" w:rsidRDefault="007409F5" w:rsidP="00CA4AEE">
      <w:pPr>
        <w:spacing w:line="360" w:lineRule="auto"/>
        <w:ind w:leftChars="-337" w:left="-137" w:hangingChars="271" w:hanging="571"/>
        <w:rPr>
          <w:b/>
          <w:color w:val="000000" w:themeColor="text1"/>
          <w:spacing w:val="-10"/>
          <w:szCs w:val="21"/>
        </w:rPr>
      </w:pPr>
      <w:r>
        <w:rPr>
          <w:rFonts w:ascii="宋体" w:hAnsi="宋体" w:hint="eastAsia"/>
          <w:b/>
          <w:color w:val="000000" w:themeColor="text1"/>
          <w:szCs w:val="21"/>
        </w:rPr>
        <w:t>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46A7E" w:rsidRPr="00046A7E" w:rsidRDefault="00046A7E" w:rsidP="00046A7E">
            <w:pPr>
              <w:spacing w:line="240" w:lineRule="exact"/>
              <w:rPr>
                <w:rFonts w:hint="eastAsia"/>
                <w:bCs/>
                <w:color w:val="000000" w:themeColor="text1"/>
                <w:sz w:val="18"/>
                <w:szCs w:val="18"/>
              </w:rPr>
            </w:pPr>
            <w:r w:rsidRPr="00046A7E">
              <w:rPr>
                <w:rFonts w:hint="eastAsia"/>
                <w:bCs/>
                <w:color w:val="000000" w:themeColor="text1"/>
                <w:sz w:val="18"/>
                <w:szCs w:val="18"/>
              </w:rPr>
              <w:t>南昌红外光电科技有限公司成立于</w:t>
            </w:r>
            <w:r w:rsidRPr="00046A7E">
              <w:rPr>
                <w:rFonts w:hint="eastAsia"/>
                <w:bCs/>
                <w:color w:val="000000" w:themeColor="text1"/>
                <w:sz w:val="18"/>
                <w:szCs w:val="18"/>
              </w:rPr>
              <w:t>2020</w:t>
            </w:r>
            <w:r w:rsidRPr="00046A7E">
              <w:rPr>
                <w:rFonts w:hint="eastAsia"/>
                <w:bCs/>
                <w:color w:val="000000" w:themeColor="text1"/>
                <w:sz w:val="18"/>
                <w:szCs w:val="18"/>
              </w:rPr>
              <w:t>年</w:t>
            </w:r>
            <w:r w:rsidRPr="00046A7E">
              <w:rPr>
                <w:rFonts w:hint="eastAsia"/>
                <w:bCs/>
                <w:color w:val="000000" w:themeColor="text1"/>
                <w:sz w:val="18"/>
                <w:szCs w:val="18"/>
              </w:rPr>
              <w:t>10</w:t>
            </w:r>
            <w:r w:rsidRPr="00046A7E">
              <w:rPr>
                <w:rFonts w:hint="eastAsia"/>
                <w:bCs/>
                <w:color w:val="000000" w:themeColor="text1"/>
                <w:sz w:val="18"/>
                <w:szCs w:val="18"/>
              </w:rPr>
              <w:t>月，前身为国企军工企业</w:t>
            </w:r>
            <w:r w:rsidRPr="00046A7E">
              <w:rPr>
                <w:rFonts w:hint="eastAsia"/>
                <w:bCs/>
                <w:color w:val="000000" w:themeColor="text1"/>
                <w:sz w:val="18"/>
                <w:szCs w:val="18"/>
              </w:rPr>
              <w:t>746</w:t>
            </w:r>
            <w:r w:rsidRPr="00046A7E">
              <w:rPr>
                <w:rFonts w:hint="eastAsia"/>
                <w:bCs/>
                <w:color w:val="000000" w:themeColor="text1"/>
                <w:sz w:val="18"/>
                <w:szCs w:val="18"/>
              </w:rPr>
              <w:t>厂，后改制为南昌欣</w:t>
            </w:r>
            <w:proofErr w:type="gramStart"/>
            <w:r w:rsidRPr="00046A7E">
              <w:rPr>
                <w:rFonts w:hint="eastAsia"/>
                <w:bCs/>
                <w:color w:val="000000" w:themeColor="text1"/>
                <w:sz w:val="18"/>
                <w:szCs w:val="18"/>
              </w:rPr>
              <w:t>磊</w:t>
            </w:r>
            <w:proofErr w:type="gramEnd"/>
            <w:r w:rsidRPr="00046A7E">
              <w:rPr>
                <w:rFonts w:hint="eastAsia"/>
                <w:bCs/>
                <w:color w:val="000000" w:themeColor="text1"/>
                <w:sz w:val="18"/>
                <w:szCs w:val="18"/>
              </w:rPr>
              <w:t>光电科技有限公司器件分公司，</w:t>
            </w:r>
            <w:r w:rsidRPr="00046A7E">
              <w:rPr>
                <w:rFonts w:hint="eastAsia"/>
                <w:bCs/>
                <w:color w:val="000000" w:themeColor="text1"/>
                <w:sz w:val="18"/>
                <w:szCs w:val="18"/>
              </w:rPr>
              <w:t>2020</w:t>
            </w:r>
            <w:r w:rsidRPr="00046A7E">
              <w:rPr>
                <w:rFonts w:hint="eastAsia"/>
                <w:bCs/>
                <w:color w:val="000000" w:themeColor="text1"/>
                <w:sz w:val="18"/>
                <w:szCs w:val="18"/>
              </w:rPr>
              <w:t>年</w:t>
            </w:r>
            <w:r w:rsidRPr="00046A7E">
              <w:rPr>
                <w:rFonts w:hint="eastAsia"/>
                <w:bCs/>
                <w:color w:val="000000" w:themeColor="text1"/>
                <w:sz w:val="18"/>
                <w:szCs w:val="18"/>
              </w:rPr>
              <w:t>10</w:t>
            </w:r>
            <w:r w:rsidRPr="00046A7E">
              <w:rPr>
                <w:rFonts w:hint="eastAsia"/>
                <w:bCs/>
                <w:color w:val="000000" w:themeColor="text1"/>
                <w:sz w:val="18"/>
                <w:szCs w:val="18"/>
              </w:rPr>
              <w:t>月企业从南昌欣</w:t>
            </w:r>
            <w:proofErr w:type="gramStart"/>
            <w:r w:rsidRPr="00046A7E">
              <w:rPr>
                <w:rFonts w:hint="eastAsia"/>
                <w:bCs/>
                <w:color w:val="000000" w:themeColor="text1"/>
                <w:sz w:val="18"/>
                <w:szCs w:val="18"/>
              </w:rPr>
              <w:t>磊</w:t>
            </w:r>
            <w:proofErr w:type="gramEnd"/>
            <w:r w:rsidRPr="00046A7E">
              <w:rPr>
                <w:rFonts w:hint="eastAsia"/>
                <w:bCs/>
                <w:color w:val="000000" w:themeColor="text1"/>
                <w:sz w:val="18"/>
                <w:szCs w:val="18"/>
              </w:rPr>
              <w:t>光电科技有限公司器件分公司脱离，成为独立企业。企业设备、人员、厂址均为原厂，基本无变化。行业基本固定，近</w:t>
            </w:r>
            <w:r w:rsidRPr="00046A7E">
              <w:rPr>
                <w:rFonts w:hint="eastAsia"/>
                <w:bCs/>
                <w:color w:val="000000" w:themeColor="text1"/>
                <w:sz w:val="18"/>
                <w:szCs w:val="18"/>
              </w:rPr>
              <w:t>20</w:t>
            </w:r>
            <w:r w:rsidRPr="00046A7E">
              <w:rPr>
                <w:rFonts w:hint="eastAsia"/>
                <w:bCs/>
                <w:color w:val="000000" w:themeColor="text1"/>
                <w:sz w:val="18"/>
                <w:szCs w:val="18"/>
              </w:rPr>
              <w:t>年无较大技术革新。企业在同行业中属小企业，基本</w:t>
            </w:r>
            <w:proofErr w:type="gramStart"/>
            <w:r w:rsidRPr="00046A7E">
              <w:rPr>
                <w:rFonts w:hint="eastAsia"/>
                <w:bCs/>
                <w:color w:val="000000" w:themeColor="text1"/>
                <w:sz w:val="18"/>
                <w:szCs w:val="18"/>
              </w:rPr>
              <w:t>跟行业</w:t>
            </w:r>
            <w:proofErr w:type="gramEnd"/>
            <w:r w:rsidRPr="00046A7E">
              <w:rPr>
                <w:rFonts w:hint="eastAsia"/>
                <w:bCs/>
                <w:color w:val="000000" w:themeColor="text1"/>
                <w:sz w:val="18"/>
                <w:szCs w:val="18"/>
              </w:rPr>
              <w:t>发展而发展，目前因市场原因，企业自开发新的产品及市场。</w:t>
            </w:r>
          </w:p>
          <w:p w:rsidR="00046A7E" w:rsidRPr="00046A7E" w:rsidRDefault="00046A7E" w:rsidP="00046A7E">
            <w:pPr>
              <w:spacing w:line="240" w:lineRule="exact"/>
              <w:rPr>
                <w:rFonts w:hint="eastAsia"/>
                <w:bCs/>
                <w:color w:val="000000" w:themeColor="text1"/>
                <w:sz w:val="18"/>
                <w:szCs w:val="18"/>
              </w:rPr>
            </w:pPr>
            <w:r w:rsidRPr="00046A7E">
              <w:rPr>
                <w:rFonts w:hint="eastAsia"/>
                <w:bCs/>
                <w:color w:val="000000" w:themeColor="text1"/>
                <w:sz w:val="18"/>
                <w:szCs w:val="18"/>
              </w:rPr>
              <w:t>主要经营：</w:t>
            </w:r>
            <w:r w:rsidRPr="00046A7E">
              <w:rPr>
                <w:rFonts w:hint="eastAsia"/>
                <w:bCs/>
                <w:color w:val="000000" w:themeColor="text1"/>
                <w:sz w:val="18"/>
                <w:szCs w:val="18"/>
              </w:rPr>
              <w:t xml:space="preserve"> LED</w:t>
            </w:r>
            <w:r w:rsidRPr="00046A7E">
              <w:rPr>
                <w:rFonts w:hint="eastAsia"/>
                <w:bCs/>
                <w:color w:val="000000" w:themeColor="text1"/>
                <w:sz w:val="18"/>
                <w:szCs w:val="18"/>
              </w:rPr>
              <w:t>发光二极管的生产，客户主要为家用电器遥控器生产厂家，目前合作的客户有海尔、</w:t>
            </w:r>
            <w:r w:rsidRPr="00046A7E">
              <w:rPr>
                <w:rFonts w:hint="eastAsia"/>
                <w:bCs/>
                <w:color w:val="000000" w:themeColor="text1"/>
                <w:sz w:val="18"/>
                <w:szCs w:val="18"/>
              </w:rPr>
              <w:t>TCL</w:t>
            </w:r>
            <w:r w:rsidRPr="00046A7E">
              <w:rPr>
                <w:rFonts w:hint="eastAsia"/>
                <w:bCs/>
                <w:color w:val="000000" w:themeColor="text1"/>
                <w:sz w:val="18"/>
                <w:szCs w:val="18"/>
              </w:rPr>
              <w:t>、海信等</w:t>
            </w:r>
          </w:p>
          <w:p w:rsidR="00046A7E" w:rsidRPr="00046A7E" w:rsidRDefault="00046A7E" w:rsidP="00046A7E">
            <w:pPr>
              <w:spacing w:line="240" w:lineRule="exact"/>
              <w:rPr>
                <w:rFonts w:hint="eastAsia"/>
                <w:bCs/>
                <w:color w:val="000000" w:themeColor="text1"/>
                <w:sz w:val="18"/>
                <w:szCs w:val="18"/>
              </w:rPr>
            </w:pPr>
            <w:r w:rsidRPr="00046A7E">
              <w:rPr>
                <w:rFonts w:hint="eastAsia"/>
                <w:bCs/>
                <w:color w:val="000000" w:themeColor="text1"/>
                <w:sz w:val="18"/>
                <w:szCs w:val="18"/>
              </w:rPr>
              <w:t>管理层识别、确定了与战略、目标相关、影响实现管理体系预期结果的内、外部因素，并且实时关注、评审不断变化的内外部信息。</w:t>
            </w:r>
          </w:p>
          <w:p w:rsidR="00046A7E" w:rsidRPr="00046A7E" w:rsidRDefault="00046A7E" w:rsidP="00046A7E">
            <w:pPr>
              <w:spacing w:line="240" w:lineRule="exact"/>
              <w:rPr>
                <w:rFonts w:hint="eastAsia"/>
                <w:bCs/>
                <w:color w:val="000000" w:themeColor="text1"/>
                <w:sz w:val="18"/>
                <w:szCs w:val="18"/>
              </w:rPr>
            </w:pPr>
            <w:r w:rsidRPr="00046A7E">
              <w:rPr>
                <w:rFonts w:hint="eastAsia"/>
                <w:bCs/>
                <w:color w:val="000000" w:themeColor="text1"/>
                <w:sz w:val="18"/>
                <w:szCs w:val="18"/>
              </w:rPr>
              <w:t>提供组织内外部环境识别表</w:t>
            </w:r>
          </w:p>
          <w:p w:rsidR="00046A7E" w:rsidRPr="00046A7E" w:rsidRDefault="00046A7E" w:rsidP="00046A7E">
            <w:pPr>
              <w:spacing w:line="240" w:lineRule="exact"/>
              <w:rPr>
                <w:rFonts w:hint="eastAsia"/>
                <w:bCs/>
                <w:color w:val="000000" w:themeColor="text1"/>
                <w:sz w:val="18"/>
                <w:szCs w:val="18"/>
              </w:rPr>
            </w:pPr>
            <w:r w:rsidRPr="00046A7E">
              <w:rPr>
                <w:rFonts w:hint="eastAsia"/>
                <w:bCs/>
                <w:color w:val="000000" w:themeColor="text1"/>
                <w:sz w:val="18"/>
                <w:szCs w:val="18"/>
              </w:rPr>
              <w:t>外部环境：国际环境、</w:t>
            </w:r>
            <w:r w:rsidRPr="00046A7E">
              <w:rPr>
                <w:rFonts w:hint="eastAsia"/>
                <w:bCs/>
                <w:color w:val="000000" w:themeColor="text1"/>
                <w:sz w:val="18"/>
                <w:szCs w:val="18"/>
              </w:rPr>
              <w:t>.</w:t>
            </w:r>
            <w:r w:rsidRPr="00046A7E">
              <w:rPr>
                <w:rFonts w:hint="eastAsia"/>
                <w:bCs/>
                <w:color w:val="000000" w:themeColor="text1"/>
                <w:sz w:val="18"/>
                <w:szCs w:val="18"/>
              </w:rPr>
              <w:t>社会环境、政治环境、经济环境、空气质量环境等</w:t>
            </w:r>
          </w:p>
          <w:p w:rsidR="00046A7E" w:rsidRPr="00046A7E" w:rsidRDefault="00046A7E" w:rsidP="00046A7E">
            <w:pPr>
              <w:spacing w:line="240" w:lineRule="exact"/>
              <w:rPr>
                <w:rFonts w:hint="eastAsia"/>
                <w:bCs/>
                <w:color w:val="000000" w:themeColor="text1"/>
                <w:sz w:val="18"/>
                <w:szCs w:val="18"/>
              </w:rPr>
            </w:pPr>
            <w:r w:rsidRPr="00046A7E">
              <w:rPr>
                <w:rFonts w:hint="eastAsia"/>
                <w:bCs/>
                <w:color w:val="000000" w:themeColor="text1"/>
                <w:sz w:val="18"/>
                <w:szCs w:val="18"/>
              </w:rPr>
              <w:t>内部环境；企业文化、公司价值观、知识积累、绩效等。</w:t>
            </w:r>
          </w:p>
          <w:p w:rsidR="00E74128" w:rsidRPr="009352D4" w:rsidRDefault="00046A7E" w:rsidP="00046A7E">
            <w:pPr>
              <w:spacing w:line="240" w:lineRule="exact"/>
              <w:rPr>
                <w:bCs/>
                <w:color w:val="000000" w:themeColor="text1"/>
                <w:sz w:val="18"/>
                <w:szCs w:val="18"/>
              </w:rPr>
            </w:pPr>
            <w:r>
              <w:rPr>
                <w:rFonts w:hint="eastAsia"/>
                <w:bCs/>
                <w:color w:val="000000" w:themeColor="text1"/>
                <w:sz w:val="18"/>
                <w:szCs w:val="18"/>
              </w:rPr>
              <w:t>内外部环境识别充分，有效</w:t>
            </w:r>
            <w:r w:rsidR="004A2484">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046A7E" w:rsidRPr="00046A7E" w:rsidRDefault="00046A7E" w:rsidP="00046A7E">
            <w:pPr>
              <w:spacing w:line="240" w:lineRule="exact"/>
              <w:rPr>
                <w:rFonts w:hint="eastAsia"/>
                <w:bCs/>
                <w:color w:val="000000" w:themeColor="text1"/>
                <w:sz w:val="18"/>
                <w:szCs w:val="18"/>
              </w:rPr>
            </w:pPr>
            <w:r w:rsidRPr="00046A7E">
              <w:rPr>
                <w:rFonts w:hint="eastAsia"/>
                <w:bCs/>
                <w:color w:val="000000" w:themeColor="text1"/>
                <w:sz w:val="18"/>
                <w:szCs w:val="18"/>
              </w:rPr>
              <w:t>公司识别并确定了影响公司提供产品和服务能力的利益相关方：顾客、员工、供应商等。</w:t>
            </w:r>
          </w:p>
          <w:p w:rsidR="00046A7E" w:rsidRPr="00046A7E" w:rsidRDefault="00046A7E" w:rsidP="00046A7E">
            <w:pPr>
              <w:spacing w:line="240" w:lineRule="exact"/>
              <w:rPr>
                <w:rFonts w:hint="eastAsia"/>
                <w:bCs/>
                <w:color w:val="000000" w:themeColor="text1"/>
                <w:sz w:val="18"/>
                <w:szCs w:val="18"/>
              </w:rPr>
            </w:pPr>
            <w:proofErr w:type="gramStart"/>
            <w:r w:rsidRPr="00046A7E">
              <w:rPr>
                <w:rFonts w:hint="eastAsia"/>
                <w:bCs/>
                <w:color w:val="000000" w:themeColor="text1"/>
                <w:sz w:val="18"/>
                <w:szCs w:val="18"/>
              </w:rPr>
              <w:t>管代介绍</w:t>
            </w:r>
            <w:proofErr w:type="gramEnd"/>
            <w:r w:rsidRPr="00046A7E">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046A7E" w:rsidP="00046A7E">
            <w:pPr>
              <w:spacing w:line="240" w:lineRule="exact"/>
              <w:rPr>
                <w:bCs/>
                <w:color w:val="000000" w:themeColor="text1"/>
                <w:sz w:val="18"/>
                <w:szCs w:val="18"/>
              </w:rPr>
            </w:pPr>
            <w:r w:rsidRPr="00046A7E">
              <w:rPr>
                <w:rFonts w:hint="eastAsia"/>
                <w:bCs/>
                <w:color w:val="000000" w:themeColor="text1"/>
                <w:sz w:val="18"/>
                <w:szCs w:val="18"/>
              </w:rPr>
              <w:t>相关方进行监视和评审的方式方法：公司通过走访、会议、客户要求等方式对相关方的信息进行监视和评审。</w:t>
            </w:r>
            <w:proofErr w:type="gramStart"/>
            <w:r w:rsidRPr="00046A7E">
              <w:rPr>
                <w:rFonts w:hint="eastAsia"/>
                <w:bCs/>
                <w:color w:val="000000" w:themeColor="text1"/>
                <w:sz w:val="18"/>
                <w:szCs w:val="18"/>
              </w:rPr>
              <w:t>抽相关方</w:t>
            </w:r>
            <w:proofErr w:type="gramEnd"/>
            <w:r w:rsidRPr="00046A7E">
              <w:rPr>
                <w:rFonts w:hint="eastAsia"/>
                <w:bCs/>
                <w:color w:val="000000" w:themeColor="text1"/>
                <w:sz w:val="18"/>
                <w:szCs w:val="18"/>
              </w:rPr>
              <w:t>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4A2484">
        <w:trPr>
          <w:cantSplit/>
          <w:trHeight w:val="1615"/>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rsidP="00B4619B">
            <w:pPr>
              <w:spacing w:line="240" w:lineRule="exact"/>
              <w:rPr>
                <w:bCs/>
                <w:color w:val="000000" w:themeColor="text1"/>
                <w:sz w:val="18"/>
                <w:szCs w:val="18"/>
              </w:rPr>
            </w:pPr>
            <w:r>
              <w:rPr>
                <w:rFonts w:hint="eastAsia"/>
                <w:bCs/>
                <w:color w:val="000000" w:themeColor="text1"/>
                <w:sz w:val="18"/>
                <w:szCs w:val="18"/>
              </w:rPr>
              <w:t>企业策划并制定了质量方针：“</w:t>
            </w:r>
            <w:r w:rsidR="00046A7E" w:rsidRPr="00046A7E">
              <w:rPr>
                <w:rFonts w:hint="eastAsia"/>
                <w:bCs/>
                <w:color w:val="000000" w:themeColor="text1"/>
                <w:sz w:val="18"/>
                <w:szCs w:val="18"/>
              </w:rPr>
              <w:t>科技领先、产品创优、用户满意、诚信双赢；及时交货，定期回访，保证顾客满意</w:t>
            </w:r>
            <w:r>
              <w:rPr>
                <w:rFonts w:hint="eastAsia"/>
                <w:bCs/>
                <w:color w:val="000000" w:themeColor="text1"/>
                <w:sz w:val="18"/>
                <w:szCs w:val="18"/>
              </w:rPr>
              <w:t>”</w:t>
            </w:r>
          </w:p>
          <w:p w:rsidR="00E74128" w:rsidRDefault="007409F5" w:rsidP="004A2484">
            <w:pPr>
              <w:spacing w:line="240" w:lineRule="exact"/>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rsidP="004A2484">
            <w:pPr>
              <w:spacing w:line="240" w:lineRule="exact"/>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4A2484">
        <w:trPr>
          <w:cantSplit/>
          <w:trHeight w:val="1271"/>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p>
          <w:p w:rsidR="00E74128" w:rsidRDefault="007409F5">
            <w:pPr>
              <w:spacing w:line="240" w:lineRule="exact"/>
              <w:rPr>
                <w:bCs/>
                <w:color w:val="000000" w:themeColor="text1"/>
                <w:sz w:val="18"/>
                <w:szCs w:val="18"/>
              </w:rPr>
            </w:pP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046A7E">
        <w:trPr>
          <w:cantSplit/>
          <w:trHeight w:val="1301"/>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w:t>
            </w:r>
            <w:r w:rsidR="00B4619B">
              <w:rPr>
                <w:rFonts w:ascii="宋体" w:hAnsi="宋体" w:hint="eastAsia"/>
                <w:b/>
                <w:color w:val="000000" w:themeColor="text1"/>
                <w:sz w:val="20"/>
                <w:szCs w:val="20"/>
              </w:rPr>
              <w:t>设计开发、</w:t>
            </w:r>
            <w:r>
              <w:rPr>
                <w:rFonts w:ascii="宋体" w:hAnsi="宋体" w:hint="eastAsia"/>
                <w:b/>
                <w:color w:val="000000" w:themeColor="text1"/>
                <w:sz w:val="20"/>
                <w:szCs w:val="20"/>
              </w:rPr>
              <w:t>生产和服务过程、放行过程等</w:t>
            </w:r>
          </w:p>
          <w:p w:rsidR="009352D4" w:rsidRDefault="009352D4" w:rsidP="00046A7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B4619B">
              <w:rPr>
                <w:rFonts w:ascii="宋体" w:hAnsi="宋体" w:hint="eastAsia"/>
                <w:b/>
                <w:color w:val="000000" w:themeColor="text1"/>
                <w:sz w:val="20"/>
                <w:szCs w:val="20"/>
              </w:rPr>
              <w:t xml:space="preserve">  </w:t>
            </w:r>
            <w:r w:rsidR="004A2484">
              <w:rPr>
                <w:rFonts w:ascii="宋体" w:hAnsi="宋体" w:hint="eastAsia"/>
                <w:b/>
                <w:color w:val="000000" w:themeColor="text1"/>
                <w:sz w:val="20"/>
                <w:szCs w:val="20"/>
                <w:u w:val="single"/>
              </w:rPr>
              <w:t>生产过程控制、放行控制</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rPr>
              <w:t>需要确认过程  ：</w:t>
            </w:r>
            <w:r w:rsidR="00046A7E">
              <w:rPr>
                <w:rFonts w:ascii="宋体" w:hAnsi="宋体" w:hint="eastAsia"/>
                <w:b/>
                <w:color w:val="000000" w:themeColor="text1"/>
                <w:sz w:val="20"/>
                <w:szCs w:val="20"/>
              </w:rPr>
              <w:t>固化过程；焊线过程为关键过程</w:t>
            </w:r>
          </w:p>
          <w:p w:rsidR="009352D4" w:rsidRDefault="00116783" w:rsidP="00B4619B">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 xml:space="preserve">不适用条款是  </w:t>
            </w:r>
            <w:r w:rsidR="00B4619B">
              <w:rPr>
                <w:rFonts w:ascii="宋体" w:hAnsi="宋体" w:hint="eastAsia"/>
                <w:b/>
                <w:color w:val="000000" w:themeColor="text1"/>
                <w:sz w:val="20"/>
                <w:szCs w:val="20"/>
              </w:rPr>
              <w:t>无</w:t>
            </w:r>
            <w:r w:rsidR="009352D4">
              <w:rPr>
                <w:rFonts w:ascii="宋体" w:hAnsi="宋体" w:hint="eastAsia"/>
                <w:b/>
                <w:color w:val="000000" w:themeColor="text1"/>
                <w:sz w:val="20"/>
                <w:szCs w:val="20"/>
              </w:rPr>
              <w:t xml:space="preserve">    ，不适用理由：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046A7E" w:rsidRDefault="007409F5" w:rsidP="009352D4">
            <w:pPr>
              <w:pStyle w:val="a9"/>
              <w:numPr>
                <w:ilvl w:val="0"/>
                <w:numId w:val="3"/>
              </w:numPr>
              <w:tabs>
                <w:tab w:val="left" w:pos="540"/>
              </w:tabs>
              <w:spacing w:line="300" w:lineRule="exact"/>
              <w:ind w:firstLineChars="0"/>
              <w:rPr>
                <w:rFonts w:ascii="宋体" w:hAnsi="宋体"/>
                <w:b/>
                <w:color w:val="000000" w:themeColor="text1"/>
                <w:sz w:val="15"/>
                <w:szCs w:val="15"/>
              </w:rPr>
            </w:pPr>
            <w:r w:rsidRPr="00046A7E">
              <w:rPr>
                <w:rFonts w:ascii="宋体" w:hAnsi="宋体" w:hint="eastAsia"/>
                <w:b/>
                <w:color w:val="000000" w:themeColor="text1"/>
                <w:sz w:val="15"/>
                <w:szCs w:val="15"/>
              </w:rPr>
              <w:t>获取法律法规项，</w:t>
            </w:r>
            <w:r w:rsidRPr="00046A7E">
              <w:rPr>
                <w:rFonts w:ascii="宋体" w:hAnsi="宋体" w:hint="eastAsia"/>
                <w:b/>
                <w:color w:val="000000" w:themeColor="text1"/>
                <w:sz w:val="15"/>
                <w:szCs w:val="15"/>
              </w:rPr>
              <w:sym w:font="Wingdings 2" w:char="0052"/>
            </w:r>
            <w:r w:rsidRPr="00046A7E">
              <w:rPr>
                <w:rFonts w:ascii="宋体" w:hAnsi="宋体" w:hint="eastAsia"/>
                <w:b/>
                <w:color w:val="000000" w:themeColor="text1"/>
                <w:sz w:val="15"/>
                <w:szCs w:val="15"/>
              </w:rPr>
              <w:t>法律法规获取充分，□法律法规获取有遗漏，缺少</w:t>
            </w:r>
          </w:p>
          <w:p w:rsidR="009352D4" w:rsidRPr="00046A7E" w:rsidRDefault="007409F5" w:rsidP="009352D4">
            <w:pPr>
              <w:pStyle w:val="a9"/>
              <w:numPr>
                <w:ilvl w:val="0"/>
                <w:numId w:val="3"/>
              </w:numPr>
              <w:tabs>
                <w:tab w:val="left" w:pos="540"/>
              </w:tabs>
              <w:spacing w:line="300" w:lineRule="exact"/>
              <w:ind w:firstLineChars="0"/>
              <w:rPr>
                <w:rFonts w:ascii="宋体" w:hAnsi="宋体"/>
                <w:b/>
                <w:color w:val="000000" w:themeColor="text1"/>
                <w:sz w:val="15"/>
                <w:szCs w:val="15"/>
              </w:rPr>
            </w:pPr>
            <w:r w:rsidRPr="00046A7E">
              <w:rPr>
                <w:rFonts w:ascii="宋体" w:hAnsi="宋体" w:hint="eastAsia"/>
                <w:b/>
                <w:color w:val="000000" w:themeColor="text1"/>
                <w:sz w:val="15"/>
                <w:szCs w:val="15"/>
              </w:rPr>
              <w:t>结合公司的</w:t>
            </w:r>
            <w:r w:rsidRPr="00046A7E">
              <w:rPr>
                <w:rFonts w:ascii="宋体" w:hAnsi="宋体" w:hint="eastAsia"/>
                <w:b/>
                <w:color w:val="000000" w:themeColor="text1"/>
                <w:sz w:val="15"/>
                <w:szCs w:val="15"/>
              </w:rPr>
              <w:sym w:font="Wingdings 2" w:char="0052"/>
            </w:r>
            <w:r w:rsidRPr="00046A7E">
              <w:rPr>
                <w:rFonts w:ascii="宋体" w:hAnsi="宋体" w:hint="eastAsia"/>
                <w:b/>
                <w:color w:val="000000" w:themeColor="text1"/>
                <w:sz w:val="15"/>
                <w:szCs w:val="15"/>
              </w:rPr>
              <w:t>产品/服务□环境因素□危险源，</w:t>
            </w:r>
            <w:r w:rsidRPr="00046A7E">
              <w:rPr>
                <w:rFonts w:ascii="宋体" w:hAnsi="宋体" w:hint="eastAsia"/>
                <w:b/>
                <w:color w:val="000000" w:themeColor="text1"/>
                <w:sz w:val="15"/>
                <w:szCs w:val="15"/>
              </w:rPr>
              <w:sym w:font="Wingdings 2" w:char="0052"/>
            </w:r>
            <w:r w:rsidRPr="00046A7E">
              <w:rPr>
                <w:rFonts w:ascii="宋体" w:hAnsi="宋体" w:hint="eastAsia"/>
                <w:b/>
                <w:color w:val="000000" w:themeColor="text1"/>
                <w:sz w:val="15"/>
                <w:szCs w:val="15"/>
              </w:rPr>
              <w:t>确定 □未确定法律法规要求的具体条款</w:t>
            </w:r>
          </w:p>
          <w:p w:rsidR="009352D4" w:rsidRPr="00046A7E" w:rsidRDefault="007409F5" w:rsidP="009352D4">
            <w:pPr>
              <w:pStyle w:val="a9"/>
              <w:numPr>
                <w:ilvl w:val="0"/>
                <w:numId w:val="3"/>
              </w:numPr>
              <w:tabs>
                <w:tab w:val="left" w:pos="540"/>
              </w:tabs>
              <w:spacing w:line="300" w:lineRule="exact"/>
              <w:ind w:firstLineChars="0"/>
              <w:rPr>
                <w:rFonts w:ascii="宋体" w:hAnsi="宋体"/>
                <w:color w:val="000000" w:themeColor="text1"/>
                <w:sz w:val="15"/>
                <w:szCs w:val="15"/>
              </w:rPr>
            </w:pPr>
            <w:r w:rsidRPr="00046A7E">
              <w:rPr>
                <w:rFonts w:ascii="宋体" w:hAnsi="宋体" w:hint="eastAsia"/>
                <w:b/>
                <w:color w:val="000000" w:themeColor="text1"/>
                <w:sz w:val="15"/>
                <w:szCs w:val="15"/>
              </w:rPr>
              <w:t>法律法规的宣传方式：</w:t>
            </w:r>
            <w:r w:rsidRPr="00046A7E">
              <w:rPr>
                <w:rFonts w:ascii="宋体" w:hAnsi="宋体" w:hint="eastAsia"/>
                <w:color w:val="000000" w:themeColor="text1"/>
                <w:sz w:val="15"/>
                <w:szCs w:val="15"/>
              </w:rPr>
              <w:t>a)通过各种</w:t>
            </w:r>
            <w:proofErr w:type="gramStart"/>
            <w:r w:rsidRPr="00046A7E">
              <w:rPr>
                <w:rFonts w:ascii="宋体" w:hAnsi="宋体" w:hint="eastAsia"/>
                <w:color w:val="000000" w:themeColor="text1"/>
                <w:sz w:val="15"/>
                <w:szCs w:val="15"/>
              </w:rPr>
              <w:t>列会</w:t>
            </w:r>
            <w:proofErr w:type="gramEnd"/>
            <w:r w:rsidRPr="00046A7E">
              <w:rPr>
                <w:rFonts w:ascii="宋体" w:hAnsi="宋体" w:hint="eastAsia"/>
                <w:color w:val="000000" w:themeColor="text1"/>
                <w:sz w:val="15"/>
                <w:szCs w:val="15"/>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sidRPr="00046A7E">
              <w:rPr>
                <w:rFonts w:ascii="宋体" w:hAnsi="宋体" w:hint="eastAsia"/>
                <w:b/>
                <w:color w:val="000000" w:themeColor="text1"/>
                <w:sz w:val="15"/>
                <w:szCs w:val="15"/>
              </w:rPr>
              <w:t>法律法规要求及时更新了：</w:t>
            </w:r>
            <w:r w:rsidRPr="00046A7E">
              <w:rPr>
                <w:rFonts w:ascii="宋体" w:hAnsi="宋体" w:hint="eastAsia"/>
                <w:color w:val="000000" w:themeColor="text1"/>
                <w:sz w:val="15"/>
                <w:szCs w:val="15"/>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2484" w:rsidRPr="004A2484" w:rsidRDefault="004A2484" w:rsidP="004A2484">
            <w:pPr>
              <w:spacing w:line="240" w:lineRule="exact"/>
              <w:rPr>
                <w:rFonts w:ascii="宋体" w:hAnsi="宋体"/>
                <w:bCs/>
                <w:color w:val="000000" w:themeColor="text1"/>
                <w:sz w:val="18"/>
                <w:szCs w:val="18"/>
              </w:rPr>
            </w:pPr>
            <w:r w:rsidRPr="004A2484">
              <w:rPr>
                <w:rFonts w:ascii="宋体" w:hAnsi="宋体" w:hint="eastAsia"/>
                <w:bCs/>
                <w:color w:val="000000" w:themeColor="text1"/>
                <w:sz w:val="18"/>
                <w:szCs w:val="18"/>
              </w:rPr>
              <w:t>公司总的质量目标为：</w:t>
            </w:r>
          </w:p>
          <w:p w:rsidR="00046A7E" w:rsidRPr="00046A7E" w:rsidRDefault="00046A7E" w:rsidP="00046A7E">
            <w:pPr>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产品合格率≥98%；顾客满意度95分以上</w:t>
            </w:r>
          </w:p>
          <w:p w:rsidR="004A2484" w:rsidRPr="004A2484" w:rsidRDefault="00046A7E" w:rsidP="00046A7E">
            <w:pPr>
              <w:spacing w:line="240" w:lineRule="exact"/>
              <w:rPr>
                <w:rFonts w:ascii="宋体" w:hAnsi="宋体"/>
                <w:bCs/>
                <w:color w:val="000000" w:themeColor="text1"/>
                <w:sz w:val="18"/>
                <w:szCs w:val="18"/>
              </w:rPr>
            </w:pPr>
            <w:r w:rsidRPr="00046A7E">
              <w:rPr>
                <w:rFonts w:ascii="宋体" w:hAnsi="宋体" w:hint="eastAsia"/>
                <w:bCs/>
                <w:color w:val="000000" w:themeColor="text1"/>
                <w:sz w:val="18"/>
                <w:szCs w:val="18"/>
              </w:rPr>
              <w:t>2021年1月至2021年4月目标完成情况：均完成</w:t>
            </w:r>
            <w:r w:rsidR="004A2484" w:rsidRPr="004A2484">
              <w:rPr>
                <w:rFonts w:ascii="宋体" w:hAnsi="宋体" w:hint="eastAsia"/>
                <w:bCs/>
                <w:color w:val="000000" w:themeColor="text1"/>
                <w:sz w:val="18"/>
                <w:szCs w:val="18"/>
              </w:rPr>
              <w:t>；</w:t>
            </w:r>
          </w:p>
          <w:p w:rsidR="009352D4" w:rsidRDefault="004A2484" w:rsidP="004A2484">
            <w:pPr>
              <w:spacing w:line="240" w:lineRule="exact"/>
              <w:rPr>
                <w:rFonts w:ascii="宋体" w:hAnsi="宋体"/>
                <w:b/>
                <w:color w:val="000000" w:themeColor="text1"/>
              </w:rPr>
            </w:pPr>
            <w:r w:rsidRPr="004A2484">
              <w:rPr>
                <w:rFonts w:ascii="宋体" w:hAnsi="宋体" w:hint="eastAsia"/>
                <w:bCs/>
                <w:color w:val="000000" w:themeColor="text1"/>
                <w:sz w:val="18"/>
                <w:szCs w:val="18"/>
              </w:rPr>
              <w:t>公司的质量目标已分解到相关职能部门，规定了计算方法及统计周期，符合要求。</w:t>
            </w: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执行公司《文件控制程序》《记录控制程序》</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公司质量管理体系文件包括：质量手册、程序文件、作业文件、外来文件、记录等。文件均受控。</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查：公司质量《管理手册》为依据GB/T19001-2016版编制，于2021年1月10日发布实施，目前版本为A/0版。</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由管理者代表审核，总经理批准后发布。</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 xml:space="preserve">查：“文件发放、回收记录”，内容涵盖：序号、文件名称、编号、发放部门、发放数量、回收日期等。 </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质量手册、程序文件、工序作业指导书、检验作业指导书已发放各部门，有签收部门确认。</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规定对所有失效文件，从使用场所回收并填写《文件销毁申请单》经总经理批准后要加盖“作废”印章，统一销毁。</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文件更改采用局部修改、换页、换版等方式。</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查：有“外来文件清单”记录了《产品质量法》等外来文件，控制分发，有专人负责。</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已建立“记录清单”内容含盖：序号、记录名称、记录编号、保存期限等。</w:t>
            </w:r>
          </w:p>
          <w:p w:rsidR="00046A7E" w:rsidRPr="00046A7E" w:rsidRDefault="00046A7E" w:rsidP="00046A7E">
            <w:pPr>
              <w:tabs>
                <w:tab w:val="left" w:pos="540"/>
              </w:tabs>
              <w:spacing w:line="240" w:lineRule="exact"/>
              <w:rPr>
                <w:rFonts w:ascii="宋体" w:hAnsi="宋体" w:hint="eastAsia"/>
                <w:bCs/>
                <w:color w:val="000000" w:themeColor="text1"/>
                <w:sz w:val="18"/>
                <w:szCs w:val="18"/>
              </w:rPr>
            </w:pPr>
            <w:r w:rsidRPr="00046A7E">
              <w:rPr>
                <w:rFonts w:ascii="宋体" w:hAnsi="宋体" w:hint="eastAsia"/>
                <w:bCs/>
                <w:color w:val="000000" w:themeColor="text1"/>
                <w:sz w:val="18"/>
                <w:szCs w:val="18"/>
              </w:rPr>
              <w:t>现场查看，文件、记录保持清晰，保存完好。</w:t>
            </w:r>
          </w:p>
          <w:p w:rsidR="009352D4" w:rsidRPr="00D4275A" w:rsidRDefault="00046A7E" w:rsidP="00046A7E">
            <w:pPr>
              <w:tabs>
                <w:tab w:val="left" w:pos="540"/>
              </w:tabs>
              <w:spacing w:line="240" w:lineRule="exact"/>
              <w:rPr>
                <w:rFonts w:ascii="宋体" w:hAnsi="宋体"/>
                <w:bCs/>
                <w:color w:val="000000" w:themeColor="text1"/>
                <w:sz w:val="18"/>
                <w:szCs w:val="18"/>
              </w:rPr>
            </w:pPr>
            <w:r w:rsidRPr="00046A7E">
              <w:rPr>
                <w:rFonts w:ascii="宋体" w:hAnsi="宋体" w:hint="eastAsia"/>
                <w:bCs/>
                <w:color w:val="000000" w:themeColor="text1"/>
                <w:sz w:val="18"/>
                <w:szCs w:val="18"/>
              </w:rPr>
              <w:t>文件化信息受控</w:t>
            </w:r>
            <w:r w:rsidR="004A2484" w:rsidRPr="004A2484">
              <w:rPr>
                <w:rFonts w:ascii="宋体" w:hAnsi="宋体" w:hint="eastAsia"/>
                <w:bCs/>
                <w:color w:val="000000" w:themeColor="text1"/>
                <w:sz w:val="18"/>
                <w:szCs w:val="18"/>
              </w:rPr>
              <w:t>。</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A2484" w:rsidRPr="004A2484" w:rsidRDefault="004A2484" w:rsidP="004A2484">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已识别与QMS相关人员：各部门负责人、生产人员、质检人员、销售、内审员，提供了岗位职责与任职要求。新进员工已制定岗前培训计划。</w:t>
            </w:r>
          </w:p>
          <w:p w:rsidR="00E74128" w:rsidRDefault="004A2484" w:rsidP="00D4275A">
            <w:pPr>
              <w:spacing w:line="300" w:lineRule="exact"/>
              <w:rPr>
                <w:rFonts w:ascii="宋体" w:hAnsi="宋体"/>
                <w:bCs/>
                <w:color w:val="000000" w:themeColor="text1"/>
                <w:sz w:val="18"/>
                <w:szCs w:val="18"/>
              </w:rPr>
            </w:pPr>
            <w:r w:rsidRPr="004A2484">
              <w:rPr>
                <w:rFonts w:ascii="宋体" w:hAnsi="宋体" w:hint="eastAsia"/>
                <w:bCs/>
                <w:color w:val="000000" w:themeColor="text1"/>
                <w:sz w:val="18"/>
                <w:szCs w:val="18"/>
              </w:rPr>
              <w:t>企业制定了岗位人员任职要求与评价表，对各部门负责人能力进行了规定</w:t>
            </w:r>
            <w:r>
              <w:rPr>
                <w:rFonts w:ascii="宋体" w:hAnsi="宋体" w:hint="eastAsia"/>
                <w:bCs/>
                <w:color w:val="000000" w:themeColor="text1"/>
                <w:sz w:val="18"/>
                <w:szCs w:val="18"/>
              </w:rPr>
              <w:t>,符合要求</w:t>
            </w:r>
            <w:r w:rsidR="00D4275A">
              <w:rPr>
                <w:rFonts w:ascii="宋体" w:hAnsi="宋体" w:hint="eastAsia"/>
                <w:bCs/>
                <w:color w:val="000000" w:themeColor="text1"/>
                <w:sz w:val="18"/>
                <w:szCs w:val="18"/>
              </w:rPr>
              <w:t>。无特殊工种。</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A71C0A" w:rsidRDefault="00442F18" w:rsidP="008C2401">
            <w:pPr>
              <w:spacing w:line="300" w:lineRule="exact"/>
              <w:rPr>
                <w:rFonts w:ascii="宋体" w:hAnsi="宋体"/>
                <w:bCs/>
                <w:color w:val="000000" w:themeColor="text1"/>
                <w:sz w:val="18"/>
                <w:szCs w:val="18"/>
              </w:rPr>
            </w:pPr>
            <w:r w:rsidRPr="00442F18">
              <w:rPr>
                <w:rFonts w:ascii="宋体" w:hAnsi="宋体" w:hint="eastAsia"/>
                <w:bCs/>
                <w:color w:val="000000" w:themeColor="text1"/>
                <w:sz w:val="18"/>
                <w:szCs w:val="18"/>
              </w:rPr>
              <w:t>查：《</w:t>
            </w:r>
            <w:r w:rsidR="00184263">
              <w:rPr>
                <w:rFonts w:ascii="宋体" w:hAnsi="宋体" w:hint="eastAsia"/>
                <w:bCs/>
                <w:color w:val="000000" w:themeColor="text1"/>
                <w:sz w:val="18"/>
                <w:szCs w:val="18"/>
              </w:rPr>
              <w:t>202</w:t>
            </w:r>
            <w:r w:rsidR="008C2401">
              <w:rPr>
                <w:rFonts w:ascii="宋体" w:hAnsi="宋体" w:hint="eastAsia"/>
                <w:bCs/>
                <w:color w:val="000000" w:themeColor="text1"/>
                <w:sz w:val="18"/>
                <w:szCs w:val="18"/>
              </w:rPr>
              <w:t>1</w:t>
            </w:r>
            <w:r w:rsidRPr="00442F18">
              <w:rPr>
                <w:rFonts w:ascii="宋体" w:hAnsi="宋体" w:hint="eastAsia"/>
                <w:bCs/>
                <w:color w:val="000000" w:themeColor="text1"/>
                <w:sz w:val="18"/>
                <w:szCs w:val="18"/>
              </w:rPr>
              <w:t>年度职工培训计划》</w:t>
            </w:r>
            <w:r w:rsidR="009D6949">
              <w:rPr>
                <w:rFonts w:ascii="宋体" w:hAnsi="宋体" w:hint="eastAsia"/>
                <w:bCs/>
                <w:color w:val="000000" w:themeColor="text1"/>
                <w:sz w:val="18"/>
                <w:szCs w:val="18"/>
              </w:rPr>
              <w:t>、</w:t>
            </w:r>
            <w:r w:rsidR="007409F5">
              <w:rPr>
                <w:rFonts w:ascii="宋体" w:hAnsi="宋体" w:hint="eastAsia"/>
                <w:bCs/>
                <w:color w:val="000000" w:themeColor="text1"/>
                <w:sz w:val="18"/>
                <w:szCs w:val="18"/>
              </w:rPr>
              <w:t>培训记录，均保存完好，符合要求。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1)企业目前主要工作人员24名，包括管理、销售和采购人员、生产和质检人员等。可满足产品和服务控制需要。配备了自动</w:t>
            </w:r>
            <w:proofErr w:type="gramStart"/>
            <w:r w:rsidRPr="008C2401">
              <w:rPr>
                <w:rFonts w:ascii="宋体" w:hAnsi="宋体" w:hint="eastAsia"/>
                <w:bCs/>
                <w:color w:val="000000" w:themeColor="text1"/>
                <w:sz w:val="18"/>
                <w:szCs w:val="18"/>
              </w:rPr>
              <w:t>固晶机</w:t>
            </w:r>
            <w:proofErr w:type="gramEnd"/>
            <w:r w:rsidRPr="008C2401">
              <w:rPr>
                <w:rFonts w:ascii="宋体" w:hAnsi="宋体" w:hint="eastAsia"/>
                <w:bCs/>
                <w:color w:val="000000" w:themeColor="text1"/>
                <w:sz w:val="18"/>
                <w:szCs w:val="18"/>
              </w:rPr>
              <w:t>、自动焊线机、</w:t>
            </w:r>
            <w:proofErr w:type="gramStart"/>
            <w:r w:rsidRPr="008C2401">
              <w:rPr>
                <w:rFonts w:ascii="宋体" w:hAnsi="宋体" w:hint="eastAsia"/>
                <w:bCs/>
                <w:color w:val="000000" w:themeColor="text1"/>
                <w:sz w:val="18"/>
                <w:szCs w:val="18"/>
              </w:rPr>
              <w:t>自动灌胶机</w:t>
            </w:r>
            <w:proofErr w:type="gramEnd"/>
            <w:r w:rsidRPr="008C2401">
              <w:rPr>
                <w:rFonts w:ascii="宋体" w:hAnsi="宋体" w:hint="eastAsia"/>
                <w:bCs/>
                <w:color w:val="000000" w:themeColor="text1"/>
                <w:sz w:val="18"/>
                <w:szCs w:val="18"/>
              </w:rPr>
              <w:t>、高温烘箱、自动一切机等生产设备及自动分光机、</w:t>
            </w:r>
            <w:proofErr w:type="gramStart"/>
            <w:r w:rsidRPr="008C2401">
              <w:rPr>
                <w:rFonts w:ascii="宋体" w:hAnsi="宋体" w:hint="eastAsia"/>
                <w:bCs/>
                <w:color w:val="000000" w:themeColor="text1"/>
                <w:sz w:val="18"/>
                <w:szCs w:val="18"/>
              </w:rPr>
              <w:t>条测仪</w:t>
            </w:r>
            <w:proofErr w:type="gramEnd"/>
            <w:r w:rsidRPr="008C2401">
              <w:rPr>
                <w:rFonts w:ascii="宋体" w:hAnsi="宋体" w:hint="eastAsia"/>
                <w:bCs/>
                <w:color w:val="000000" w:themeColor="text1"/>
                <w:sz w:val="18"/>
                <w:szCs w:val="18"/>
              </w:rPr>
              <w:t>、推力、拉力仪等监视测量设备；电话，电脑、打印机、复印机、空调、办公桌椅等办公和通讯等设备/设施。特种设备：无。</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2)外部资源，如供方、客户等相关方。</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3）企业自动化设备自带软件，企业无需对其进行升级维护，只是使用。</w:t>
            </w:r>
          </w:p>
          <w:p w:rsidR="00A71C0A" w:rsidRDefault="008C2401" w:rsidP="008C2401">
            <w:pPr>
              <w:spacing w:line="240" w:lineRule="exact"/>
              <w:rPr>
                <w:rFonts w:ascii="宋体" w:hAnsi="宋体"/>
                <w:b/>
                <w:color w:val="000000" w:themeColor="text1"/>
                <w:sz w:val="20"/>
                <w:szCs w:val="20"/>
              </w:rPr>
            </w:pPr>
            <w:r w:rsidRPr="008C2401">
              <w:rPr>
                <w:rFonts w:ascii="宋体" w:hAnsi="宋体" w:hint="eastAsia"/>
                <w:bCs/>
                <w:color w:val="000000" w:themeColor="text1"/>
                <w:sz w:val="18"/>
                <w:szCs w:val="18"/>
              </w:rPr>
              <w:t>目前企业所提供的内外部资源基本能满足管理体系运行的需要</w:t>
            </w:r>
            <w:r w:rsidR="00442F18" w:rsidRPr="00442F18">
              <w:rPr>
                <w:rFonts w:ascii="宋体" w:hAnsi="宋体" w:hint="eastAsia"/>
                <w:bCs/>
                <w:color w:val="000000" w:themeColor="text1"/>
                <w:sz w:val="18"/>
                <w:szCs w:val="18"/>
              </w:rPr>
              <w:t>。</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目前生产经营在江西省南昌市青山湖区罗家镇七六四厂区内17号房屋一楼，公司占地面积2000平米左右；</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主要工作场所为公司办公场所、生产、仓库，现场查看：</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1、</w:t>
            </w:r>
            <w:r w:rsidRPr="008C2401">
              <w:rPr>
                <w:rFonts w:ascii="宋体" w:hAnsi="宋体" w:hint="eastAsia"/>
                <w:bCs/>
                <w:color w:val="000000" w:themeColor="text1"/>
                <w:sz w:val="18"/>
                <w:szCs w:val="18"/>
              </w:rPr>
              <w:tab/>
              <w:t>办公现场环境秩序良好。</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2、</w:t>
            </w:r>
            <w:r w:rsidRPr="008C2401">
              <w:rPr>
                <w:rFonts w:ascii="宋体" w:hAnsi="宋体" w:hint="eastAsia"/>
                <w:bCs/>
                <w:color w:val="000000" w:themeColor="text1"/>
                <w:sz w:val="18"/>
                <w:szCs w:val="18"/>
              </w:rPr>
              <w:tab/>
              <w:t>生产环境无特殊要求。</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3、</w:t>
            </w:r>
            <w:r w:rsidRPr="008C2401">
              <w:rPr>
                <w:rFonts w:ascii="宋体" w:hAnsi="宋体" w:hint="eastAsia"/>
                <w:bCs/>
                <w:color w:val="000000" w:themeColor="text1"/>
                <w:sz w:val="18"/>
                <w:szCs w:val="18"/>
              </w:rPr>
              <w:tab/>
              <w:t>办公区内有消防器材，有效期内。</w:t>
            </w:r>
          </w:p>
          <w:p w:rsidR="00E74274" w:rsidRDefault="008C2401" w:rsidP="008C2401">
            <w:pPr>
              <w:spacing w:line="240" w:lineRule="exact"/>
              <w:rPr>
                <w:rFonts w:ascii="宋体" w:hAnsi="宋体"/>
                <w:bCs/>
                <w:color w:val="000000" w:themeColor="text1"/>
                <w:sz w:val="18"/>
                <w:szCs w:val="18"/>
              </w:rPr>
            </w:pPr>
            <w:r w:rsidRPr="008C2401">
              <w:rPr>
                <w:rFonts w:ascii="宋体" w:hAnsi="宋体" w:hint="eastAsia"/>
                <w:bCs/>
                <w:color w:val="000000" w:themeColor="text1"/>
                <w:sz w:val="18"/>
                <w:szCs w:val="18"/>
              </w:rPr>
              <w:t>工作环境可满足需要。工作环境可满足需要</w:t>
            </w:r>
            <w:r w:rsidR="00442F18" w:rsidRPr="00442F18">
              <w:rPr>
                <w:rFonts w:ascii="宋体" w:hAnsi="宋体" w:hint="eastAsia"/>
                <w:bCs/>
                <w:color w:val="000000" w:themeColor="text1"/>
                <w:sz w:val="18"/>
                <w:szCs w:val="18"/>
              </w:rPr>
              <w:t>。</w:t>
            </w:r>
          </w:p>
        </w:tc>
      </w:tr>
      <w:tr w:rsidR="00184263" w:rsidTr="00184263">
        <w:trPr>
          <w:cantSplit/>
          <w:trHeight w:val="2160"/>
          <w:jc w:val="center"/>
        </w:trPr>
        <w:tc>
          <w:tcPr>
            <w:tcW w:w="720" w:type="dxa"/>
            <w:vMerge/>
            <w:textDirection w:val="tbRlV"/>
            <w:vAlign w:val="center"/>
          </w:tcPr>
          <w:p w:rsidR="00184263" w:rsidRDefault="00184263">
            <w:pPr>
              <w:spacing w:line="240" w:lineRule="exact"/>
              <w:ind w:left="113" w:right="113"/>
              <w:jc w:val="center"/>
              <w:rPr>
                <w:b/>
                <w:color w:val="000000" w:themeColor="text1"/>
                <w:szCs w:val="21"/>
              </w:rPr>
            </w:pPr>
          </w:p>
        </w:tc>
        <w:tc>
          <w:tcPr>
            <w:tcW w:w="9198" w:type="dxa"/>
          </w:tcPr>
          <w:p w:rsidR="00184263" w:rsidRDefault="0018426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企业编制计量</w:t>
            </w:r>
            <w:proofErr w:type="gramStart"/>
            <w:r w:rsidRPr="008C2401">
              <w:rPr>
                <w:rFonts w:ascii="宋体" w:hAnsi="宋体" w:hint="eastAsia"/>
                <w:bCs/>
                <w:color w:val="000000" w:themeColor="text1"/>
                <w:sz w:val="18"/>
                <w:szCs w:val="18"/>
              </w:rPr>
              <w:t>器具台</w:t>
            </w:r>
            <w:proofErr w:type="gramEnd"/>
            <w:r w:rsidRPr="008C2401">
              <w:rPr>
                <w:rFonts w:ascii="宋体" w:hAnsi="宋体" w:hint="eastAsia"/>
                <w:bCs/>
                <w:color w:val="000000" w:themeColor="text1"/>
                <w:sz w:val="18"/>
                <w:szCs w:val="18"/>
              </w:rPr>
              <w:t>账，记录了设备编号、名称、规格型号等内容。</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组织配置的监视测量设备主要为自动分光机、</w:t>
            </w:r>
            <w:proofErr w:type="gramStart"/>
            <w:r w:rsidRPr="008C2401">
              <w:rPr>
                <w:rFonts w:ascii="宋体" w:hAnsi="宋体" w:hint="eastAsia"/>
                <w:bCs/>
                <w:color w:val="000000" w:themeColor="text1"/>
                <w:sz w:val="18"/>
                <w:szCs w:val="18"/>
              </w:rPr>
              <w:t>条测仪</w:t>
            </w:r>
            <w:proofErr w:type="gramEnd"/>
            <w:r w:rsidRPr="008C2401">
              <w:rPr>
                <w:rFonts w:ascii="宋体" w:hAnsi="宋体" w:hint="eastAsia"/>
                <w:bCs/>
                <w:color w:val="000000" w:themeColor="text1"/>
                <w:sz w:val="18"/>
                <w:szCs w:val="18"/>
              </w:rPr>
              <w:t>、推力、拉力仪等。基本满足检验需要。</w:t>
            </w:r>
          </w:p>
          <w:p w:rsidR="00184263"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部分产品，例如自动分光机、</w:t>
            </w:r>
            <w:proofErr w:type="gramStart"/>
            <w:r w:rsidRPr="008C2401">
              <w:rPr>
                <w:rFonts w:ascii="宋体" w:hAnsi="宋体" w:hint="eastAsia"/>
                <w:bCs/>
                <w:color w:val="000000" w:themeColor="text1"/>
                <w:sz w:val="18"/>
                <w:szCs w:val="18"/>
              </w:rPr>
              <w:t>条测仪</w:t>
            </w:r>
            <w:proofErr w:type="gramEnd"/>
            <w:r w:rsidRPr="008C2401">
              <w:rPr>
                <w:rFonts w:ascii="宋体" w:hAnsi="宋体" w:hint="eastAsia"/>
                <w:bCs/>
                <w:color w:val="000000" w:themeColor="text1"/>
                <w:sz w:val="18"/>
                <w:szCs w:val="18"/>
              </w:rPr>
              <w:t>为生产过程中测试，均为程序控制，</w:t>
            </w:r>
            <w:proofErr w:type="gramStart"/>
            <w:r w:rsidRPr="008C2401">
              <w:rPr>
                <w:rFonts w:ascii="宋体" w:hAnsi="宋体" w:hint="eastAsia"/>
                <w:bCs/>
                <w:color w:val="000000" w:themeColor="text1"/>
                <w:sz w:val="18"/>
                <w:szCs w:val="18"/>
              </w:rPr>
              <w:t>条测仪测电参数</w:t>
            </w:r>
            <w:proofErr w:type="gramEnd"/>
            <w:r w:rsidRPr="008C2401">
              <w:rPr>
                <w:rFonts w:ascii="宋体" w:hAnsi="宋体" w:hint="eastAsia"/>
                <w:bCs/>
                <w:color w:val="000000" w:themeColor="text1"/>
                <w:sz w:val="18"/>
                <w:szCs w:val="18"/>
              </w:rPr>
              <w:t>，自动分光机测试光电参数。每天开工前进行校准</w:t>
            </w:r>
            <w:r>
              <w:rPr>
                <w:rFonts w:ascii="宋体" w:hAnsi="宋体" w:hint="eastAsia"/>
                <w:bCs/>
                <w:color w:val="000000" w:themeColor="text1"/>
                <w:sz w:val="18"/>
                <w:szCs w:val="18"/>
              </w:rPr>
              <w:t>。</w:t>
            </w:r>
          </w:p>
          <w:p w:rsid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推力、拉力仪等送第三方进行校准，抽校准情况，符合要求</w:t>
            </w:r>
            <w:r>
              <w:rPr>
                <w:rFonts w:ascii="宋体" w:hAnsi="宋体" w:hint="eastAsia"/>
                <w:bCs/>
                <w:color w:val="000000" w:themeColor="text1"/>
                <w:sz w:val="18"/>
                <w:szCs w:val="18"/>
              </w:rPr>
              <w:t>。</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8C2401">
              <w:rPr>
                <w:rFonts w:ascii="宋体" w:hAnsi="宋体" w:hint="eastAsia"/>
                <w:bCs/>
                <w:color w:val="000000" w:themeColor="text1"/>
                <w:sz w:val="18"/>
                <w:szCs w:val="18"/>
              </w:rPr>
              <w:t>送具有</w:t>
            </w:r>
            <w:proofErr w:type="gramEnd"/>
            <w:r w:rsidRPr="008C2401">
              <w:rPr>
                <w:rFonts w:ascii="宋体" w:hAnsi="宋体" w:hint="eastAsia"/>
                <w:bCs/>
                <w:color w:val="000000" w:themeColor="text1"/>
                <w:sz w:val="18"/>
                <w:szCs w:val="18"/>
              </w:rPr>
              <w:t>计量资质的检定部门检定，并对已往所检结果重新检验。</w:t>
            </w:r>
          </w:p>
          <w:p w:rsidR="008C2401" w:rsidRDefault="008C2401" w:rsidP="008C2401">
            <w:pPr>
              <w:spacing w:line="240" w:lineRule="exact"/>
              <w:rPr>
                <w:rFonts w:ascii="宋体" w:hAnsi="宋体"/>
                <w:bCs/>
                <w:color w:val="000000" w:themeColor="text1"/>
                <w:sz w:val="18"/>
                <w:szCs w:val="18"/>
              </w:rPr>
            </w:pPr>
            <w:r w:rsidRPr="008C2401">
              <w:rPr>
                <w:rFonts w:ascii="宋体" w:hAnsi="宋体" w:hint="eastAsia"/>
                <w:bCs/>
                <w:color w:val="000000" w:themeColor="text1"/>
                <w:sz w:val="18"/>
                <w:szCs w:val="18"/>
              </w:rPr>
              <w:t>监视和测量用软件均为设备自带，设备校准时同事校准，版本升级时设备返厂</w:t>
            </w:r>
          </w:p>
        </w:tc>
      </w:tr>
      <w:tr w:rsidR="009352D4" w:rsidTr="00E74274">
        <w:trPr>
          <w:cantSplit/>
          <w:trHeight w:val="227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负责公司知识管理的协调工作、无形资产的管理、信息系统的建设与管理以及公司所有制度文件和资料的管理和控制工作并对内、外部知识进行确定、维护、发放与管理。</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 xml:space="preserve">已识别的公司内部知识包括：知识产权；经历；从失败和成功项目得到的经验教训；得到和分享未形成文件的知识和经验，过程、产品和服务的改进结果； </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外部知识包括：外来资料；学术交流；专业会议，从顾客或外部供方收集的知识。</w:t>
            </w:r>
          </w:p>
          <w:p w:rsidR="008C2401" w:rsidRPr="008C2401" w:rsidRDefault="008C2401" w:rsidP="008C2401">
            <w:pPr>
              <w:spacing w:line="240" w:lineRule="exact"/>
              <w:rPr>
                <w:rFonts w:ascii="宋体" w:hAnsi="宋体" w:hint="eastAsia"/>
                <w:bCs/>
                <w:color w:val="000000" w:themeColor="text1"/>
                <w:sz w:val="18"/>
                <w:szCs w:val="18"/>
              </w:rPr>
            </w:pPr>
            <w:r w:rsidRPr="008C2401">
              <w:rPr>
                <w:rFonts w:ascii="宋体" w:hAnsi="宋体" w:hint="eastAsia"/>
                <w:bCs/>
                <w:color w:val="000000" w:themeColor="text1"/>
                <w:sz w:val="18"/>
                <w:szCs w:val="18"/>
              </w:rPr>
              <w:t>识等。主要有：《中华人民共和国产品质量法》、《中华人民共和国产品标准化法》、《中华人民共和国合同法》、SJ/T 11394-2009半导体发光二极管测试方法SJ/T 11577-2016SJ/T 11394-2009《半导体发光二极管测试方法》应用指南等法律法规、执行标准及客户要求、客户提供样品等。</w:t>
            </w:r>
          </w:p>
          <w:p w:rsidR="009352D4" w:rsidRDefault="008C2401" w:rsidP="008C2401">
            <w:pPr>
              <w:spacing w:line="240" w:lineRule="exact"/>
              <w:rPr>
                <w:rFonts w:ascii="宋体" w:hAnsi="宋体"/>
                <w:bCs/>
                <w:color w:val="000000" w:themeColor="text1"/>
                <w:sz w:val="18"/>
                <w:szCs w:val="18"/>
              </w:rPr>
            </w:pPr>
            <w:r w:rsidRPr="008C2401">
              <w:rPr>
                <w:rFonts w:ascii="宋体" w:hAnsi="宋体" w:hint="eastAsia"/>
                <w:bCs/>
                <w:color w:val="000000" w:themeColor="text1"/>
                <w:sz w:val="18"/>
                <w:szCs w:val="18"/>
              </w:rPr>
              <w:t xml:space="preserve"> 已制定培训计划组织学习相关知识，并按要求不断更新</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rsidP="00E74274">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D6949">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9D6949">
              <w:rPr>
                <w:rFonts w:hint="eastAsia"/>
                <w:bCs/>
                <w:color w:val="000000" w:themeColor="text1"/>
                <w:sz w:val="18"/>
                <w:szCs w:val="18"/>
              </w:rPr>
              <w:t>，</w:t>
            </w: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rsidTr="00E74274">
        <w:trPr>
          <w:cantSplit/>
          <w:trHeight w:val="198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E74274" w:rsidRDefault="007409F5" w:rsidP="00E74274">
            <w:pPr>
              <w:spacing w:line="240" w:lineRule="exact"/>
              <w:ind w:left="143" w:hangingChars="79" w:hanging="143"/>
              <w:rPr>
                <w:rFonts w:ascii="楷体_GB2312" w:eastAsia="楷体_GB2312"/>
                <w:b/>
                <w:color w:val="000000" w:themeColor="text1"/>
                <w:sz w:val="18"/>
                <w:szCs w:val="18"/>
              </w:rPr>
            </w:pPr>
            <w:r w:rsidRPr="00E74274">
              <w:rPr>
                <w:rFonts w:hint="eastAsia"/>
                <w:b/>
                <w:color w:val="000000" w:themeColor="text1"/>
                <w:sz w:val="18"/>
                <w:szCs w:val="18"/>
              </w:rPr>
              <w:t xml:space="preserve">2. </w:t>
            </w:r>
            <w:r w:rsidRPr="00E74274">
              <w:rPr>
                <w:rFonts w:hint="eastAsia"/>
                <w:b/>
                <w:color w:val="000000" w:themeColor="text1"/>
                <w:sz w:val="18"/>
                <w:szCs w:val="18"/>
              </w:rPr>
              <w:t>组织内部沟通的充分性与效果；（</w:t>
            </w:r>
            <w:r w:rsidRPr="00E74274">
              <w:rPr>
                <w:rFonts w:hint="eastAsia"/>
                <w:b/>
                <w:color w:val="000000" w:themeColor="text1"/>
                <w:sz w:val="18"/>
                <w:szCs w:val="18"/>
              </w:rPr>
              <w:t>OHSMS</w:t>
            </w:r>
            <w:r w:rsidRPr="00E74274">
              <w:rPr>
                <w:rFonts w:hint="eastAsia"/>
                <w:b/>
                <w:color w:val="000000" w:themeColor="text1"/>
                <w:sz w:val="18"/>
                <w:szCs w:val="18"/>
              </w:rPr>
              <w:t>员工参与风险管理</w:t>
            </w:r>
            <w:r w:rsidRPr="00E74274">
              <w:rPr>
                <w:rFonts w:hint="eastAsia"/>
                <w:b/>
                <w:color w:val="000000" w:themeColor="text1"/>
                <w:sz w:val="18"/>
                <w:szCs w:val="18"/>
              </w:rPr>
              <w:t>/</w:t>
            </w:r>
            <w:r w:rsidRPr="00E74274">
              <w:rPr>
                <w:rFonts w:hint="eastAsia"/>
                <w:b/>
                <w:color w:val="000000" w:themeColor="text1"/>
                <w:sz w:val="18"/>
                <w:szCs w:val="18"/>
              </w:rPr>
              <w:t>健康安全事务的关心和影响力；组织对外联络关注顾客的感受情况、</w:t>
            </w:r>
            <w:r w:rsidRPr="00E74274">
              <w:rPr>
                <w:b/>
                <w:color w:val="000000" w:themeColor="text1"/>
                <w:sz w:val="18"/>
                <w:szCs w:val="18"/>
              </w:rPr>
              <w:t>信息交流</w:t>
            </w:r>
            <w:r w:rsidRPr="00E74274">
              <w:rPr>
                <w:rFonts w:hint="eastAsia"/>
                <w:b/>
                <w:color w:val="000000" w:themeColor="text1"/>
                <w:sz w:val="18"/>
                <w:szCs w:val="18"/>
              </w:rPr>
              <w:t>包括通报相关方的情况等）</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内部沟通的情况：内部沟通方式：</w:t>
            </w:r>
            <w:r w:rsidRPr="00E74274">
              <w:rPr>
                <w:rFonts w:ascii="楷体_GB2312" w:eastAsia="楷体_GB2312" w:hint="eastAsia"/>
                <w:color w:val="000000" w:themeColor="text1"/>
                <w:sz w:val="18"/>
                <w:szCs w:val="18"/>
              </w:rPr>
              <w:t>a)通过各种</w:t>
            </w:r>
            <w:proofErr w:type="gramStart"/>
            <w:r w:rsidRPr="00E74274">
              <w:rPr>
                <w:rFonts w:ascii="楷体_GB2312" w:eastAsia="楷体_GB2312" w:hint="eastAsia"/>
                <w:color w:val="000000" w:themeColor="text1"/>
                <w:sz w:val="18"/>
                <w:szCs w:val="18"/>
              </w:rPr>
              <w:t>列会</w:t>
            </w:r>
            <w:proofErr w:type="gramEnd"/>
            <w:r w:rsidRPr="00E74274">
              <w:rPr>
                <w:rFonts w:ascii="楷体_GB2312" w:eastAsia="楷体_GB2312" w:hint="eastAsia"/>
                <w:color w:val="000000" w:themeColor="text1"/>
                <w:sz w:val="18"/>
                <w:szCs w:val="18"/>
              </w:rPr>
              <w:t>传达、通报质量管理情况（如工作例会、经营会议等)；b)各部门内部会议等；c)内部文件的学习和传递；d)公司宣传栏等方式</w:t>
            </w:r>
          </w:p>
          <w:p w:rsidR="00E74128" w:rsidRPr="00E74274" w:rsidRDefault="007409F5">
            <w:pPr>
              <w:spacing w:line="240" w:lineRule="exact"/>
              <w:rPr>
                <w:rFonts w:ascii="楷体_GB2312" w:eastAsia="楷体_GB2312"/>
                <w:b/>
                <w:color w:val="000000" w:themeColor="text1"/>
                <w:sz w:val="18"/>
                <w:szCs w:val="18"/>
              </w:rPr>
            </w:pPr>
            <w:r w:rsidRPr="00E74274">
              <w:rPr>
                <w:rFonts w:ascii="楷体_GB2312" w:eastAsia="楷体_GB2312" w:hint="eastAsia"/>
                <w:b/>
                <w:color w:val="000000" w:themeColor="text1"/>
                <w:sz w:val="18"/>
                <w:szCs w:val="18"/>
              </w:rPr>
              <w:t xml:space="preserve">                内部沟通的效果：</w:t>
            </w:r>
            <w:r w:rsidRPr="00E74274">
              <w:rPr>
                <w:rFonts w:ascii="楷体_GB2312" w:eastAsia="楷体_GB2312" w:hint="eastAsia"/>
                <w:color w:val="000000" w:themeColor="text1"/>
                <w:sz w:val="18"/>
                <w:szCs w:val="18"/>
              </w:rPr>
              <w:t>良好</w:t>
            </w:r>
          </w:p>
          <w:p w:rsidR="00E74128" w:rsidRPr="00E74274" w:rsidRDefault="007409F5">
            <w:pPr>
              <w:spacing w:line="240" w:lineRule="exact"/>
              <w:rPr>
                <w:rFonts w:ascii="楷体_GB2312" w:eastAsia="楷体_GB2312"/>
                <w:color w:val="000000" w:themeColor="text1"/>
                <w:sz w:val="18"/>
                <w:szCs w:val="18"/>
              </w:rPr>
            </w:pPr>
            <w:r w:rsidRPr="00E74274">
              <w:rPr>
                <w:rFonts w:ascii="楷体_GB2312" w:eastAsia="楷体_GB2312" w:hint="eastAsia"/>
                <w:b/>
                <w:color w:val="000000" w:themeColor="text1"/>
                <w:sz w:val="18"/>
                <w:szCs w:val="18"/>
              </w:rPr>
              <w:t>组织对外联络，关注顾客的感受情况（QMS）：</w:t>
            </w:r>
            <w:r w:rsidRPr="00E74274">
              <w:rPr>
                <w:rFonts w:ascii="楷体_GB2312" w:eastAsia="楷体_GB2312" w:hint="eastAsia"/>
                <w:color w:val="000000" w:themeColor="text1"/>
                <w:sz w:val="18"/>
                <w:szCs w:val="18"/>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sidRPr="00E74274">
              <w:rPr>
                <w:rFonts w:ascii="楷体_GB2312" w:eastAsia="楷体_GB2312" w:hint="eastAsia"/>
                <w:b/>
                <w:color w:val="000000" w:themeColor="text1"/>
                <w:sz w:val="18"/>
                <w:szCs w:val="18"/>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Pr="00184263" w:rsidRDefault="009352D4" w:rsidP="0018426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C2401" w:rsidRDefault="008C2401" w:rsidP="00184263">
            <w:pPr>
              <w:spacing w:line="240" w:lineRule="exact"/>
              <w:rPr>
                <w:rFonts w:hint="eastAsia"/>
                <w:b/>
                <w:color w:val="000000" w:themeColor="text1"/>
                <w:szCs w:val="21"/>
              </w:rPr>
            </w:pPr>
            <w:r>
              <w:rPr>
                <w:rFonts w:hint="eastAsia"/>
                <w:b/>
                <w:color w:val="000000" w:themeColor="text1"/>
                <w:szCs w:val="21"/>
              </w:rPr>
              <w:t>策划：</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企业根据客户要求对生产进行策划：</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1</w:t>
            </w:r>
            <w:r w:rsidRPr="008C2401">
              <w:rPr>
                <w:rFonts w:hint="eastAsia"/>
                <w:color w:val="000000" w:themeColor="text1"/>
                <w:sz w:val="18"/>
                <w:szCs w:val="18"/>
              </w:rPr>
              <w:t>、确定产品和服务的要求：</w:t>
            </w:r>
            <w:r w:rsidRPr="008C2401">
              <w:rPr>
                <w:rFonts w:hint="eastAsia"/>
                <w:color w:val="000000" w:themeColor="text1"/>
                <w:sz w:val="18"/>
                <w:szCs w:val="18"/>
              </w:rPr>
              <w:t xml:space="preserve"> SJ/T 11394-2009</w:t>
            </w:r>
            <w:r w:rsidRPr="008C2401">
              <w:rPr>
                <w:rFonts w:hint="eastAsia"/>
                <w:color w:val="000000" w:themeColor="text1"/>
                <w:sz w:val="18"/>
                <w:szCs w:val="18"/>
              </w:rPr>
              <w:t>半导体发光二极管测试方法</w:t>
            </w:r>
            <w:r w:rsidRPr="008C2401">
              <w:rPr>
                <w:rFonts w:hint="eastAsia"/>
                <w:color w:val="000000" w:themeColor="text1"/>
                <w:sz w:val="18"/>
                <w:szCs w:val="18"/>
              </w:rPr>
              <w:t>SJ/T 11577-2016SJ/T 11394-2009</w:t>
            </w:r>
            <w:r w:rsidRPr="008C2401">
              <w:rPr>
                <w:rFonts w:hint="eastAsia"/>
                <w:color w:val="000000" w:themeColor="text1"/>
                <w:sz w:val="18"/>
                <w:szCs w:val="18"/>
              </w:rPr>
              <w:t>《半导体发光二极管测试方法》应用指南、</w:t>
            </w:r>
            <w:r w:rsidRPr="008C2401">
              <w:rPr>
                <w:rFonts w:hint="eastAsia"/>
                <w:color w:val="000000" w:themeColor="text1"/>
                <w:sz w:val="18"/>
                <w:szCs w:val="18"/>
              </w:rPr>
              <w:t>DB35/T 1193-2011</w:t>
            </w:r>
            <w:r w:rsidRPr="008C2401">
              <w:rPr>
                <w:rFonts w:hint="eastAsia"/>
                <w:color w:val="000000" w:themeColor="text1"/>
                <w:sz w:val="18"/>
                <w:szCs w:val="18"/>
              </w:rPr>
              <w:t>半导体发光二极管芯片</w:t>
            </w:r>
            <w:r w:rsidRPr="008C2401">
              <w:rPr>
                <w:rFonts w:hint="eastAsia"/>
                <w:color w:val="000000" w:themeColor="text1"/>
                <w:sz w:val="18"/>
                <w:szCs w:val="18"/>
              </w:rPr>
              <w:t>SJ/T 2658.1-16-2015</w:t>
            </w:r>
            <w:r w:rsidRPr="008C2401">
              <w:rPr>
                <w:rFonts w:hint="eastAsia"/>
                <w:color w:val="000000" w:themeColor="text1"/>
                <w:sz w:val="18"/>
                <w:szCs w:val="18"/>
              </w:rPr>
              <w:t>半导体红外发射二极管测量方法等、客户提供样品、客户要求</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2</w:t>
            </w:r>
            <w:r w:rsidRPr="008C2401">
              <w:rPr>
                <w:rFonts w:hint="eastAsia"/>
                <w:color w:val="000000" w:themeColor="text1"/>
                <w:sz w:val="18"/>
                <w:szCs w:val="18"/>
              </w:rPr>
              <w:t>、制定目标，目标基本合理、可测量、可达到</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3</w:t>
            </w:r>
            <w:r w:rsidRPr="008C2401">
              <w:rPr>
                <w:rFonts w:hint="eastAsia"/>
                <w:color w:val="000000" w:themeColor="text1"/>
                <w:sz w:val="18"/>
                <w:szCs w:val="18"/>
              </w:rPr>
              <w:t>、流程：固晶―烧结―焊线―封装―一切―镀锡（适用时）―二切―条带测试―三切―自动测试（适用时）―编带（适用时）―检验―包装</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4</w:t>
            </w:r>
            <w:r w:rsidRPr="008C2401">
              <w:rPr>
                <w:rFonts w:hint="eastAsia"/>
                <w:color w:val="000000" w:themeColor="text1"/>
                <w:sz w:val="18"/>
                <w:szCs w:val="18"/>
              </w:rPr>
              <w:t>、策划了设备操作规程、检验标准等作业指导文件，及产品检验记录等记录。</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5</w:t>
            </w:r>
            <w:r w:rsidRPr="008C2401">
              <w:rPr>
                <w:rFonts w:hint="eastAsia"/>
                <w:color w:val="000000" w:themeColor="text1"/>
                <w:sz w:val="18"/>
                <w:szCs w:val="18"/>
              </w:rPr>
              <w:t>、所需资源：配备了自动</w:t>
            </w:r>
            <w:proofErr w:type="gramStart"/>
            <w:r w:rsidRPr="008C2401">
              <w:rPr>
                <w:rFonts w:hint="eastAsia"/>
                <w:color w:val="000000" w:themeColor="text1"/>
                <w:sz w:val="18"/>
                <w:szCs w:val="18"/>
              </w:rPr>
              <w:t>固晶机</w:t>
            </w:r>
            <w:proofErr w:type="gramEnd"/>
            <w:r w:rsidRPr="008C2401">
              <w:rPr>
                <w:rFonts w:hint="eastAsia"/>
                <w:color w:val="000000" w:themeColor="text1"/>
                <w:sz w:val="18"/>
                <w:szCs w:val="18"/>
              </w:rPr>
              <w:t>、自动焊线机、</w:t>
            </w:r>
            <w:proofErr w:type="gramStart"/>
            <w:r w:rsidRPr="008C2401">
              <w:rPr>
                <w:rFonts w:hint="eastAsia"/>
                <w:color w:val="000000" w:themeColor="text1"/>
                <w:sz w:val="18"/>
                <w:szCs w:val="18"/>
              </w:rPr>
              <w:t>自动灌胶机</w:t>
            </w:r>
            <w:proofErr w:type="gramEnd"/>
            <w:r w:rsidRPr="008C2401">
              <w:rPr>
                <w:rFonts w:hint="eastAsia"/>
                <w:color w:val="000000" w:themeColor="text1"/>
                <w:sz w:val="18"/>
                <w:szCs w:val="18"/>
              </w:rPr>
              <w:t>、高温烘箱、自动一切机等生产设备及自动分光机、</w:t>
            </w:r>
            <w:proofErr w:type="gramStart"/>
            <w:r w:rsidRPr="008C2401">
              <w:rPr>
                <w:rFonts w:hint="eastAsia"/>
                <w:color w:val="000000" w:themeColor="text1"/>
                <w:sz w:val="18"/>
                <w:szCs w:val="18"/>
              </w:rPr>
              <w:t>条测仪</w:t>
            </w:r>
            <w:proofErr w:type="gramEnd"/>
            <w:r w:rsidRPr="008C2401">
              <w:rPr>
                <w:rFonts w:hint="eastAsia"/>
                <w:color w:val="000000" w:themeColor="text1"/>
                <w:sz w:val="18"/>
                <w:szCs w:val="18"/>
              </w:rPr>
              <w:t>、推力、拉力仪等检测设备，人员经过培训上岗等。基本满足工作需要。资源基本满足。</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6</w:t>
            </w:r>
            <w:r w:rsidRPr="008C2401">
              <w:rPr>
                <w:rFonts w:hint="eastAsia"/>
                <w:color w:val="000000" w:themeColor="text1"/>
                <w:sz w:val="18"/>
                <w:szCs w:val="18"/>
              </w:rPr>
              <w:t>、遵照岗位职责、设备操作规程、</w:t>
            </w:r>
            <w:proofErr w:type="gramStart"/>
            <w:r w:rsidRPr="008C2401">
              <w:rPr>
                <w:rFonts w:hint="eastAsia"/>
                <w:color w:val="000000" w:themeColor="text1"/>
                <w:sz w:val="18"/>
                <w:szCs w:val="18"/>
              </w:rPr>
              <w:t>检验卡</w:t>
            </w:r>
            <w:proofErr w:type="gramEnd"/>
            <w:r w:rsidRPr="008C2401">
              <w:rPr>
                <w:rFonts w:hint="eastAsia"/>
                <w:color w:val="000000" w:themeColor="text1"/>
                <w:sz w:val="18"/>
                <w:szCs w:val="18"/>
              </w:rPr>
              <w:t>等作业指导文件实施过程控制。</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产品通过检验来对产品实现过程进行控制。生产过程中由负责人组织进行检查，产品完成后由客户进行验收，符合要求</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7</w:t>
            </w:r>
            <w:r w:rsidRPr="008C2401">
              <w:rPr>
                <w:rFonts w:hint="eastAsia"/>
                <w:color w:val="000000" w:themeColor="text1"/>
                <w:sz w:val="18"/>
                <w:szCs w:val="18"/>
              </w:rPr>
              <w:t>、</w:t>
            </w:r>
            <w:r w:rsidRPr="008C2401">
              <w:rPr>
                <w:rFonts w:hint="eastAsia"/>
                <w:color w:val="000000" w:themeColor="text1"/>
                <w:sz w:val="18"/>
                <w:szCs w:val="18"/>
              </w:rPr>
              <w:tab/>
            </w:r>
            <w:r w:rsidRPr="008C2401">
              <w:rPr>
                <w:rFonts w:hint="eastAsia"/>
                <w:color w:val="000000" w:themeColor="text1"/>
                <w:sz w:val="18"/>
                <w:szCs w:val="18"/>
              </w:rPr>
              <w:t>策划了生产制造通知单、产品检验记录等，记录均保期</w:t>
            </w:r>
            <w:r w:rsidRPr="008C2401">
              <w:rPr>
                <w:rFonts w:hint="eastAsia"/>
                <w:color w:val="000000" w:themeColor="text1"/>
                <w:sz w:val="18"/>
                <w:szCs w:val="18"/>
              </w:rPr>
              <w:t>3</w:t>
            </w:r>
            <w:r w:rsidRPr="008C2401">
              <w:rPr>
                <w:rFonts w:hint="eastAsia"/>
                <w:color w:val="000000" w:themeColor="text1"/>
                <w:sz w:val="18"/>
                <w:szCs w:val="18"/>
              </w:rPr>
              <w:t>年。由生产部统一汇总交行政部存储。</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8</w:t>
            </w:r>
            <w:r w:rsidRPr="008C2401">
              <w:rPr>
                <w:rFonts w:hint="eastAsia"/>
                <w:color w:val="000000" w:themeColor="text1"/>
                <w:sz w:val="18"/>
                <w:szCs w:val="18"/>
              </w:rPr>
              <w:t>、通过识别与评价对公司目标和战略方向相关，影响其实现质量管理体系预期结果的各种内外部环境因素，有效应对风险和机遇。</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9</w:t>
            </w:r>
            <w:r w:rsidRPr="008C2401">
              <w:rPr>
                <w:rFonts w:hint="eastAsia"/>
                <w:color w:val="000000" w:themeColor="text1"/>
                <w:sz w:val="18"/>
                <w:szCs w:val="18"/>
              </w:rPr>
              <w:t>、外包过程：镀锡</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10</w:t>
            </w:r>
            <w:r w:rsidRPr="008C2401">
              <w:rPr>
                <w:rFonts w:hint="eastAsia"/>
                <w:color w:val="000000" w:themeColor="text1"/>
                <w:sz w:val="18"/>
                <w:szCs w:val="18"/>
              </w:rPr>
              <w:t>、策划适合组织体系运行需要，未发生更改，策划情况符合标准要求</w:t>
            </w:r>
          </w:p>
          <w:p w:rsidR="008C2401" w:rsidRPr="008C2401" w:rsidRDefault="008C2401" w:rsidP="008C2401">
            <w:pPr>
              <w:spacing w:line="240" w:lineRule="exact"/>
              <w:rPr>
                <w:rFonts w:hint="eastAsia"/>
                <w:color w:val="000000" w:themeColor="text1"/>
                <w:sz w:val="18"/>
                <w:szCs w:val="18"/>
              </w:rPr>
            </w:pPr>
            <w:r w:rsidRPr="008C2401">
              <w:rPr>
                <w:rFonts w:hint="eastAsia"/>
                <w:color w:val="000000" w:themeColor="text1"/>
                <w:sz w:val="18"/>
                <w:szCs w:val="18"/>
              </w:rPr>
              <w:t>产品实现策划的输出的信息充分，输出内容满足标准要求和企业实际</w:t>
            </w:r>
          </w:p>
          <w:p w:rsidR="008C2401" w:rsidRDefault="008C2401" w:rsidP="00184263">
            <w:pPr>
              <w:spacing w:line="240" w:lineRule="exact"/>
              <w:rPr>
                <w:rFonts w:hint="eastAsia"/>
                <w:b/>
                <w:color w:val="000000" w:themeColor="text1"/>
                <w:szCs w:val="21"/>
              </w:rPr>
            </w:pPr>
          </w:p>
          <w:p w:rsidR="008C2401" w:rsidRDefault="008C2401" w:rsidP="008C2401">
            <w:pPr>
              <w:spacing w:line="240" w:lineRule="exact"/>
              <w:rPr>
                <w:b/>
                <w:color w:val="000000" w:themeColor="text1"/>
                <w:szCs w:val="21"/>
              </w:rPr>
            </w:pPr>
            <w:r w:rsidRPr="00A71C0A">
              <w:rPr>
                <w:rFonts w:hint="eastAsia"/>
                <w:b/>
                <w:color w:val="000000" w:themeColor="text1"/>
                <w:szCs w:val="21"/>
              </w:rPr>
              <w:t>设计开发：</w:t>
            </w:r>
          </w:p>
          <w:p w:rsidR="007F3EDF" w:rsidRPr="007F3EDF" w:rsidRDefault="008C2401" w:rsidP="008C2401">
            <w:pPr>
              <w:spacing w:line="240" w:lineRule="exact"/>
              <w:ind w:left="142" w:hangingChars="79" w:hanging="142"/>
              <w:rPr>
                <w:sz w:val="18"/>
                <w:szCs w:val="18"/>
              </w:rPr>
            </w:pPr>
            <w:proofErr w:type="gramStart"/>
            <w:r>
              <w:rPr>
                <w:rFonts w:hint="eastAsia"/>
                <w:color w:val="000000" w:themeColor="text1"/>
                <w:sz w:val="18"/>
                <w:szCs w:val="18"/>
              </w:rPr>
              <w:t>抽产品</w:t>
            </w:r>
            <w:proofErr w:type="gramEnd"/>
            <w:r>
              <w:rPr>
                <w:rFonts w:hint="eastAsia"/>
                <w:color w:val="000000" w:themeColor="text1"/>
                <w:sz w:val="18"/>
                <w:szCs w:val="18"/>
              </w:rPr>
              <w:t>设计策划、输入、输出、评审、验证、确认、更改等相关记录，符合要求。</w:t>
            </w:r>
          </w:p>
        </w:tc>
      </w:tr>
      <w:tr w:rsidR="008C2401" w:rsidTr="007671A3">
        <w:trPr>
          <w:cantSplit/>
          <w:trHeight w:val="10524"/>
          <w:jc w:val="center"/>
        </w:trPr>
        <w:tc>
          <w:tcPr>
            <w:tcW w:w="720" w:type="dxa"/>
            <w:vMerge/>
            <w:vAlign w:val="center"/>
          </w:tcPr>
          <w:p w:rsidR="008C2401" w:rsidRDefault="008C2401">
            <w:pPr>
              <w:spacing w:line="240" w:lineRule="exact"/>
              <w:jc w:val="center"/>
              <w:rPr>
                <w:b/>
                <w:color w:val="000000" w:themeColor="text1"/>
                <w:szCs w:val="21"/>
              </w:rPr>
            </w:pPr>
          </w:p>
        </w:tc>
        <w:tc>
          <w:tcPr>
            <w:tcW w:w="9198" w:type="dxa"/>
          </w:tcPr>
          <w:p w:rsidR="008C2401" w:rsidRPr="00C210EA" w:rsidRDefault="008C2401" w:rsidP="008C2401">
            <w:pPr>
              <w:spacing w:line="240" w:lineRule="exact"/>
              <w:rPr>
                <w:bCs/>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Pr="00442F18">
              <w:rPr>
                <w:rFonts w:hint="eastAsia"/>
                <w:bCs/>
                <w:color w:val="000000" w:themeColor="text1"/>
                <w:sz w:val="18"/>
                <w:szCs w:val="18"/>
              </w:rPr>
              <w:t>为确保外部提供的过</w:t>
            </w:r>
            <w:r w:rsidRPr="00C210EA">
              <w:rPr>
                <w:rFonts w:hint="eastAsia"/>
                <w:bCs/>
                <w:sz w:val="18"/>
                <w:szCs w:val="18"/>
              </w:rPr>
              <w:t>程、产品持续稳定地满足顾客要求，要求所需物资在合格供应商处采购，定期组织供方业绩评定。产品部通过供方调查的形式，对外部提供过程的供方相关信息进行调查确</w:t>
            </w:r>
            <w:r>
              <w:rPr>
                <w:rFonts w:hint="eastAsia"/>
                <w:bCs/>
                <w:sz w:val="18"/>
                <w:szCs w:val="18"/>
              </w:rPr>
              <w:t>认，调查评价合格后列入“合格供方名录”。抽供方评价表、抽采购合同</w:t>
            </w:r>
            <w:r w:rsidRPr="00C210EA">
              <w:rPr>
                <w:rFonts w:hint="eastAsia"/>
                <w:bCs/>
                <w:sz w:val="18"/>
                <w:szCs w:val="18"/>
              </w:rPr>
              <w:t>、采购检验记录，均保存完好，符合要求。</w:t>
            </w:r>
          </w:p>
          <w:p w:rsidR="008C2401" w:rsidRDefault="008C2401" w:rsidP="008C2401">
            <w:pPr>
              <w:spacing w:line="240" w:lineRule="exact"/>
              <w:ind w:left="142" w:hangingChars="79" w:hanging="142"/>
              <w:rPr>
                <w:color w:val="000000" w:themeColor="text1"/>
                <w:sz w:val="18"/>
                <w:szCs w:val="18"/>
              </w:rPr>
            </w:pPr>
          </w:p>
          <w:p w:rsidR="008C2401" w:rsidRPr="00C210EA" w:rsidRDefault="008C2401" w:rsidP="008C2401">
            <w:pPr>
              <w:spacing w:line="240" w:lineRule="exact"/>
              <w:ind w:left="167" w:hangingChars="79" w:hanging="167"/>
              <w:rPr>
                <w:b/>
                <w:szCs w:val="21"/>
              </w:rPr>
            </w:pPr>
            <w:r w:rsidRPr="00C210EA">
              <w:rPr>
                <w:rFonts w:hint="eastAsia"/>
                <w:b/>
                <w:szCs w:val="21"/>
              </w:rPr>
              <w:t>生产及服务过程控制</w:t>
            </w:r>
            <w:r w:rsidR="007671A3">
              <w:rPr>
                <w:rFonts w:hint="eastAsia"/>
                <w:b/>
                <w:szCs w:val="21"/>
              </w:rPr>
              <w:t>/</w:t>
            </w:r>
            <w:r w:rsidR="007671A3">
              <w:rPr>
                <w:rFonts w:hint="eastAsia"/>
                <w:b/>
                <w:szCs w:val="21"/>
              </w:rPr>
              <w:t>放行控制</w:t>
            </w:r>
          </w:p>
          <w:p w:rsidR="008C2401" w:rsidRPr="008C2401" w:rsidRDefault="008C2401" w:rsidP="008C2401">
            <w:pPr>
              <w:spacing w:line="240" w:lineRule="exact"/>
              <w:ind w:left="142" w:hangingChars="79" w:hanging="142"/>
              <w:rPr>
                <w:rFonts w:hint="eastAsia"/>
                <w:sz w:val="18"/>
                <w:szCs w:val="18"/>
              </w:rPr>
            </w:pPr>
            <w:r w:rsidRPr="008C2401">
              <w:rPr>
                <w:rFonts w:hint="eastAsia"/>
                <w:sz w:val="18"/>
                <w:szCs w:val="18"/>
              </w:rPr>
              <w:t>企业根据生产制造通知单</w:t>
            </w:r>
            <w:r w:rsidRPr="008C2401">
              <w:rPr>
                <w:rFonts w:hint="eastAsia"/>
                <w:sz w:val="18"/>
                <w:szCs w:val="18"/>
              </w:rPr>
              <w:t>/</w:t>
            </w:r>
            <w:r w:rsidRPr="008C2401">
              <w:rPr>
                <w:rFonts w:hint="eastAsia"/>
                <w:sz w:val="18"/>
                <w:szCs w:val="18"/>
              </w:rPr>
              <w:t>作业指导书进行生产，策划了生产流程，符合要求</w:t>
            </w:r>
          </w:p>
          <w:p w:rsidR="008C2401" w:rsidRPr="008C2401" w:rsidRDefault="008C2401" w:rsidP="008C2401">
            <w:pPr>
              <w:spacing w:line="240" w:lineRule="exact"/>
              <w:rPr>
                <w:rFonts w:hint="eastAsia"/>
                <w:sz w:val="18"/>
                <w:szCs w:val="18"/>
              </w:rPr>
            </w:pPr>
            <w:proofErr w:type="gramStart"/>
            <w:r w:rsidRPr="008C2401">
              <w:rPr>
                <w:rFonts w:hint="eastAsia"/>
                <w:sz w:val="18"/>
                <w:szCs w:val="18"/>
              </w:rPr>
              <w:t>抽生产</w:t>
            </w:r>
            <w:proofErr w:type="gramEnd"/>
            <w:r w:rsidRPr="008C2401">
              <w:rPr>
                <w:rFonts w:hint="eastAsia"/>
                <w:sz w:val="18"/>
                <w:szCs w:val="18"/>
              </w:rPr>
              <w:t>制造通知单</w:t>
            </w:r>
            <w:r>
              <w:rPr>
                <w:rFonts w:hint="eastAsia"/>
                <w:sz w:val="18"/>
                <w:szCs w:val="18"/>
              </w:rPr>
              <w:t>、</w:t>
            </w:r>
            <w:r w:rsidRPr="008C2401">
              <w:rPr>
                <w:rFonts w:hint="eastAsia"/>
                <w:sz w:val="18"/>
                <w:szCs w:val="18"/>
              </w:rPr>
              <w:t>执行标准：</w:t>
            </w:r>
            <w:r w:rsidRPr="008C2401">
              <w:rPr>
                <w:rFonts w:hint="eastAsia"/>
                <w:sz w:val="18"/>
                <w:szCs w:val="18"/>
              </w:rPr>
              <w:t>SJ/T 11394-2009</w:t>
            </w:r>
            <w:r w:rsidRPr="008C2401">
              <w:rPr>
                <w:rFonts w:hint="eastAsia"/>
                <w:sz w:val="18"/>
                <w:szCs w:val="18"/>
              </w:rPr>
              <w:t>半导体发光二极管测试方法</w:t>
            </w:r>
            <w:r w:rsidRPr="008C2401">
              <w:rPr>
                <w:rFonts w:hint="eastAsia"/>
                <w:sz w:val="18"/>
                <w:szCs w:val="18"/>
              </w:rPr>
              <w:t>SJ/T 11577-2016SJ/T 11394-2009</w:t>
            </w:r>
            <w:r w:rsidRPr="008C2401">
              <w:rPr>
                <w:rFonts w:hint="eastAsia"/>
                <w:sz w:val="18"/>
                <w:szCs w:val="18"/>
              </w:rPr>
              <w:t>《半导体发光二极管测试方法》应用指南、</w:t>
            </w:r>
            <w:r w:rsidRPr="008C2401">
              <w:rPr>
                <w:rFonts w:hint="eastAsia"/>
                <w:sz w:val="18"/>
                <w:szCs w:val="18"/>
              </w:rPr>
              <w:t>DB35/T 1193-2011</w:t>
            </w:r>
            <w:r w:rsidRPr="008C2401">
              <w:rPr>
                <w:rFonts w:hint="eastAsia"/>
                <w:sz w:val="18"/>
                <w:szCs w:val="18"/>
              </w:rPr>
              <w:t>半导体发光二极管芯片</w:t>
            </w:r>
            <w:r w:rsidRPr="008C2401">
              <w:rPr>
                <w:rFonts w:hint="eastAsia"/>
                <w:sz w:val="18"/>
                <w:szCs w:val="18"/>
              </w:rPr>
              <w:t>SJ/T 2658.1-16-2015</w:t>
            </w:r>
            <w:r w:rsidRPr="008C2401">
              <w:rPr>
                <w:rFonts w:hint="eastAsia"/>
                <w:sz w:val="18"/>
                <w:szCs w:val="18"/>
              </w:rPr>
              <w:t>半导体红外发射二极管测量方法等及客户提供样品、客户要求等</w:t>
            </w:r>
          </w:p>
          <w:p w:rsidR="008C2401" w:rsidRPr="008C2401" w:rsidRDefault="008C2401" w:rsidP="008C2401">
            <w:pPr>
              <w:spacing w:line="240" w:lineRule="exact"/>
              <w:rPr>
                <w:rFonts w:hint="eastAsia"/>
                <w:sz w:val="18"/>
                <w:szCs w:val="18"/>
              </w:rPr>
            </w:pPr>
            <w:r w:rsidRPr="008C2401">
              <w:rPr>
                <w:rFonts w:hint="eastAsia"/>
                <w:sz w:val="18"/>
                <w:szCs w:val="18"/>
              </w:rPr>
              <w:t>以上信息能够指导生产</w:t>
            </w:r>
          </w:p>
          <w:p w:rsidR="008C2401" w:rsidRPr="008C2401" w:rsidRDefault="008C2401" w:rsidP="008C2401">
            <w:pPr>
              <w:spacing w:line="240" w:lineRule="exact"/>
              <w:rPr>
                <w:rFonts w:hint="eastAsia"/>
                <w:sz w:val="18"/>
                <w:szCs w:val="18"/>
              </w:rPr>
            </w:pPr>
            <w:r w:rsidRPr="008C2401">
              <w:rPr>
                <w:rFonts w:hint="eastAsia"/>
                <w:sz w:val="18"/>
                <w:szCs w:val="18"/>
              </w:rPr>
              <w:t>可获得和使用适宜的监视和测量资源：自动分光机、</w:t>
            </w:r>
            <w:proofErr w:type="gramStart"/>
            <w:r w:rsidRPr="008C2401">
              <w:rPr>
                <w:rFonts w:hint="eastAsia"/>
                <w:sz w:val="18"/>
                <w:szCs w:val="18"/>
              </w:rPr>
              <w:t>条测仪</w:t>
            </w:r>
            <w:proofErr w:type="gramEnd"/>
            <w:r w:rsidRPr="008C2401">
              <w:rPr>
                <w:rFonts w:hint="eastAsia"/>
                <w:sz w:val="18"/>
                <w:szCs w:val="18"/>
              </w:rPr>
              <w:t>、推力、拉力仪等。监视和测量设备满足检验需要</w:t>
            </w:r>
          </w:p>
          <w:p w:rsidR="008C2401" w:rsidRPr="008C2401" w:rsidRDefault="008C2401" w:rsidP="008C2401">
            <w:pPr>
              <w:spacing w:line="240" w:lineRule="exact"/>
              <w:rPr>
                <w:rFonts w:hint="eastAsia"/>
                <w:sz w:val="18"/>
                <w:szCs w:val="18"/>
              </w:rPr>
            </w:pPr>
            <w:r w:rsidRPr="008C2401">
              <w:rPr>
                <w:rFonts w:hint="eastAsia"/>
                <w:sz w:val="18"/>
                <w:szCs w:val="18"/>
              </w:rPr>
              <w:t>在适当阶段实施监视和测量活动，以验证是否符合过程或输出的控制准则以及产品和服务的接收准则：作业指导书、检验标准等作业指导文件实施过程控制。</w:t>
            </w:r>
          </w:p>
          <w:p w:rsidR="008C2401" w:rsidRPr="008C2401" w:rsidRDefault="008C2401" w:rsidP="008C2401">
            <w:pPr>
              <w:spacing w:line="240" w:lineRule="exact"/>
              <w:rPr>
                <w:rFonts w:hint="eastAsia"/>
                <w:sz w:val="18"/>
                <w:szCs w:val="18"/>
              </w:rPr>
            </w:pPr>
            <w:r w:rsidRPr="008C2401">
              <w:rPr>
                <w:rFonts w:hint="eastAsia"/>
                <w:sz w:val="18"/>
                <w:szCs w:val="18"/>
              </w:rPr>
              <w:t>产品通过检验等来对产品实现过程进行控制。生产过程中由专人进行检查，完成后由客户进行验收，符合要求。</w:t>
            </w:r>
          </w:p>
          <w:p w:rsidR="008C2401" w:rsidRPr="008C2401" w:rsidRDefault="008C2401" w:rsidP="008C2401">
            <w:pPr>
              <w:spacing w:line="240" w:lineRule="exact"/>
              <w:rPr>
                <w:rFonts w:hint="eastAsia"/>
                <w:sz w:val="18"/>
                <w:szCs w:val="18"/>
              </w:rPr>
            </w:pPr>
            <w:r w:rsidRPr="008C2401">
              <w:rPr>
                <w:rFonts w:hint="eastAsia"/>
                <w:sz w:val="18"/>
                <w:szCs w:val="18"/>
              </w:rPr>
              <w:t>为过程的运行使用适宜的基础设施，并保持适宜的环境：配备了自动</w:t>
            </w:r>
            <w:proofErr w:type="gramStart"/>
            <w:r w:rsidRPr="008C2401">
              <w:rPr>
                <w:rFonts w:hint="eastAsia"/>
                <w:sz w:val="18"/>
                <w:szCs w:val="18"/>
              </w:rPr>
              <w:t>固晶机</w:t>
            </w:r>
            <w:proofErr w:type="gramEnd"/>
            <w:r w:rsidRPr="008C2401">
              <w:rPr>
                <w:rFonts w:hint="eastAsia"/>
                <w:sz w:val="18"/>
                <w:szCs w:val="18"/>
              </w:rPr>
              <w:t>、自动焊线机、</w:t>
            </w:r>
            <w:proofErr w:type="gramStart"/>
            <w:r w:rsidRPr="008C2401">
              <w:rPr>
                <w:rFonts w:hint="eastAsia"/>
                <w:sz w:val="18"/>
                <w:szCs w:val="18"/>
              </w:rPr>
              <w:t>自动灌胶机</w:t>
            </w:r>
            <w:proofErr w:type="gramEnd"/>
            <w:r w:rsidRPr="008C2401">
              <w:rPr>
                <w:rFonts w:hint="eastAsia"/>
                <w:sz w:val="18"/>
                <w:szCs w:val="18"/>
              </w:rPr>
              <w:t>、高温烘箱、自动一切机等生产设备，人员经过培训上岗等。基本满足工作需要。资源基本满足。</w:t>
            </w:r>
          </w:p>
          <w:p w:rsidR="008C2401" w:rsidRPr="008C2401" w:rsidRDefault="008C2401" w:rsidP="008C2401">
            <w:pPr>
              <w:spacing w:line="240" w:lineRule="exact"/>
              <w:rPr>
                <w:rFonts w:hint="eastAsia"/>
                <w:sz w:val="18"/>
                <w:szCs w:val="18"/>
              </w:rPr>
            </w:pPr>
            <w:r w:rsidRPr="008C2401">
              <w:rPr>
                <w:rFonts w:hint="eastAsia"/>
                <w:sz w:val="18"/>
                <w:szCs w:val="18"/>
              </w:rPr>
              <w:t>生产环境为防潮，无其他特殊要求。办公区内有消防器材，有效期内。</w:t>
            </w:r>
          </w:p>
          <w:p w:rsidR="008C2401" w:rsidRPr="008C2401" w:rsidRDefault="008C2401" w:rsidP="008C2401">
            <w:pPr>
              <w:spacing w:line="240" w:lineRule="exact"/>
              <w:rPr>
                <w:rFonts w:hint="eastAsia"/>
                <w:sz w:val="18"/>
                <w:szCs w:val="18"/>
              </w:rPr>
            </w:pPr>
            <w:r w:rsidRPr="008C2401">
              <w:rPr>
                <w:rFonts w:hint="eastAsia"/>
                <w:sz w:val="18"/>
                <w:szCs w:val="18"/>
              </w:rPr>
              <w:t>配备胜任的人员，包括所需求的资格：初中以上学历；视力良好；有一定工作经验、经过培训、考核合格后上岗。</w:t>
            </w:r>
          </w:p>
          <w:p w:rsidR="008C2401" w:rsidRPr="008C2401" w:rsidRDefault="008C2401" w:rsidP="008C2401">
            <w:pPr>
              <w:spacing w:line="240" w:lineRule="exact"/>
              <w:rPr>
                <w:rFonts w:hint="eastAsia"/>
                <w:sz w:val="18"/>
                <w:szCs w:val="18"/>
              </w:rPr>
            </w:pPr>
            <w:r w:rsidRPr="008C2401">
              <w:rPr>
                <w:rFonts w:hint="eastAsia"/>
                <w:sz w:val="18"/>
                <w:szCs w:val="18"/>
              </w:rPr>
              <w:t>若输出结果不能由后续的监视或测量加以验证，应对生产和服务提供过程实现策划结果的能力进行确认，并定期再确认：经确认，生产过程中需要确认的过程为：固化过程；焊线过程为关键过程。人员均经培训后上岗，符合要求。抽确认记录，对人员能力、设备、作业指导书、检验标准等进行确认，符合要求。</w:t>
            </w:r>
          </w:p>
          <w:p w:rsidR="008C2401" w:rsidRPr="008C2401" w:rsidRDefault="008C2401" w:rsidP="008C2401">
            <w:pPr>
              <w:spacing w:line="240" w:lineRule="exact"/>
              <w:rPr>
                <w:rFonts w:hint="eastAsia"/>
                <w:sz w:val="18"/>
                <w:szCs w:val="18"/>
              </w:rPr>
            </w:pPr>
            <w:r w:rsidRPr="008C2401">
              <w:rPr>
                <w:rFonts w:hint="eastAsia"/>
                <w:sz w:val="18"/>
                <w:szCs w:val="18"/>
              </w:rPr>
              <w:t>采取措施防止人为错误：各工序制定有作业指导书、检验标准，明确了操作要求，各工序互检，避免人为失误</w:t>
            </w:r>
          </w:p>
          <w:p w:rsidR="008C2401" w:rsidRPr="008C2401" w:rsidRDefault="008C2401" w:rsidP="008C2401">
            <w:pPr>
              <w:spacing w:line="240" w:lineRule="exact"/>
              <w:rPr>
                <w:rFonts w:hint="eastAsia"/>
                <w:sz w:val="18"/>
                <w:szCs w:val="18"/>
              </w:rPr>
            </w:pPr>
            <w:r w:rsidRPr="008C2401">
              <w:rPr>
                <w:rFonts w:hint="eastAsia"/>
                <w:sz w:val="18"/>
                <w:szCs w:val="18"/>
              </w:rPr>
              <w:t>实施放行、交付和交付后的活动：按照各作业指导书要求实施过程控制，以确保有效实施放行、交付和交付后活动。</w:t>
            </w:r>
          </w:p>
          <w:p w:rsidR="008C2401" w:rsidRPr="008C2401" w:rsidRDefault="008C2401" w:rsidP="008C2401">
            <w:pPr>
              <w:spacing w:line="240" w:lineRule="exact"/>
              <w:rPr>
                <w:rFonts w:hint="eastAsia"/>
                <w:sz w:val="18"/>
                <w:szCs w:val="18"/>
              </w:rPr>
            </w:pPr>
            <w:r w:rsidRPr="008C2401">
              <w:rPr>
                <w:rFonts w:hint="eastAsia"/>
                <w:sz w:val="18"/>
                <w:szCs w:val="18"/>
              </w:rPr>
              <w:t>现场巡视生产现场：生产现场干净整洁、设备运转正常。人员配备符合要求。</w:t>
            </w:r>
          </w:p>
          <w:p w:rsidR="008C2401" w:rsidRPr="008C2401" w:rsidRDefault="008C2401" w:rsidP="008C2401">
            <w:pPr>
              <w:spacing w:line="240" w:lineRule="exact"/>
              <w:rPr>
                <w:rFonts w:hint="eastAsia"/>
                <w:sz w:val="18"/>
                <w:szCs w:val="18"/>
              </w:rPr>
            </w:pPr>
            <w:r w:rsidRPr="008C2401">
              <w:rPr>
                <w:rFonts w:hint="eastAsia"/>
                <w:sz w:val="18"/>
                <w:szCs w:val="18"/>
              </w:rPr>
              <w:t>生产过程基本实现自动化，人员只参与上料或出现问题产品时进行处理。</w:t>
            </w:r>
          </w:p>
          <w:p w:rsidR="008C2401" w:rsidRPr="008C2401" w:rsidRDefault="008C2401" w:rsidP="008C2401">
            <w:pPr>
              <w:spacing w:line="240" w:lineRule="exact"/>
              <w:rPr>
                <w:rFonts w:hint="eastAsia"/>
                <w:sz w:val="18"/>
                <w:szCs w:val="18"/>
              </w:rPr>
            </w:pPr>
            <w:r w:rsidRPr="008C2401">
              <w:rPr>
                <w:rFonts w:hint="eastAsia"/>
                <w:sz w:val="18"/>
                <w:szCs w:val="18"/>
              </w:rPr>
              <w:t>原材料检验：由人工进行检验，使用显微镜等设备：抽</w:t>
            </w:r>
            <w:proofErr w:type="gramStart"/>
            <w:r w:rsidRPr="008C2401">
              <w:rPr>
                <w:rFonts w:hint="eastAsia"/>
                <w:sz w:val="18"/>
                <w:szCs w:val="18"/>
              </w:rPr>
              <w:t>检验卡</w:t>
            </w:r>
            <w:proofErr w:type="gramEnd"/>
            <w:r w:rsidRPr="008C2401">
              <w:rPr>
                <w:rFonts w:hint="eastAsia"/>
                <w:sz w:val="18"/>
                <w:szCs w:val="18"/>
              </w:rPr>
              <w:t>及进货检验记录：</w:t>
            </w:r>
          </w:p>
          <w:p w:rsidR="008C2401" w:rsidRDefault="008C2401" w:rsidP="008C2401">
            <w:pPr>
              <w:spacing w:line="240" w:lineRule="exact"/>
              <w:rPr>
                <w:rFonts w:hint="eastAsia"/>
                <w:sz w:val="18"/>
                <w:szCs w:val="18"/>
              </w:rPr>
            </w:pPr>
            <w:proofErr w:type="gramStart"/>
            <w:r w:rsidRPr="008C2401">
              <w:rPr>
                <w:rFonts w:hint="eastAsia"/>
                <w:sz w:val="18"/>
                <w:szCs w:val="18"/>
              </w:rPr>
              <w:t>抽模条</w:t>
            </w:r>
            <w:proofErr w:type="gramEnd"/>
            <w:r w:rsidRPr="008C2401">
              <w:rPr>
                <w:rFonts w:hint="eastAsia"/>
                <w:sz w:val="18"/>
                <w:szCs w:val="18"/>
              </w:rPr>
              <w:t>、支架、芯片、抽样比例要求等作用指导书</w:t>
            </w:r>
            <w:r>
              <w:rPr>
                <w:rFonts w:hint="eastAsia"/>
                <w:sz w:val="18"/>
                <w:szCs w:val="18"/>
              </w:rPr>
              <w:t>及检验记录，符合要求。</w:t>
            </w:r>
            <w:r w:rsidRPr="008C2401">
              <w:rPr>
                <w:rFonts w:hint="eastAsia"/>
                <w:sz w:val="18"/>
                <w:szCs w:val="18"/>
              </w:rPr>
              <w:t>原材料检验过程受控</w:t>
            </w:r>
          </w:p>
          <w:p w:rsidR="008C2401" w:rsidRPr="008C2401" w:rsidRDefault="008C2401" w:rsidP="008C2401">
            <w:pPr>
              <w:spacing w:line="240" w:lineRule="exact"/>
              <w:rPr>
                <w:rFonts w:hint="eastAsia"/>
                <w:sz w:val="18"/>
                <w:szCs w:val="18"/>
              </w:rPr>
            </w:pPr>
            <w:r w:rsidRPr="008C2401">
              <w:rPr>
                <w:rFonts w:hint="eastAsia"/>
                <w:sz w:val="18"/>
                <w:szCs w:val="18"/>
              </w:rPr>
              <w:t>自动</w:t>
            </w:r>
            <w:proofErr w:type="gramStart"/>
            <w:r w:rsidRPr="008C2401">
              <w:rPr>
                <w:rFonts w:hint="eastAsia"/>
                <w:sz w:val="18"/>
                <w:szCs w:val="18"/>
              </w:rPr>
              <w:t>固晶机</w:t>
            </w:r>
            <w:proofErr w:type="gramEnd"/>
            <w:r w:rsidRPr="008C2401">
              <w:rPr>
                <w:rFonts w:hint="eastAsia"/>
                <w:sz w:val="18"/>
                <w:szCs w:val="18"/>
              </w:rPr>
              <w:t>：采购的芯片及支架进行固晶，设定好程序后基本</w:t>
            </w:r>
            <w:proofErr w:type="gramStart"/>
            <w:r w:rsidRPr="008C2401">
              <w:rPr>
                <w:rFonts w:hint="eastAsia"/>
                <w:sz w:val="18"/>
                <w:szCs w:val="18"/>
              </w:rPr>
              <w:t>不</w:t>
            </w:r>
            <w:proofErr w:type="gramEnd"/>
            <w:r w:rsidRPr="008C2401">
              <w:rPr>
                <w:rFonts w:hint="eastAsia"/>
                <w:sz w:val="18"/>
                <w:szCs w:val="18"/>
              </w:rPr>
              <w:t>停机，一直处于待机状态，防止从新开机后设定参数出现偏差。显示器上可看到每次芯片放置支架位置，在一定偏差内可接受，大于设定偏差会报错。有</w:t>
            </w:r>
            <w:proofErr w:type="gramStart"/>
            <w:r w:rsidRPr="008C2401">
              <w:rPr>
                <w:rFonts w:hint="eastAsia"/>
                <w:sz w:val="18"/>
                <w:szCs w:val="18"/>
              </w:rPr>
              <w:t>固晶过程</w:t>
            </w:r>
            <w:proofErr w:type="gramEnd"/>
            <w:r w:rsidRPr="008C2401">
              <w:rPr>
                <w:rFonts w:hint="eastAsia"/>
                <w:sz w:val="18"/>
                <w:szCs w:val="18"/>
              </w:rPr>
              <w:t>检验卡片，员工按要求进行作业。</w:t>
            </w:r>
          </w:p>
          <w:p w:rsidR="008C2401" w:rsidRPr="008C2401" w:rsidRDefault="008C2401" w:rsidP="008C2401">
            <w:pPr>
              <w:spacing w:line="240" w:lineRule="exact"/>
              <w:rPr>
                <w:rFonts w:hint="eastAsia"/>
                <w:sz w:val="18"/>
                <w:szCs w:val="18"/>
              </w:rPr>
            </w:pPr>
            <w:r w:rsidRPr="008C2401">
              <w:rPr>
                <w:rFonts w:hint="eastAsia"/>
                <w:sz w:val="18"/>
                <w:szCs w:val="18"/>
              </w:rPr>
              <w:t>烧结：银胶存储于冰箱，存储温度根据存储期确定</w:t>
            </w:r>
            <w:r w:rsidR="007671A3">
              <w:rPr>
                <w:rFonts w:hint="eastAsia"/>
                <w:sz w:val="18"/>
                <w:szCs w:val="18"/>
              </w:rPr>
              <w:t>。</w:t>
            </w:r>
          </w:p>
          <w:p w:rsidR="008C2401" w:rsidRPr="008C2401" w:rsidRDefault="008C2401" w:rsidP="008C2401">
            <w:pPr>
              <w:spacing w:line="240" w:lineRule="exact"/>
              <w:rPr>
                <w:rFonts w:hint="eastAsia"/>
                <w:sz w:val="18"/>
                <w:szCs w:val="18"/>
              </w:rPr>
            </w:pPr>
            <w:r w:rsidRPr="008C2401">
              <w:rPr>
                <w:rFonts w:hint="eastAsia"/>
                <w:sz w:val="18"/>
                <w:szCs w:val="18"/>
              </w:rPr>
              <w:t>银</w:t>
            </w:r>
            <w:proofErr w:type="gramStart"/>
            <w:r w:rsidRPr="008C2401">
              <w:rPr>
                <w:rFonts w:hint="eastAsia"/>
                <w:sz w:val="18"/>
                <w:szCs w:val="18"/>
              </w:rPr>
              <w:t>胶使用</w:t>
            </w:r>
            <w:proofErr w:type="gramEnd"/>
            <w:r w:rsidRPr="008C2401">
              <w:rPr>
                <w:rFonts w:hint="eastAsia"/>
                <w:sz w:val="18"/>
                <w:szCs w:val="18"/>
              </w:rPr>
              <w:t>前需在常温下进行回温：回温一般</w:t>
            </w:r>
            <w:r w:rsidRPr="008C2401">
              <w:rPr>
                <w:rFonts w:hint="eastAsia"/>
                <w:sz w:val="18"/>
                <w:szCs w:val="18"/>
              </w:rPr>
              <w:t>3-4</w:t>
            </w:r>
            <w:r w:rsidRPr="008C2401">
              <w:rPr>
                <w:rFonts w:hint="eastAsia"/>
                <w:sz w:val="18"/>
                <w:szCs w:val="18"/>
              </w:rPr>
              <w:t>小时，使其达到室温即可。回温后的银</w:t>
            </w:r>
            <w:proofErr w:type="gramStart"/>
            <w:r w:rsidRPr="008C2401">
              <w:rPr>
                <w:rFonts w:hint="eastAsia"/>
                <w:sz w:val="18"/>
                <w:szCs w:val="18"/>
              </w:rPr>
              <w:t>胶使用</w:t>
            </w:r>
            <w:proofErr w:type="gramEnd"/>
            <w:r w:rsidRPr="008C2401">
              <w:rPr>
                <w:rFonts w:hint="eastAsia"/>
                <w:sz w:val="18"/>
                <w:szCs w:val="18"/>
              </w:rPr>
              <w:t>时间只能为</w:t>
            </w:r>
            <w:r w:rsidRPr="008C2401">
              <w:rPr>
                <w:rFonts w:hint="eastAsia"/>
                <w:sz w:val="18"/>
                <w:szCs w:val="18"/>
              </w:rPr>
              <w:t>12</w:t>
            </w:r>
            <w:r w:rsidRPr="008C2401">
              <w:rPr>
                <w:rFonts w:hint="eastAsia"/>
                <w:sz w:val="18"/>
                <w:szCs w:val="18"/>
              </w:rPr>
              <w:t>小时，</w:t>
            </w:r>
            <w:r w:rsidRPr="008C2401">
              <w:rPr>
                <w:rFonts w:hint="eastAsia"/>
                <w:sz w:val="18"/>
                <w:szCs w:val="18"/>
              </w:rPr>
              <w:t>12</w:t>
            </w:r>
            <w:r w:rsidRPr="008C2401">
              <w:rPr>
                <w:rFonts w:hint="eastAsia"/>
                <w:sz w:val="18"/>
                <w:szCs w:val="18"/>
              </w:rPr>
              <w:t>小时后不可使用。</w:t>
            </w:r>
          </w:p>
          <w:p w:rsidR="008C2401" w:rsidRDefault="008C2401" w:rsidP="008C2401">
            <w:pPr>
              <w:spacing w:line="240" w:lineRule="exact"/>
              <w:rPr>
                <w:rFonts w:hint="eastAsia"/>
                <w:sz w:val="18"/>
                <w:szCs w:val="18"/>
              </w:rPr>
            </w:pPr>
            <w:proofErr w:type="gramStart"/>
            <w:r w:rsidRPr="008C2401">
              <w:rPr>
                <w:rFonts w:hint="eastAsia"/>
                <w:sz w:val="18"/>
                <w:szCs w:val="18"/>
              </w:rPr>
              <w:t>固晶后</w:t>
            </w:r>
            <w:proofErr w:type="gramEnd"/>
            <w:r w:rsidRPr="008C2401">
              <w:rPr>
                <w:rFonts w:hint="eastAsia"/>
                <w:sz w:val="18"/>
                <w:szCs w:val="18"/>
              </w:rPr>
              <w:t>烧结：温度：</w:t>
            </w:r>
            <w:r w:rsidRPr="008C2401">
              <w:rPr>
                <w:rFonts w:hint="eastAsia"/>
                <w:sz w:val="18"/>
                <w:szCs w:val="18"/>
              </w:rPr>
              <w:t>160</w:t>
            </w:r>
            <w:r w:rsidRPr="008C2401">
              <w:rPr>
                <w:rFonts w:hint="eastAsia"/>
                <w:sz w:val="18"/>
                <w:szCs w:val="18"/>
              </w:rPr>
              <w:t>度</w:t>
            </w:r>
            <w:r w:rsidRPr="008C2401">
              <w:rPr>
                <w:rFonts w:hint="eastAsia"/>
                <w:sz w:val="18"/>
                <w:szCs w:val="18"/>
              </w:rPr>
              <w:t xml:space="preserve">   </w:t>
            </w:r>
            <w:r w:rsidRPr="008C2401">
              <w:rPr>
                <w:rFonts w:hint="eastAsia"/>
                <w:sz w:val="18"/>
                <w:szCs w:val="18"/>
              </w:rPr>
              <w:t>时间；</w:t>
            </w:r>
            <w:r w:rsidRPr="008C2401">
              <w:rPr>
                <w:rFonts w:hint="eastAsia"/>
                <w:sz w:val="18"/>
                <w:szCs w:val="18"/>
              </w:rPr>
              <w:t>3</w:t>
            </w:r>
            <w:r w:rsidRPr="008C2401">
              <w:rPr>
                <w:rFonts w:hint="eastAsia"/>
                <w:sz w:val="18"/>
                <w:szCs w:val="18"/>
              </w:rPr>
              <w:t>小时</w:t>
            </w:r>
          </w:p>
          <w:p w:rsidR="008C2401" w:rsidRPr="008C2401" w:rsidRDefault="008C2401" w:rsidP="008C2401">
            <w:pPr>
              <w:spacing w:line="240" w:lineRule="exact"/>
              <w:rPr>
                <w:sz w:val="18"/>
                <w:szCs w:val="18"/>
              </w:rPr>
            </w:pPr>
            <w:r w:rsidRPr="008C2401">
              <w:rPr>
                <w:rFonts w:hint="eastAsia"/>
                <w:sz w:val="18"/>
                <w:szCs w:val="18"/>
              </w:rPr>
              <w:t>有银</w:t>
            </w:r>
            <w:proofErr w:type="gramStart"/>
            <w:r w:rsidRPr="008C2401">
              <w:rPr>
                <w:rFonts w:hint="eastAsia"/>
                <w:sz w:val="18"/>
                <w:szCs w:val="18"/>
              </w:rPr>
              <w:t>胶使用</w:t>
            </w:r>
            <w:proofErr w:type="gramEnd"/>
            <w:r w:rsidRPr="008C2401">
              <w:rPr>
                <w:rFonts w:hint="eastAsia"/>
                <w:sz w:val="18"/>
                <w:szCs w:val="18"/>
              </w:rPr>
              <w:t>记录</w:t>
            </w:r>
            <w:r>
              <w:rPr>
                <w:rFonts w:hint="eastAsia"/>
                <w:sz w:val="18"/>
                <w:szCs w:val="18"/>
              </w:rPr>
              <w:t>、</w:t>
            </w:r>
            <w:r w:rsidRPr="008C2401">
              <w:rPr>
                <w:rFonts w:hint="eastAsia"/>
                <w:sz w:val="18"/>
                <w:szCs w:val="18"/>
              </w:rPr>
              <w:t>工艺卡片</w:t>
            </w:r>
            <w:r>
              <w:rPr>
                <w:rFonts w:hint="eastAsia"/>
                <w:sz w:val="18"/>
                <w:szCs w:val="18"/>
              </w:rPr>
              <w:t>；</w:t>
            </w:r>
            <w:r w:rsidRPr="008C2401">
              <w:rPr>
                <w:rFonts w:hint="eastAsia"/>
                <w:sz w:val="18"/>
                <w:szCs w:val="18"/>
              </w:rPr>
              <w:t>焊线：自动焊线：根据金丝类别及直径不同设置程序。</w:t>
            </w:r>
          </w:p>
          <w:p w:rsidR="008C2401" w:rsidRPr="008C2401" w:rsidRDefault="008C2401" w:rsidP="008C2401">
            <w:pPr>
              <w:spacing w:line="240" w:lineRule="exact"/>
              <w:rPr>
                <w:sz w:val="18"/>
                <w:szCs w:val="18"/>
              </w:rPr>
            </w:pPr>
            <w:r w:rsidRPr="008C2401">
              <w:rPr>
                <w:rFonts w:hint="eastAsia"/>
                <w:sz w:val="18"/>
                <w:szCs w:val="18"/>
              </w:rPr>
              <w:t>烧结及焊线后要进行推力及拉力的测试</w:t>
            </w:r>
            <w:r>
              <w:rPr>
                <w:rFonts w:hint="eastAsia"/>
                <w:sz w:val="18"/>
                <w:szCs w:val="18"/>
              </w:rPr>
              <w:t>；</w:t>
            </w:r>
            <w:r w:rsidRPr="008C2401">
              <w:rPr>
                <w:rFonts w:hint="eastAsia"/>
                <w:sz w:val="18"/>
                <w:szCs w:val="18"/>
              </w:rPr>
              <w:t>封装：</w:t>
            </w:r>
            <w:r w:rsidRPr="008C2401">
              <w:rPr>
                <w:rFonts w:hint="eastAsia"/>
                <w:sz w:val="18"/>
                <w:szCs w:val="18"/>
              </w:rPr>
              <w:t xml:space="preserve"> </w:t>
            </w:r>
            <w:r w:rsidRPr="008C2401">
              <w:rPr>
                <w:rFonts w:hint="eastAsia"/>
                <w:sz w:val="18"/>
                <w:szCs w:val="18"/>
              </w:rPr>
              <w:t>按作业指导书进行作业</w:t>
            </w:r>
            <w:r>
              <w:rPr>
                <w:rFonts w:hint="eastAsia"/>
                <w:sz w:val="18"/>
                <w:szCs w:val="18"/>
              </w:rPr>
              <w:t>；</w:t>
            </w:r>
            <w:r w:rsidRPr="008C2401">
              <w:rPr>
                <w:rFonts w:hint="eastAsia"/>
                <w:sz w:val="18"/>
                <w:szCs w:val="18"/>
              </w:rPr>
              <w:t>封装后仍需固化：温度：</w:t>
            </w:r>
            <w:r w:rsidRPr="008C2401">
              <w:rPr>
                <w:rFonts w:hint="eastAsia"/>
                <w:sz w:val="18"/>
                <w:szCs w:val="18"/>
              </w:rPr>
              <w:t>135</w:t>
            </w:r>
            <w:r w:rsidRPr="008C2401">
              <w:rPr>
                <w:rFonts w:hint="eastAsia"/>
                <w:sz w:val="18"/>
                <w:szCs w:val="18"/>
              </w:rPr>
              <w:t>度</w:t>
            </w:r>
            <w:r w:rsidRPr="008C2401">
              <w:rPr>
                <w:rFonts w:hint="eastAsia"/>
                <w:sz w:val="18"/>
                <w:szCs w:val="18"/>
              </w:rPr>
              <w:t xml:space="preserve">    </w:t>
            </w:r>
            <w:r w:rsidRPr="008C2401">
              <w:rPr>
                <w:rFonts w:hint="eastAsia"/>
                <w:sz w:val="18"/>
                <w:szCs w:val="18"/>
              </w:rPr>
              <w:t>时间</w:t>
            </w:r>
            <w:r w:rsidRPr="008C2401">
              <w:rPr>
                <w:rFonts w:hint="eastAsia"/>
                <w:sz w:val="18"/>
                <w:szCs w:val="18"/>
              </w:rPr>
              <w:t>3</w:t>
            </w:r>
            <w:r w:rsidRPr="008C2401">
              <w:rPr>
                <w:rFonts w:hint="eastAsia"/>
                <w:sz w:val="18"/>
                <w:szCs w:val="18"/>
              </w:rPr>
              <w:t>小时。</w:t>
            </w:r>
          </w:p>
          <w:p w:rsidR="008C2401" w:rsidRPr="008C2401" w:rsidRDefault="008C2401" w:rsidP="008C2401">
            <w:pPr>
              <w:spacing w:line="240" w:lineRule="exact"/>
              <w:rPr>
                <w:sz w:val="18"/>
                <w:szCs w:val="18"/>
              </w:rPr>
            </w:pPr>
            <w:r w:rsidRPr="008C2401">
              <w:rPr>
                <w:rFonts w:hint="eastAsia"/>
                <w:sz w:val="18"/>
                <w:szCs w:val="18"/>
              </w:rPr>
              <w:t>自动一切机：对产品进行切分。</w:t>
            </w:r>
          </w:p>
          <w:p w:rsidR="008C2401" w:rsidRPr="008C2401" w:rsidRDefault="008C2401" w:rsidP="008C2401">
            <w:pPr>
              <w:spacing w:line="240" w:lineRule="exact"/>
              <w:rPr>
                <w:sz w:val="18"/>
                <w:szCs w:val="18"/>
              </w:rPr>
            </w:pPr>
            <w:r w:rsidRPr="008C2401">
              <w:rPr>
                <w:rFonts w:hint="eastAsia"/>
                <w:sz w:val="18"/>
                <w:szCs w:val="18"/>
              </w:rPr>
              <w:t>客户要求镀锡时镀锡过程外包：镀锡检验记录：见原材料检验。</w:t>
            </w:r>
          </w:p>
          <w:p w:rsidR="008C2401" w:rsidRPr="008C2401" w:rsidRDefault="008C2401" w:rsidP="008C2401">
            <w:pPr>
              <w:spacing w:line="240" w:lineRule="exact"/>
              <w:rPr>
                <w:sz w:val="18"/>
                <w:szCs w:val="18"/>
              </w:rPr>
            </w:pPr>
            <w:proofErr w:type="gramStart"/>
            <w:r w:rsidRPr="008C2401">
              <w:rPr>
                <w:rFonts w:hint="eastAsia"/>
                <w:sz w:val="18"/>
                <w:szCs w:val="18"/>
              </w:rPr>
              <w:t>条测仪</w:t>
            </w:r>
            <w:proofErr w:type="gramEnd"/>
            <w:r w:rsidRPr="008C2401">
              <w:rPr>
                <w:rFonts w:hint="eastAsia"/>
                <w:sz w:val="18"/>
                <w:szCs w:val="18"/>
              </w:rPr>
              <w:t>进行电参数、自动分光仪进行光电参数测试，不合格品自动分离。</w:t>
            </w:r>
          </w:p>
          <w:p w:rsidR="008C2401" w:rsidRPr="008C2401" w:rsidRDefault="008C2401" w:rsidP="008C2401">
            <w:pPr>
              <w:spacing w:line="240" w:lineRule="exact"/>
              <w:rPr>
                <w:rFonts w:hint="eastAsia"/>
                <w:sz w:val="18"/>
                <w:szCs w:val="18"/>
              </w:rPr>
            </w:pPr>
            <w:r w:rsidRPr="008C2401">
              <w:rPr>
                <w:rFonts w:hint="eastAsia"/>
                <w:sz w:val="18"/>
                <w:szCs w:val="18"/>
              </w:rPr>
              <w:t>包装：基本为</w:t>
            </w:r>
            <w:r w:rsidRPr="008C2401">
              <w:rPr>
                <w:rFonts w:hint="eastAsia"/>
                <w:sz w:val="18"/>
                <w:szCs w:val="18"/>
              </w:rPr>
              <w:t>1000</w:t>
            </w:r>
            <w:r w:rsidRPr="008C2401">
              <w:rPr>
                <w:rFonts w:hint="eastAsia"/>
                <w:sz w:val="18"/>
                <w:szCs w:val="18"/>
              </w:rPr>
              <w:t>个</w:t>
            </w:r>
            <w:proofErr w:type="gramStart"/>
            <w:r w:rsidRPr="008C2401">
              <w:rPr>
                <w:rFonts w:hint="eastAsia"/>
                <w:sz w:val="18"/>
                <w:szCs w:val="18"/>
              </w:rPr>
              <w:t>一</w:t>
            </w:r>
            <w:proofErr w:type="gramEnd"/>
            <w:r w:rsidRPr="008C2401">
              <w:rPr>
                <w:rFonts w:hint="eastAsia"/>
                <w:sz w:val="18"/>
                <w:szCs w:val="18"/>
              </w:rPr>
              <w:t>包装，包装物位塑料袋或者条带，条带机运转过程中会自动统一正负极。塑料袋包装基本为称重进行计数，误差在千分之二左右。</w:t>
            </w:r>
          </w:p>
          <w:p w:rsidR="008C2401" w:rsidRPr="008C2401" w:rsidRDefault="008C2401" w:rsidP="008C2401">
            <w:pPr>
              <w:spacing w:line="240" w:lineRule="exact"/>
              <w:rPr>
                <w:rFonts w:hint="eastAsia"/>
                <w:sz w:val="18"/>
                <w:szCs w:val="18"/>
              </w:rPr>
            </w:pPr>
            <w:r w:rsidRPr="008C2401">
              <w:rPr>
                <w:rFonts w:hint="eastAsia"/>
                <w:sz w:val="18"/>
                <w:szCs w:val="18"/>
              </w:rPr>
              <w:t>生产、放行过程受控</w:t>
            </w:r>
            <w:r>
              <w:rPr>
                <w:rFonts w:hint="eastAsia"/>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656A1" w:rsidRPr="00B656A1" w:rsidRDefault="008C2401" w:rsidP="00B656A1">
            <w:pPr>
              <w:spacing w:line="240" w:lineRule="exact"/>
              <w:rPr>
                <w:bCs/>
                <w:color w:val="000000" w:themeColor="text1"/>
                <w:sz w:val="18"/>
                <w:szCs w:val="18"/>
              </w:rPr>
            </w:pPr>
            <w:r>
              <w:rPr>
                <w:rFonts w:hint="eastAsia"/>
                <w:bCs/>
                <w:color w:val="000000" w:themeColor="text1"/>
                <w:sz w:val="18"/>
                <w:szCs w:val="18"/>
              </w:rPr>
              <w:t>供销部</w:t>
            </w:r>
            <w:r w:rsidR="00B656A1" w:rsidRPr="00B656A1">
              <w:rPr>
                <w:rFonts w:hint="eastAsia"/>
                <w:bCs/>
                <w:color w:val="000000" w:themeColor="text1"/>
                <w:sz w:val="18"/>
                <w:szCs w:val="18"/>
              </w:rPr>
              <w:t>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B656A1" w:rsidP="00B656A1">
            <w:pPr>
              <w:spacing w:line="240" w:lineRule="exact"/>
              <w:rPr>
                <w:bCs/>
                <w:color w:val="000000" w:themeColor="text1"/>
                <w:sz w:val="18"/>
                <w:szCs w:val="18"/>
              </w:rPr>
            </w:pPr>
            <w:r w:rsidRPr="00B656A1">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w:t>
            </w:r>
            <w:proofErr w:type="gramStart"/>
            <w:r>
              <w:rPr>
                <w:rFonts w:hint="eastAsia"/>
                <w:bCs/>
                <w:color w:val="000000" w:themeColor="text1"/>
                <w:sz w:val="18"/>
                <w:szCs w:val="18"/>
              </w:rPr>
              <w:t>抽</w:t>
            </w:r>
            <w:r w:rsidR="00C210EA">
              <w:rPr>
                <w:rFonts w:hint="eastAsia"/>
                <w:bCs/>
                <w:color w:val="000000" w:themeColor="text1"/>
                <w:sz w:val="18"/>
                <w:szCs w:val="18"/>
              </w:rPr>
              <w:t>合同</w:t>
            </w:r>
            <w:proofErr w:type="gramEnd"/>
            <w:r>
              <w:rPr>
                <w:rFonts w:hint="eastAsia"/>
                <w:bCs/>
                <w:color w:val="000000" w:themeColor="text1"/>
                <w:sz w:val="18"/>
                <w:szCs w:val="18"/>
              </w:rPr>
              <w:t>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E74128" w:rsidRP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rsidP="00C210EA">
            <w:pPr>
              <w:spacing w:line="240" w:lineRule="exact"/>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tc>
      </w:tr>
      <w:tr w:rsidR="00D1005F" w:rsidTr="00C210EA">
        <w:trPr>
          <w:cantSplit/>
          <w:trHeight w:val="1877"/>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查有《不合格控制程序》《不符合、纠正和预防措施控制程序》，对不合格输出进行识别和控制，防止不合格输出的非预期使用或交付</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询问部门负责人称目前没有不合格的非预期使用情况。未发生投诉所引起的不合格。</w:t>
            </w:r>
          </w:p>
          <w:p w:rsidR="00A73539" w:rsidRPr="00BF281D" w:rsidRDefault="00A73539" w:rsidP="00A73539">
            <w:pPr>
              <w:spacing w:line="240" w:lineRule="exact"/>
              <w:rPr>
                <w:bCs/>
                <w:color w:val="FF0000"/>
                <w:sz w:val="18"/>
                <w:szCs w:val="18"/>
              </w:rPr>
            </w:pPr>
            <w:r w:rsidRPr="00A73539">
              <w:rPr>
                <w:rFonts w:hint="eastAsia"/>
                <w:bCs/>
                <w:color w:val="000000" w:themeColor="text1"/>
                <w:sz w:val="18"/>
                <w:szCs w:val="18"/>
              </w:rPr>
              <w:t>抽不合格品</w:t>
            </w:r>
            <w:r w:rsidRPr="00A73539">
              <w:rPr>
                <w:rFonts w:hint="eastAsia"/>
                <w:bCs/>
                <w:color w:val="000000" w:themeColor="text1"/>
                <w:sz w:val="18"/>
                <w:szCs w:val="18"/>
              </w:rPr>
              <w:t>/</w:t>
            </w:r>
            <w:r w:rsidRPr="00A73539">
              <w:rPr>
                <w:rFonts w:hint="eastAsia"/>
                <w:bCs/>
                <w:color w:val="000000" w:themeColor="text1"/>
                <w:sz w:val="18"/>
                <w:szCs w:val="18"/>
              </w:rPr>
              <w:t>不符合评审处置单</w:t>
            </w:r>
            <w:r w:rsidR="00BF281D">
              <w:rPr>
                <w:rFonts w:hint="eastAsia"/>
                <w:bCs/>
                <w:color w:val="000000" w:themeColor="text1"/>
                <w:sz w:val="18"/>
                <w:szCs w:val="18"/>
              </w:rPr>
              <w:t>，处理符合要求</w:t>
            </w:r>
          </w:p>
          <w:p w:rsidR="00A73539" w:rsidRPr="00A73539" w:rsidRDefault="00A73539" w:rsidP="00A73539">
            <w:pPr>
              <w:spacing w:line="240" w:lineRule="exact"/>
              <w:rPr>
                <w:bCs/>
                <w:color w:val="000000" w:themeColor="text1"/>
                <w:sz w:val="18"/>
                <w:szCs w:val="18"/>
              </w:rPr>
            </w:pPr>
            <w:r w:rsidRPr="00A73539">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A73539" w:rsidP="00A73539">
            <w:pPr>
              <w:spacing w:line="240" w:lineRule="exact"/>
              <w:rPr>
                <w:bCs/>
                <w:color w:val="000000" w:themeColor="text1"/>
                <w:sz w:val="18"/>
                <w:szCs w:val="18"/>
              </w:rPr>
            </w:pPr>
            <w:r w:rsidRPr="00A73539">
              <w:rPr>
                <w:rFonts w:hint="eastAsia"/>
                <w:bCs/>
                <w:color w:val="000000" w:themeColor="text1"/>
                <w:sz w:val="18"/>
                <w:szCs w:val="18"/>
              </w:rPr>
              <w:t>目前风险和机遇无需更新，质量管理体系无需变更</w:t>
            </w:r>
          </w:p>
        </w:tc>
      </w:tr>
      <w:tr w:rsidR="00E74128" w:rsidTr="00C210EA">
        <w:trPr>
          <w:cantSplit/>
          <w:trHeight w:val="601"/>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7671A3" w:rsidP="00C210EA">
            <w:pPr>
              <w:spacing w:line="240" w:lineRule="exact"/>
              <w:rPr>
                <w:b/>
                <w:color w:val="000000" w:themeColor="text1"/>
                <w:sz w:val="20"/>
                <w:szCs w:val="20"/>
              </w:rPr>
            </w:pPr>
            <w:r>
              <w:rPr>
                <w:b/>
                <w:color w:val="000000" w:themeColor="text1"/>
                <w:sz w:val="20"/>
                <w:szCs w:val="20"/>
              </w:rPr>
              <w:t>无</w:t>
            </w:r>
          </w:p>
        </w:tc>
      </w:tr>
      <w:tr w:rsidR="00E74128" w:rsidTr="00C210EA">
        <w:trPr>
          <w:cantSplit/>
          <w:trHeight w:val="553"/>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671A3" w:rsidP="007671A3">
            <w:pPr>
              <w:spacing w:line="240" w:lineRule="exact"/>
              <w:rPr>
                <w:b/>
                <w:color w:val="000000" w:themeColor="text1"/>
                <w:sz w:val="20"/>
                <w:szCs w:val="20"/>
              </w:rPr>
            </w:pPr>
            <w:r w:rsidRPr="00484A98">
              <w:t>环氧树脂</w:t>
            </w:r>
            <w:r>
              <w:rPr>
                <w:rFonts w:hint="eastAsia"/>
              </w:rPr>
              <w:t>：</w:t>
            </w:r>
            <w:r w:rsidRPr="00484A98">
              <w:rPr>
                <w:rFonts w:hint="eastAsia"/>
              </w:rPr>
              <w:t>木架垫底，堆高</w:t>
            </w:r>
            <w:r w:rsidRPr="00102177">
              <w:rPr>
                <w:rFonts w:hint="eastAsia"/>
              </w:rPr>
              <w:t>不超过</w:t>
            </w:r>
            <w:r w:rsidRPr="00102177">
              <w:rPr>
                <w:rFonts w:hint="eastAsia"/>
              </w:rPr>
              <w:t>3</w:t>
            </w:r>
            <w:r w:rsidRPr="00102177">
              <w:rPr>
                <w:rFonts w:hint="eastAsia"/>
              </w:rPr>
              <w:t>层，</w:t>
            </w:r>
            <w:proofErr w:type="gramStart"/>
            <w:r w:rsidRPr="00102177">
              <w:rPr>
                <w:rFonts w:hint="eastAsia"/>
              </w:rPr>
              <w:t>堆与堆之间</w:t>
            </w:r>
            <w:proofErr w:type="gramEnd"/>
            <w:r w:rsidRPr="00102177">
              <w:rPr>
                <w:rFonts w:hint="eastAsia"/>
              </w:rPr>
              <w:t>间隔</w:t>
            </w:r>
            <w:r>
              <w:rPr>
                <w:rFonts w:hint="eastAsia"/>
              </w:rPr>
              <w:t>3</w:t>
            </w:r>
            <w:r w:rsidRPr="00102177">
              <w:rPr>
                <w:rFonts w:hint="eastAsia"/>
              </w:rPr>
              <w:t>米，</w:t>
            </w:r>
            <w:r>
              <w:rPr>
                <w:rFonts w:hint="eastAsia"/>
              </w:rPr>
              <w:t>非无关人员不得入内，上锁，共</w:t>
            </w:r>
            <w:r>
              <w:rPr>
                <w:rFonts w:hint="eastAsia"/>
              </w:rPr>
              <w:t>2</w:t>
            </w:r>
            <w:r>
              <w:rPr>
                <w:rFonts w:hint="eastAsia"/>
              </w:rPr>
              <w:t>把钥匙，库管及生产负责人各一把，化学品</w:t>
            </w:r>
            <w:r w:rsidRPr="00102177">
              <w:rPr>
                <w:rFonts w:hint="eastAsia"/>
              </w:rPr>
              <w:t>出入库有记录。</w:t>
            </w:r>
            <w:r w:rsidRPr="007671A3">
              <w:rPr>
                <w:rFonts w:hint="eastAsia"/>
              </w:rPr>
              <w:t>墙上贴有</w:t>
            </w:r>
            <w:r w:rsidRPr="007671A3">
              <w:rPr>
                <w:rFonts w:hint="eastAsia"/>
              </w:rPr>
              <w:t>MSDS</w:t>
            </w:r>
          </w:p>
        </w:tc>
      </w:tr>
      <w:tr w:rsidR="00BF281D" w:rsidTr="00C210EA">
        <w:trPr>
          <w:cantSplit/>
          <w:trHeight w:val="1554"/>
          <w:jc w:val="center"/>
        </w:trPr>
        <w:tc>
          <w:tcPr>
            <w:tcW w:w="720" w:type="dxa"/>
            <w:vMerge w:val="restart"/>
            <w:textDirection w:val="tbRlV"/>
            <w:vAlign w:val="center"/>
          </w:tcPr>
          <w:p w:rsidR="00BF281D" w:rsidRDefault="00BF281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F281D" w:rsidRDefault="00BF281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671A3" w:rsidRPr="007671A3" w:rsidRDefault="007671A3" w:rsidP="007671A3">
            <w:pPr>
              <w:spacing w:line="240" w:lineRule="exact"/>
              <w:rPr>
                <w:rFonts w:ascii="宋体" w:hAnsi="宋体" w:hint="eastAsia"/>
                <w:bCs/>
                <w:color w:val="000000" w:themeColor="text1"/>
                <w:sz w:val="18"/>
                <w:szCs w:val="18"/>
              </w:rPr>
            </w:pPr>
            <w:r w:rsidRPr="007671A3">
              <w:rPr>
                <w:rFonts w:ascii="宋体" w:hAnsi="宋体" w:hint="eastAsia"/>
                <w:bCs/>
                <w:color w:val="000000" w:themeColor="text1"/>
                <w:sz w:val="18"/>
                <w:szCs w:val="18"/>
              </w:rPr>
              <w:t>公司总的质量目标为：</w:t>
            </w:r>
          </w:p>
          <w:p w:rsidR="007671A3" w:rsidRPr="007671A3" w:rsidRDefault="007671A3" w:rsidP="007671A3">
            <w:pPr>
              <w:spacing w:line="240" w:lineRule="exact"/>
              <w:rPr>
                <w:rFonts w:ascii="宋体" w:hAnsi="宋体" w:hint="eastAsia"/>
                <w:bCs/>
                <w:color w:val="000000" w:themeColor="text1"/>
                <w:sz w:val="18"/>
                <w:szCs w:val="18"/>
              </w:rPr>
            </w:pPr>
            <w:r w:rsidRPr="007671A3">
              <w:rPr>
                <w:rFonts w:ascii="宋体" w:hAnsi="宋体" w:hint="eastAsia"/>
                <w:bCs/>
                <w:color w:val="000000" w:themeColor="text1"/>
                <w:sz w:val="18"/>
                <w:szCs w:val="18"/>
              </w:rPr>
              <w:t>产品合格率≥98%；</w:t>
            </w:r>
          </w:p>
          <w:p w:rsidR="007671A3" w:rsidRPr="007671A3" w:rsidRDefault="007671A3" w:rsidP="007671A3">
            <w:pPr>
              <w:spacing w:line="240" w:lineRule="exact"/>
              <w:rPr>
                <w:rFonts w:ascii="宋体" w:hAnsi="宋体" w:hint="eastAsia"/>
                <w:bCs/>
                <w:color w:val="000000" w:themeColor="text1"/>
                <w:sz w:val="18"/>
                <w:szCs w:val="18"/>
              </w:rPr>
            </w:pPr>
            <w:r w:rsidRPr="007671A3">
              <w:rPr>
                <w:rFonts w:ascii="宋体" w:hAnsi="宋体" w:hint="eastAsia"/>
                <w:bCs/>
                <w:color w:val="000000" w:themeColor="text1"/>
                <w:sz w:val="18"/>
                <w:szCs w:val="18"/>
              </w:rPr>
              <w:t>顾客满意度95分以上</w:t>
            </w:r>
          </w:p>
          <w:p w:rsidR="007671A3" w:rsidRPr="007671A3" w:rsidRDefault="007671A3" w:rsidP="007671A3">
            <w:pPr>
              <w:spacing w:line="240" w:lineRule="exact"/>
              <w:rPr>
                <w:rFonts w:ascii="宋体" w:hAnsi="宋体" w:hint="eastAsia"/>
                <w:bCs/>
                <w:color w:val="000000" w:themeColor="text1"/>
                <w:sz w:val="18"/>
                <w:szCs w:val="18"/>
              </w:rPr>
            </w:pPr>
            <w:r w:rsidRPr="007671A3">
              <w:rPr>
                <w:rFonts w:ascii="宋体" w:hAnsi="宋体" w:hint="eastAsia"/>
                <w:bCs/>
                <w:color w:val="000000" w:themeColor="text1"/>
                <w:sz w:val="18"/>
                <w:szCs w:val="18"/>
              </w:rPr>
              <w:t>2021年1月至2021年4月目标完成情况：均完成；</w:t>
            </w:r>
          </w:p>
          <w:p w:rsidR="00BF281D" w:rsidRPr="00D1005F" w:rsidRDefault="007671A3" w:rsidP="007671A3">
            <w:pPr>
              <w:spacing w:line="240" w:lineRule="exact"/>
              <w:rPr>
                <w:bCs/>
                <w:color w:val="000000" w:themeColor="text1"/>
                <w:sz w:val="18"/>
                <w:szCs w:val="18"/>
              </w:rPr>
            </w:pPr>
            <w:r w:rsidRPr="007671A3">
              <w:rPr>
                <w:rFonts w:ascii="宋体" w:hAnsi="宋体" w:hint="eastAsia"/>
                <w:bCs/>
                <w:color w:val="000000" w:themeColor="text1"/>
                <w:sz w:val="18"/>
                <w:szCs w:val="18"/>
              </w:rPr>
              <w:t>公司的质量目标已分解到相关职能部门，规定了计算方法及统计周期，符合要求</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7671A3" w:rsidP="007671A3">
            <w:pPr>
              <w:spacing w:line="240" w:lineRule="exact"/>
              <w:ind w:firstLineChars="200" w:firstLine="360"/>
              <w:rPr>
                <w:b/>
                <w:color w:val="000000" w:themeColor="text1"/>
                <w:sz w:val="20"/>
                <w:szCs w:val="20"/>
              </w:rPr>
            </w:pPr>
            <w:r w:rsidRPr="007671A3">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交货期、售后服务、培训咨询等内容进行调查，客户均对相关内容进行了反馈，从统计数据中可以看出，顾客满意度平均分为</w:t>
            </w:r>
            <w:r w:rsidRPr="007671A3">
              <w:rPr>
                <w:rFonts w:hint="eastAsia"/>
                <w:bCs/>
                <w:color w:val="000000" w:themeColor="text1"/>
                <w:sz w:val="18"/>
                <w:szCs w:val="18"/>
              </w:rPr>
              <w:t>96.4%</w:t>
            </w:r>
            <w:r w:rsidRPr="007671A3">
              <w:rPr>
                <w:rFonts w:hint="eastAsia"/>
                <w:bCs/>
                <w:color w:val="000000" w:themeColor="text1"/>
                <w:sz w:val="18"/>
                <w:szCs w:val="18"/>
              </w:rPr>
              <w:t>，超过了质量目标要求，目标完成。从各分项看，客户基本满意</w:t>
            </w:r>
            <w:r w:rsidR="00D1005F" w:rsidRPr="00D1005F">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671A3" w:rsidRPr="007671A3" w:rsidRDefault="007671A3" w:rsidP="007671A3">
            <w:pPr>
              <w:rPr>
                <w:rFonts w:hint="eastAsia"/>
                <w:bCs/>
                <w:sz w:val="18"/>
                <w:szCs w:val="18"/>
              </w:rPr>
            </w:pPr>
            <w:r w:rsidRPr="007671A3">
              <w:rPr>
                <w:rFonts w:hint="eastAsia"/>
                <w:bCs/>
                <w:sz w:val="18"/>
                <w:szCs w:val="18"/>
              </w:rPr>
              <w:t>公司制定了《内部审核控制程序》，文件规定每年至少进行一次内部审核，间隔时间不超过</w:t>
            </w:r>
            <w:r w:rsidRPr="007671A3">
              <w:rPr>
                <w:rFonts w:hint="eastAsia"/>
                <w:bCs/>
                <w:sz w:val="18"/>
                <w:szCs w:val="18"/>
              </w:rPr>
              <w:t>12</w:t>
            </w:r>
            <w:r w:rsidRPr="007671A3">
              <w:rPr>
                <w:rFonts w:hint="eastAsia"/>
                <w:bCs/>
                <w:sz w:val="18"/>
                <w:szCs w:val="18"/>
              </w:rPr>
              <w:t>个月。规定了审核的策划、实施、形成记录以及报告结果的要求。</w:t>
            </w:r>
          </w:p>
          <w:p w:rsidR="007671A3" w:rsidRPr="007671A3" w:rsidRDefault="007671A3" w:rsidP="007671A3">
            <w:pPr>
              <w:rPr>
                <w:rFonts w:hint="eastAsia"/>
                <w:bCs/>
                <w:sz w:val="18"/>
                <w:szCs w:val="18"/>
              </w:rPr>
            </w:pPr>
            <w:r w:rsidRPr="007671A3">
              <w:rPr>
                <w:rFonts w:hint="eastAsia"/>
                <w:bCs/>
                <w:sz w:val="18"/>
                <w:szCs w:val="18"/>
              </w:rPr>
              <w:t>提供了《审核实施计划》，策划了审核目的、范围、依据、审核内容、审核要求、审核组成员等内容。内审时间：</w:t>
            </w:r>
            <w:r w:rsidRPr="007671A3">
              <w:rPr>
                <w:rFonts w:hint="eastAsia"/>
                <w:bCs/>
                <w:sz w:val="18"/>
                <w:szCs w:val="18"/>
              </w:rPr>
              <w:t>2021</w:t>
            </w:r>
            <w:r w:rsidRPr="007671A3">
              <w:rPr>
                <w:rFonts w:hint="eastAsia"/>
                <w:bCs/>
                <w:sz w:val="18"/>
                <w:szCs w:val="18"/>
              </w:rPr>
              <w:t>年</w:t>
            </w:r>
            <w:r w:rsidRPr="007671A3">
              <w:rPr>
                <w:rFonts w:hint="eastAsia"/>
                <w:bCs/>
                <w:sz w:val="18"/>
                <w:szCs w:val="18"/>
              </w:rPr>
              <w:t>3</w:t>
            </w:r>
            <w:r w:rsidRPr="007671A3">
              <w:rPr>
                <w:rFonts w:hint="eastAsia"/>
                <w:bCs/>
                <w:sz w:val="18"/>
                <w:szCs w:val="18"/>
              </w:rPr>
              <w:t>月</w:t>
            </w:r>
            <w:r w:rsidRPr="007671A3">
              <w:rPr>
                <w:rFonts w:hint="eastAsia"/>
                <w:bCs/>
                <w:sz w:val="18"/>
                <w:szCs w:val="18"/>
              </w:rPr>
              <w:t>20</w:t>
            </w:r>
            <w:r w:rsidRPr="007671A3">
              <w:rPr>
                <w:rFonts w:hint="eastAsia"/>
                <w:bCs/>
                <w:sz w:val="18"/>
                <w:szCs w:val="18"/>
              </w:rPr>
              <w:t>日</w:t>
            </w:r>
          </w:p>
          <w:p w:rsidR="007671A3" w:rsidRPr="007671A3" w:rsidRDefault="007671A3" w:rsidP="007671A3">
            <w:pPr>
              <w:rPr>
                <w:rFonts w:hint="eastAsia"/>
                <w:bCs/>
                <w:sz w:val="18"/>
                <w:szCs w:val="18"/>
              </w:rPr>
            </w:pPr>
            <w:r w:rsidRPr="007671A3">
              <w:rPr>
                <w:rFonts w:hint="eastAsia"/>
                <w:bCs/>
                <w:sz w:val="18"/>
                <w:szCs w:val="18"/>
              </w:rPr>
              <w:t>依据</w:t>
            </w:r>
            <w:r w:rsidRPr="007671A3">
              <w:rPr>
                <w:rFonts w:hint="eastAsia"/>
                <w:bCs/>
                <w:sz w:val="18"/>
                <w:szCs w:val="18"/>
              </w:rPr>
              <w:t>GB/T19001-2016</w:t>
            </w:r>
            <w:r w:rsidRPr="007671A3">
              <w:rPr>
                <w:rFonts w:hint="eastAsia"/>
                <w:bCs/>
                <w:sz w:val="18"/>
                <w:szCs w:val="18"/>
              </w:rPr>
              <w:t>版标准，质量管理手册和体系其他文件。计划由总经理批准后实施。</w:t>
            </w:r>
          </w:p>
          <w:p w:rsidR="007671A3" w:rsidRPr="007671A3" w:rsidRDefault="007671A3" w:rsidP="007671A3">
            <w:pPr>
              <w:rPr>
                <w:rFonts w:hint="eastAsia"/>
                <w:bCs/>
                <w:sz w:val="18"/>
                <w:szCs w:val="18"/>
              </w:rPr>
            </w:pPr>
            <w:r w:rsidRPr="007671A3">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7671A3">
              <w:rPr>
                <w:rFonts w:hint="eastAsia"/>
                <w:bCs/>
                <w:sz w:val="18"/>
                <w:szCs w:val="18"/>
              </w:rPr>
              <w:t xml:space="preserve">  </w:t>
            </w:r>
          </w:p>
          <w:p w:rsidR="007671A3" w:rsidRPr="007671A3" w:rsidRDefault="007671A3" w:rsidP="007671A3">
            <w:pPr>
              <w:rPr>
                <w:rFonts w:hint="eastAsia"/>
                <w:bCs/>
                <w:sz w:val="18"/>
                <w:szCs w:val="18"/>
              </w:rPr>
            </w:pPr>
            <w:r w:rsidRPr="007671A3">
              <w:rPr>
                <w:rFonts w:hint="eastAsia"/>
                <w:bCs/>
                <w:sz w:val="18"/>
                <w:szCs w:val="18"/>
              </w:rPr>
              <w:t>提供了内</w:t>
            </w:r>
            <w:proofErr w:type="gramStart"/>
            <w:r w:rsidRPr="007671A3">
              <w:rPr>
                <w:rFonts w:hint="eastAsia"/>
                <w:bCs/>
                <w:sz w:val="18"/>
                <w:szCs w:val="18"/>
              </w:rPr>
              <w:t>审检查</w:t>
            </w:r>
            <w:proofErr w:type="gramEnd"/>
            <w:r w:rsidRPr="007671A3">
              <w:rPr>
                <w:rFonts w:hint="eastAsia"/>
                <w:bCs/>
                <w:sz w:val="18"/>
                <w:szCs w:val="18"/>
              </w:rPr>
              <w:t>表。</w:t>
            </w:r>
            <w:proofErr w:type="gramStart"/>
            <w:r w:rsidRPr="007671A3">
              <w:rPr>
                <w:rFonts w:hint="eastAsia"/>
                <w:bCs/>
                <w:sz w:val="18"/>
                <w:szCs w:val="18"/>
              </w:rPr>
              <w:t>内审不符合</w:t>
            </w:r>
            <w:proofErr w:type="gramEnd"/>
            <w:r w:rsidRPr="007671A3">
              <w:rPr>
                <w:rFonts w:hint="eastAsia"/>
                <w:bCs/>
                <w:sz w:val="18"/>
                <w:szCs w:val="18"/>
              </w:rPr>
              <w:t>1</w:t>
            </w:r>
            <w:r w:rsidRPr="007671A3">
              <w:rPr>
                <w:rFonts w:hint="eastAsia"/>
                <w:bCs/>
                <w:sz w:val="18"/>
                <w:szCs w:val="18"/>
              </w:rPr>
              <w:t>项，已整改验收合格。</w:t>
            </w:r>
          </w:p>
          <w:p w:rsidR="00E74128" w:rsidRPr="00D1005F" w:rsidRDefault="007671A3" w:rsidP="007671A3">
            <w:pPr>
              <w:rPr>
                <w:bCs/>
                <w:sz w:val="18"/>
                <w:szCs w:val="18"/>
              </w:rPr>
            </w:pPr>
            <w:r w:rsidRPr="007671A3">
              <w:rPr>
                <w:rFonts w:hint="eastAsia"/>
                <w:bCs/>
                <w:sz w:val="18"/>
                <w:szCs w:val="18"/>
              </w:rPr>
              <w:t>内</w:t>
            </w:r>
            <w:proofErr w:type="gramStart"/>
            <w:r w:rsidRPr="007671A3">
              <w:rPr>
                <w:rFonts w:hint="eastAsia"/>
                <w:bCs/>
                <w:sz w:val="18"/>
                <w:szCs w:val="18"/>
              </w:rPr>
              <w:t>审报告</w:t>
            </w:r>
            <w:proofErr w:type="gramEnd"/>
            <w:r w:rsidRPr="007671A3">
              <w:rPr>
                <w:rFonts w:hint="eastAsia"/>
                <w:bCs/>
                <w:sz w:val="18"/>
                <w:szCs w:val="18"/>
              </w:rPr>
              <w:t>显示本公司的质量体系均运行良好</w:t>
            </w:r>
            <w:r w:rsidR="007409F5">
              <w:rPr>
                <w:rFonts w:hint="eastAsia"/>
                <w:bCs/>
                <w:sz w:val="18"/>
                <w:szCs w:val="18"/>
              </w:rPr>
              <w:t>。</w:t>
            </w:r>
          </w:p>
        </w:tc>
      </w:tr>
      <w:tr w:rsidR="00D1005F" w:rsidTr="00C210EA">
        <w:trPr>
          <w:cantSplit/>
          <w:trHeight w:val="3437"/>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671A3" w:rsidRPr="007671A3" w:rsidRDefault="007671A3" w:rsidP="007671A3">
            <w:pPr>
              <w:spacing w:line="240" w:lineRule="exact"/>
              <w:rPr>
                <w:rFonts w:hint="eastAsia"/>
                <w:bCs/>
                <w:color w:val="000000" w:themeColor="text1"/>
                <w:sz w:val="18"/>
                <w:szCs w:val="18"/>
              </w:rPr>
            </w:pPr>
            <w:r w:rsidRPr="007671A3">
              <w:rPr>
                <w:rFonts w:hint="eastAsia"/>
                <w:bCs/>
                <w:color w:val="000000" w:themeColor="text1"/>
                <w:sz w:val="18"/>
                <w:szCs w:val="18"/>
              </w:rPr>
              <w:t>公司制定了编号：《管理评审控制程序》，文件规定每年至少进行一次管理评审。总经理于</w:t>
            </w:r>
            <w:r w:rsidRPr="007671A3">
              <w:rPr>
                <w:rFonts w:hint="eastAsia"/>
                <w:bCs/>
                <w:color w:val="000000" w:themeColor="text1"/>
                <w:sz w:val="18"/>
                <w:szCs w:val="18"/>
              </w:rPr>
              <w:t>2021</w:t>
            </w:r>
            <w:r w:rsidRPr="007671A3">
              <w:rPr>
                <w:rFonts w:hint="eastAsia"/>
                <w:bCs/>
                <w:color w:val="000000" w:themeColor="text1"/>
                <w:sz w:val="18"/>
                <w:szCs w:val="18"/>
              </w:rPr>
              <w:t>年</w:t>
            </w:r>
            <w:r w:rsidRPr="007671A3">
              <w:rPr>
                <w:rFonts w:hint="eastAsia"/>
                <w:bCs/>
                <w:color w:val="000000" w:themeColor="text1"/>
                <w:sz w:val="18"/>
                <w:szCs w:val="18"/>
              </w:rPr>
              <w:t>3</w:t>
            </w:r>
            <w:r w:rsidRPr="007671A3">
              <w:rPr>
                <w:rFonts w:hint="eastAsia"/>
                <w:bCs/>
                <w:color w:val="000000" w:themeColor="text1"/>
                <w:sz w:val="18"/>
                <w:szCs w:val="18"/>
              </w:rPr>
              <w:t>月</w:t>
            </w:r>
            <w:r w:rsidRPr="007671A3">
              <w:rPr>
                <w:rFonts w:hint="eastAsia"/>
                <w:bCs/>
                <w:color w:val="000000" w:themeColor="text1"/>
                <w:sz w:val="18"/>
                <w:szCs w:val="18"/>
              </w:rPr>
              <w:t>27</w:t>
            </w:r>
            <w:r w:rsidRPr="007671A3">
              <w:rPr>
                <w:rFonts w:hint="eastAsia"/>
                <w:bCs/>
                <w:color w:val="000000" w:themeColor="text1"/>
                <w:sz w:val="18"/>
                <w:szCs w:val="18"/>
              </w:rPr>
              <w:t>日组织进行了一次管理评审。</w:t>
            </w:r>
          </w:p>
          <w:p w:rsidR="007671A3" w:rsidRPr="007671A3" w:rsidRDefault="007671A3" w:rsidP="007671A3">
            <w:pPr>
              <w:spacing w:line="240" w:lineRule="exact"/>
              <w:rPr>
                <w:rFonts w:hint="eastAsia"/>
                <w:bCs/>
                <w:color w:val="000000" w:themeColor="text1"/>
                <w:sz w:val="18"/>
                <w:szCs w:val="18"/>
              </w:rPr>
            </w:pPr>
            <w:r w:rsidRPr="007671A3">
              <w:rPr>
                <w:rFonts w:hint="eastAsia"/>
                <w:bCs/>
                <w:color w:val="000000" w:themeColor="text1"/>
                <w:sz w:val="18"/>
                <w:szCs w:val="18"/>
              </w:rPr>
              <w:t>查《管理评审计划》策划了管理评审目的、时间、参加人员、管理评审内容及资料等。总经理批准。</w:t>
            </w:r>
          </w:p>
          <w:p w:rsidR="007671A3" w:rsidRPr="007671A3" w:rsidRDefault="007671A3" w:rsidP="007671A3">
            <w:pPr>
              <w:spacing w:line="240" w:lineRule="exact"/>
              <w:rPr>
                <w:rFonts w:hint="eastAsia"/>
                <w:bCs/>
                <w:color w:val="000000" w:themeColor="text1"/>
                <w:sz w:val="18"/>
                <w:szCs w:val="18"/>
              </w:rPr>
            </w:pPr>
            <w:r w:rsidRPr="007671A3">
              <w:rPr>
                <w:rFonts w:hint="eastAsia"/>
                <w:bCs/>
                <w:color w:val="000000" w:themeColor="text1"/>
                <w:sz w:val="18"/>
                <w:szCs w:val="18"/>
              </w:rPr>
              <w:t>管理评审输入</w:t>
            </w:r>
            <w:proofErr w:type="gramStart"/>
            <w:r w:rsidRPr="007671A3">
              <w:rPr>
                <w:rFonts w:hint="eastAsia"/>
                <w:bCs/>
                <w:color w:val="000000" w:themeColor="text1"/>
                <w:sz w:val="18"/>
                <w:szCs w:val="18"/>
              </w:rPr>
              <w:t>由管代和</w:t>
            </w:r>
            <w:proofErr w:type="gramEnd"/>
            <w:r w:rsidRPr="007671A3">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7671A3" w:rsidRPr="007671A3" w:rsidRDefault="007671A3" w:rsidP="007671A3">
            <w:pPr>
              <w:spacing w:line="240" w:lineRule="exact"/>
              <w:rPr>
                <w:rFonts w:hint="eastAsia"/>
                <w:bCs/>
                <w:color w:val="000000" w:themeColor="text1"/>
                <w:sz w:val="18"/>
                <w:szCs w:val="18"/>
              </w:rPr>
            </w:pPr>
            <w:r w:rsidRPr="007671A3">
              <w:rPr>
                <w:rFonts w:hint="eastAsia"/>
                <w:bCs/>
                <w:color w:val="000000" w:themeColor="text1"/>
                <w:sz w:val="18"/>
                <w:szCs w:val="18"/>
              </w:rPr>
              <w:t>提供《管理评审报告》，对评审情况进行了总结，各部门对各过程和活动进行了总结和讨论。</w:t>
            </w:r>
          </w:p>
          <w:p w:rsidR="007671A3" w:rsidRPr="007671A3" w:rsidRDefault="007671A3" w:rsidP="007671A3">
            <w:pPr>
              <w:spacing w:line="240" w:lineRule="exact"/>
              <w:rPr>
                <w:rFonts w:hint="eastAsia"/>
                <w:bCs/>
                <w:color w:val="000000" w:themeColor="text1"/>
                <w:sz w:val="18"/>
                <w:szCs w:val="18"/>
              </w:rPr>
            </w:pPr>
            <w:r w:rsidRPr="007671A3">
              <w:rPr>
                <w:rFonts w:hint="eastAsia"/>
                <w:bCs/>
                <w:color w:val="000000" w:themeColor="text1"/>
                <w:sz w:val="18"/>
                <w:szCs w:val="18"/>
              </w:rPr>
              <w:t>评审结论：自体系建立以来，公司的质量管理体系运行全面展开，通过新版的运行，收到良好的效果，经评审认为本公司的质量管理体系的建立和运行是充分的、适宜的、有效的。</w:t>
            </w:r>
          </w:p>
          <w:p w:rsidR="007671A3" w:rsidRPr="007671A3" w:rsidRDefault="007671A3" w:rsidP="007671A3">
            <w:pPr>
              <w:spacing w:line="240" w:lineRule="exact"/>
              <w:rPr>
                <w:rFonts w:hint="eastAsia"/>
                <w:bCs/>
                <w:color w:val="000000" w:themeColor="text1"/>
                <w:sz w:val="18"/>
                <w:szCs w:val="18"/>
              </w:rPr>
            </w:pPr>
            <w:r w:rsidRPr="007671A3">
              <w:rPr>
                <w:rFonts w:hint="eastAsia"/>
                <w:bCs/>
                <w:color w:val="000000" w:themeColor="text1"/>
                <w:sz w:val="18"/>
                <w:szCs w:val="18"/>
              </w:rPr>
              <w:t>改进的建议或措施：</w:t>
            </w:r>
          </w:p>
          <w:p w:rsidR="007671A3" w:rsidRPr="007671A3" w:rsidRDefault="007671A3" w:rsidP="007671A3">
            <w:pPr>
              <w:spacing w:line="240" w:lineRule="exact"/>
              <w:rPr>
                <w:rFonts w:hint="eastAsia"/>
                <w:bCs/>
                <w:color w:val="000000" w:themeColor="text1"/>
                <w:sz w:val="18"/>
                <w:szCs w:val="18"/>
              </w:rPr>
            </w:pPr>
            <w:r w:rsidRPr="007671A3">
              <w:rPr>
                <w:rFonts w:hint="eastAsia"/>
                <w:bCs/>
                <w:color w:val="000000" w:themeColor="text1"/>
                <w:sz w:val="18"/>
                <w:szCs w:val="18"/>
              </w:rPr>
              <w:t>1</w:t>
            </w:r>
            <w:r w:rsidRPr="007671A3">
              <w:rPr>
                <w:rFonts w:hint="eastAsia"/>
                <w:bCs/>
                <w:color w:val="000000" w:themeColor="text1"/>
                <w:sz w:val="18"/>
                <w:szCs w:val="18"/>
              </w:rPr>
              <w:t>）进一步组织对</w:t>
            </w:r>
            <w:r w:rsidRPr="007671A3">
              <w:rPr>
                <w:rFonts w:hint="eastAsia"/>
                <w:bCs/>
                <w:color w:val="000000" w:themeColor="text1"/>
                <w:sz w:val="18"/>
                <w:szCs w:val="18"/>
              </w:rPr>
              <w:t>GB/T19001-2016/ISO 9001</w:t>
            </w:r>
            <w:r w:rsidRPr="007671A3">
              <w:rPr>
                <w:rFonts w:hint="eastAsia"/>
                <w:bCs/>
                <w:color w:val="000000" w:themeColor="text1"/>
                <w:sz w:val="18"/>
                <w:szCs w:val="18"/>
              </w:rPr>
              <w:t>：</w:t>
            </w:r>
            <w:r w:rsidRPr="007671A3">
              <w:rPr>
                <w:rFonts w:hint="eastAsia"/>
                <w:bCs/>
                <w:color w:val="000000" w:themeColor="text1"/>
                <w:sz w:val="18"/>
                <w:szCs w:val="18"/>
              </w:rPr>
              <w:t>2015</w:t>
            </w:r>
            <w:r w:rsidRPr="007671A3">
              <w:rPr>
                <w:rFonts w:hint="eastAsia"/>
                <w:bCs/>
                <w:color w:val="000000" w:themeColor="text1"/>
                <w:sz w:val="18"/>
                <w:szCs w:val="18"/>
              </w:rPr>
              <w:t>标准、《管理手册》、《程序文件》的学习和培训，使与管理体系有关的人员了解和掌握标准和本公司管理体系文件的内容，特别是应该提高内审员的水平和技巧；</w:t>
            </w:r>
          </w:p>
          <w:p w:rsidR="007671A3" w:rsidRPr="007671A3" w:rsidRDefault="007671A3" w:rsidP="007671A3">
            <w:pPr>
              <w:spacing w:line="240" w:lineRule="exact"/>
              <w:rPr>
                <w:rFonts w:hint="eastAsia"/>
                <w:bCs/>
                <w:color w:val="000000" w:themeColor="text1"/>
                <w:sz w:val="18"/>
                <w:szCs w:val="18"/>
              </w:rPr>
            </w:pPr>
            <w:r w:rsidRPr="007671A3">
              <w:rPr>
                <w:rFonts w:hint="eastAsia"/>
                <w:bCs/>
                <w:color w:val="000000" w:themeColor="text1"/>
                <w:sz w:val="18"/>
                <w:szCs w:val="18"/>
              </w:rPr>
              <w:t>2</w:t>
            </w:r>
            <w:r w:rsidRPr="007671A3">
              <w:rPr>
                <w:rFonts w:hint="eastAsia"/>
                <w:bCs/>
                <w:color w:val="000000" w:themeColor="text1"/>
                <w:sz w:val="18"/>
                <w:szCs w:val="18"/>
              </w:rPr>
              <w:t>）进一步组织对相关的法律、法规、规程和规范的学习，以增强广大技术人员的质量意识。</w:t>
            </w:r>
          </w:p>
          <w:p w:rsidR="00D1005F" w:rsidRDefault="007671A3" w:rsidP="007671A3">
            <w:pPr>
              <w:spacing w:line="240" w:lineRule="exact"/>
              <w:rPr>
                <w:b/>
                <w:color w:val="000000" w:themeColor="text1"/>
                <w:sz w:val="20"/>
                <w:szCs w:val="20"/>
              </w:rPr>
            </w:pPr>
            <w:proofErr w:type="gramStart"/>
            <w:r w:rsidRPr="007671A3">
              <w:rPr>
                <w:rFonts w:hint="eastAsia"/>
                <w:bCs/>
                <w:color w:val="000000" w:themeColor="text1"/>
                <w:sz w:val="18"/>
                <w:szCs w:val="18"/>
              </w:rPr>
              <w:t>抽管理</w:t>
            </w:r>
            <w:proofErr w:type="gramEnd"/>
            <w:r w:rsidRPr="007671A3">
              <w:rPr>
                <w:rFonts w:hint="eastAsia"/>
                <w:bCs/>
                <w:color w:val="000000" w:themeColor="text1"/>
                <w:sz w:val="18"/>
                <w:szCs w:val="18"/>
              </w:rPr>
              <w:t>评审改进措施完成情况：已完成，有培训记录，符合要求</w:t>
            </w:r>
          </w:p>
        </w:tc>
      </w:tr>
      <w:tr w:rsidR="00E74128" w:rsidTr="00C210EA">
        <w:trPr>
          <w:cantSplit/>
          <w:trHeight w:val="273"/>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C210EA">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rsidP="00C210EA">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w:t>
            </w:r>
            <w:bookmarkStart w:id="2" w:name="_GoBack"/>
            <w:bookmarkEnd w:id="2"/>
            <w:r>
              <w:rPr>
                <w:rFonts w:hint="eastAsia"/>
                <w:bCs/>
                <w:sz w:val="18"/>
                <w:szCs w:val="18"/>
              </w:rPr>
              <w:t>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116783">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BF281D" w:rsidRDefault="0007091A" w:rsidP="00BF281D">
            <w:pPr>
              <w:spacing w:line="280" w:lineRule="exact"/>
              <w:rPr>
                <w:sz w:val="22"/>
                <w:szCs w:val="22"/>
              </w:rPr>
            </w:pPr>
            <w:r>
              <w:rPr>
                <w:rFonts w:ascii="宋体" w:hAnsi="宋体" w:hint="eastAsia"/>
                <w:spacing w:val="-10"/>
                <w:sz w:val="22"/>
                <w:szCs w:val="22"/>
              </w:rPr>
              <w:t>就</w:t>
            </w:r>
            <w:r w:rsidR="00BF281D">
              <w:rPr>
                <w:rFonts w:ascii="宋体" w:hAnsi="宋体" w:hint="eastAsia"/>
                <w:spacing w:val="-10"/>
                <w:sz w:val="22"/>
                <w:szCs w:val="22"/>
              </w:rPr>
              <w:t>审核所收集证据看企业</w:t>
            </w:r>
            <w:r w:rsidR="00BF281D">
              <w:rPr>
                <w:rFonts w:hint="eastAsia"/>
                <w:spacing w:val="-10"/>
              </w:rPr>
              <w:t>质量</w:t>
            </w:r>
            <w:r w:rsidR="00BF281D">
              <w:rPr>
                <w:spacing w:val="-10"/>
              </w:rPr>
              <w:t>管理体系</w:t>
            </w:r>
            <w:r w:rsidR="00BF281D">
              <w:rPr>
                <w:rFonts w:ascii="宋体" w:hAnsi="宋体" w:hint="eastAsia"/>
                <w:sz w:val="22"/>
                <w:szCs w:val="22"/>
              </w:rPr>
              <w:t>的适宜性、充分性、运行有效性，自我完善机制等。管理体系满足适用要求和实现预期结果的能力。</w:t>
            </w:r>
          </w:p>
          <w:p w:rsidR="00BF281D" w:rsidRDefault="00BF281D" w:rsidP="00BF281D">
            <w:pPr>
              <w:spacing w:line="280" w:lineRule="exact"/>
              <w:ind w:leftChars="100" w:left="21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BF281D" w:rsidRDefault="00BF281D" w:rsidP="00BF281D">
            <w:pPr>
              <w:spacing w:line="240" w:lineRule="exact"/>
              <w:rPr>
                <w:sz w:val="22"/>
                <w:szCs w:val="22"/>
              </w:rPr>
            </w:pPr>
            <w:r>
              <w:rPr>
                <w:rFonts w:ascii="宋体" w:hAnsi="宋体" w:hint="eastAsia"/>
                <w:b/>
                <w:bCs/>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BF281D" w:rsidTr="007F797A">
              <w:tc>
                <w:tcPr>
                  <w:tcW w:w="2803" w:type="dxa"/>
                  <w:tcBorders>
                    <w:top w:val="dotted" w:sz="2" w:space="0" w:color="EEECE1"/>
                    <w:left w:val="dotted" w:sz="2" w:space="0" w:color="EEECE1"/>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BF281D" w:rsidRDefault="00BF281D" w:rsidP="007F797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E74128" w:rsidRPr="00D1005F" w:rsidRDefault="007409F5">
            <w:pPr>
              <w:spacing w:line="240" w:lineRule="exact"/>
              <w:rPr>
                <w:b/>
                <w:color w:val="000000" w:themeColor="text1"/>
                <w:sz w:val="22"/>
                <w:szCs w:val="22"/>
              </w:rPr>
            </w:pPr>
            <w:r>
              <w:rPr>
                <w:rFonts w:hint="eastAsia"/>
                <w:b/>
                <w:color w:val="000000" w:themeColor="text1"/>
                <w:sz w:val="22"/>
                <w:szCs w:val="22"/>
              </w:rPr>
              <w:t>。</w:t>
            </w:r>
          </w:p>
        </w:tc>
      </w:tr>
      <w:tr w:rsidR="00E74128" w:rsidTr="007671A3">
        <w:trPr>
          <w:trHeight w:val="1156"/>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D1005F">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审核范围适宜，与申请范围一致</w:t>
            </w:r>
          </w:p>
          <w:p w:rsidR="00E74128" w:rsidRDefault="007671A3" w:rsidP="00D1005F">
            <w:pPr>
              <w:spacing w:line="320" w:lineRule="exact"/>
              <w:rPr>
                <w:b/>
                <w:color w:val="000000" w:themeColor="text1"/>
                <w:spacing w:val="-10"/>
                <w:sz w:val="22"/>
                <w:szCs w:val="22"/>
              </w:rPr>
            </w:pPr>
            <w:r w:rsidRPr="007671A3">
              <w:rPr>
                <w:rFonts w:hint="eastAsia"/>
                <w:b/>
                <w:color w:val="000000" w:themeColor="text1"/>
              </w:rPr>
              <w:t>LED</w:t>
            </w:r>
            <w:r w:rsidRPr="007671A3">
              <w:rPr>
                <w:rFonts w:hint="eastAsia"/>
                <w:b/>
                <w:color w:val="000000" w:themeColor="text1"/>
              </w:rPr>
              <w:t>发光二极管的生产</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sidR="007671A3">
              <w:rPr>
                <w:b/>
                <w:color w:val="000000" w:themeColor="text1"/>
                <w:spacing w:val="-10"/>
                <w:sz w:val="22"/>
                <w:szCs w:val="22"/>
              </w:rPr>
              <w:t xml:space="preserve"> </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Pr="00BF281D" w:rsidRDefault="00BF281D" w:rsidP="00BF281D">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7369B11E" wp14:editId="38BCBB51">
            <wp:extent cx="771276" cy="44106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71323" cy="441093"/>
                    </a:xfrm>
                    <a:prstGeom prst="rect">
                      <a:avLst/>
                    </a:prstGeom>
                  </pic:spPr>
                </pic:pic>
              </a:graphicData>
            </a:graphic>
          </wp:inline>
        </w:drawing>
      </w:r>
    </w:p>
    <w:p w:rsidR="00E74128" w:rsidRDefault="00BF281D"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315369">
        <w:rPr>
          <w:rFonts w:hint="eastAsia"/>
          <w:b/>
          <w:color w:val="000000" w:themeColor="text1"/>
        </w:rPr>
        <w:t>2</w:t>
      </w:r>
      <w:r w:rsidR="00E23489">
        <w:rPr>
          <w:rFonts w:hint="eastAsia"/>
          <w:b/>
          <w:color w:val="000000" w:themeColor="text1"/>
        </w:rPr>
        <w:t>1</w:t>
      </w:r>
      <w:r>
        <w:rPr>
          <w:rFonts w:asciiTheme="minorEastAsia" w:eastAsiaTheme="minorEastAsia" w:hAnsiTheme="minorEastAsia" w:hint="eastAsia"/>
          <w:b/>
          <w:color w:val="000000" w:themeColor="text1"/>
        </w:rPr>
        <w:t xml:space="preserve">年  </w:t>
      </w:r>
      <w:r w:rsidR="007671A3">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月 </w:t>
      </w:r>
      <w:r w:rsidR="0007091A">
        <w:rPr>
          <w:rFonts w:asciiTheme="minorEastAsia" w:eastAsiaTheme="minorEastAsia" w:hAnsiTheme="minorEastAsia" w:hint="eastAsia"/>
          <w:b/>
          <w:color w:val="000000" w:themeColor="text1"/>
        </w:rPr>
        <w:t>2</w:t>
      </w:r>
      <w:r w:rsidR="007671A3">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sidR="00E23489">
        <w:rPr>
          <w:rFonts w:hint="eastAsia"/>
          <w:b/>
          <w:color w:val="000000" w:themeColor="text1"/>
          <w:szCs w:val="21"/>
        </w:rPr>
        <w:t>1</w:t>
      </w:r>
      <w:r w:rsidR="0007091A">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Pr="007671A3" w:rsidRDefault="007409F5" w:rsidP="007671A3">
      <w:pPr>
        <w:spacing w:line="360" w:lineRule="auto"/>
        <w:rPr>
          <w:b/>
          <w:color w:val="000000" w:themeColor="text1"/>
          <w:szCs w:val="21"/>
          <w:u w:val="single"/>
        </w:rPr>
      </w:pPr>
      <w:r>
        <w:rPr>
          <w:rFonts w:hint="eastAsia"/>
          <w:b/>
          <w:color w:val="000000" w:themeColor="text1"/>
          <w:szCs w:val="21"/>
        </w:rPr>
        <w:t>存在问题说明及意见：</w:t>
      </w: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671A3" w:rsidP="007671A3">
      <w:pPr>
        <w:ind w:firstLineChars="400" w:firstLine="763"/>
        <w:rPr>
          <w:b/>
          <w:color w:val="000000" w:themeColor="text1"/>
          <w:szCs w:val="21"/>
        </w:rPr>
      </w:pPr>
      <w:r>
        <w:rPr>
          <w:rFonts w:hint="eastAsia"/>
          <w:b/>
          <w:color w:val="000000" w:themeColor="text1"/>
          <w:spacing w:val="-10"/>
          <w:szCs w:val="21"/>
        </w:rPr>
        <w:t>经现场</w:t>
      </w:r>
      <w:r w:rsidR="00C210EA">
        <w:rPr>
          <w:rFonts w:hint="eastAsia"/>
          <w:b/>
          <w:color w:val="000000" w:themeColor="text1"/>
          <w:spacing w:val="-10"/>
          <w:szCs w:val="21"/>
        </w:rPr>
        <w:t>审核，</w:t>
      </w:r>
      <w:r>
        <w:rPr>
          <w:rFonts w:hint="eastAsia"/>
          <w:b/>
          <w:color w:val="000000" w:themeColor="text1"/>
          <w:spacing w:val="-10"/>
          <w:szCs w:val="21"/>
        </w:rPr>
        <w:sym w:font="Wingdings 2" w:char="0052"/>
      </w:r>
      <w:r w:rsidR="007409F5">
        <w:rPr>
          <w:rFonts w:hint="eastAsia"/>
          <w:b/>
          <w:color w:val="000000" w:themeColor="text1"/>
          <w:szCs w:val="21"/>
        </w:rPr>
        <w:t>推荐注册□不推荐注册</w:t>
      </w:r>
      <w:r>
        <w:rPr>
          <w:rFonts w:hint="eastAsia"/>
          <w:b/>
          <w:color w:val="000000" w:themeColor="text1"/>
          <w:szCs w:val="21"/>
        </w:rPr>
        <w:t>□</w:t>
      </w:r>
      <w:r w:rsidR="007409F5">
        <w:rPr>
          <w:rFonts w:hint="eastAsia"/>
          <w:b/>
          <w:color w:val="000000" w:themeColor="text1"/>
          <w:spacing w:val="-10"/>
          <w:szCs w:val="21"/>
        </w:rPr>
        <w:t>推荐重新认证</w:t>
      </w:r>
      <w:r w:rsidR="007409F5">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sidR="00BF281D">
        <w:rPr>
          <w:rFonts w:hint="eastAsia"/>
          <w:b/>
          <w:color w:val="000000" w:themeColor="text1"/>
          <w:szCs w:val="21"/>
        </w:rPr>
        <w:t xml:space="preserve">: </w:t>
      </w:r>
      <w:r w:rsidR="00BF281D">
        <w:rPr>
          <w:noProof/>
        </w:rPr>
        <w:drawing>
          <wp:inline distT="0" distB="0" distL="0" distR="0" wp14:anchorId="6266982F" wp14:editId="14E92037">
            <wp:extent cx="811713" cy="46419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12149" cy="464440"/>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Pr="007671A3" w:rsidRDefault="007409F5" w:rsidP="007671A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Pr="007671A3" w:rsidRDefault="007409F5" w:rsidP="007671A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E74128" w:rsidRPr="007671A3">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783" w:rsidRDefault="00116783">
      <w:r>
        <w:separator/>
      </w:r>
    </w:p>
  </w:endnote>
  <w:endnote w:type="continuationSeparator" w:id="0">
    <w:p w:rsidR="00116783" w:rsidRDefault="0011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783" w:rsidRDefault="00116783">
      <w:r>
        <w:separator/>
      </w:r>
    </w:p>
  </w:footnote>
  <w:footnote w:type="continuationSeparator" w:id="0">
    <w:p w:rsidR="00116783" w:rsidRDefault="00116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9B" w:rsidRDefault="0011678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4619B" w:rsidRDefault="00B4619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B4619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B4619B">
      <w:rPr>
        <w:rStyle w:val="CharChar1"/>
        <w:rFonts w:hint="default"/>
      </w:rPr>
      <w:t>北京国标联合认证有限公司</w:t>
    </w:r>
    <w:r w:rsidR="00B4619B">
      <w:rPr>
        <w:rStyle w:val="CharChar1"/>
        <w:rFonts w:hint="default"/>
      </w:rPr>
      <w:tab/>
    </w:r>
    <w:r w:rsidR="00B4619B">
      <w:rPr>
        <w:rStyle w:val="CharChar1"/>
        <w:rFonts w:hint="default"/>
      </w:rPr>
      <w:tab/>
    </w:r>
    <w:r w:rsidR="00B4619B">
      <w:rPr>
        <w:rStyle w:val="CharChar1"/>
        <w:rFonts w:hint="default"/>
      </w:rPr>
      <w:tab/>
    </w:r>
    <w:bookmarkEnd w:id="3"/>
  </w:p>
  <w:p w:rsidR="00B4619B" w:rsidRDefault="00B4619B">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275C4"/>
    <w:rsid w:val="00031156"/>
    <w:rsid w:val="000443F0"/>
    <w:rsid w:val="00046A7E"/>
    <w:rsid w:val="0007091A"/>
    <w:rsid w:val="00071D0F"/>
    <w:rsid w:val="00075C70"/>
    <w:rsid w:val="000833FB"/>
    <w:rsid w:val="0008517E"/>
    <w:rsid w:val="000F2F8F"/>
    <w:rsid w:val="00116783"/>
    <w:rsid w:val="00184263"/>
    <w:rsid w:val="001B5420"/>
    <w:rsid w:val="001D399B"/>
    <w:rsid w:val="001D5696"/>
    <w:rsid w:val="0023683F"/>
    <w:rsid w:val="00285BA4"/>
    <w:rsid w:val="002B120A"/>
    <w:rsid w:val="002D0DC0"/>
    <w:rsid w:val="002D1483"/>
    <w:rsid w:val="002E0C24"/>
    <w:rsid w:val="002F16BE"/>
    <w:rsid w:val="002F549E"/>
    <w:rsid w:val="00315369"/>
    <w:rsid w:val="00341103"/>
    <w:rsid w:val="00373391"/>
    <w:rsid w:val="00376915"/>
    <w:rsid w:val="003E1392"/>
    <w:rsid w:val="003E3D4F"/>
    <w:rsid w:val="003F74C1"/>
    <w:rsid w:val="003F7D21"/>
    <w:rsid w:val="004100EA"/>
    <w:rsid w:val="00442F18"/>
    <w:rsid w:val="00457DB9"/>
    <w:rsid w:val="004614A7"/>
    <w:rsid w:val="00464786"/>
    <w:rsid w:val="00484B0B"/>
    <w:rsid w:val="004A2484"/>
    <w:rsid w:val="004C1602"/>
    <w:rsid w:val="004D3E71"/>
    <w:rsid w:val="004F3778"/>
    <w:rsid w:val="00506B9F"/>
    <w:rsid w:val="005164BD"/>
    <w:rsid w:val="00532B87"/>
    <w:rsid w:val="00584F23"/>
    <w:rsid w:val="00592421"/>
    <w:rsid w:val="005A400D"/>
    <w:rsid w:val="005B675E"/>
    <w:rsid w:val="005E1CBB"/>
    <w:rsid w:val="005F6CB7"/>
    <w:rsid w:val="00603285"/>
    <w:rsid w:val="0060579D"/>
    <w:rsid w:val="00610FA8"/>
    <w:rsid w:val="006112A8"/>
    <w:rsid w:val="00627048"/>
    <w:rsid w:val="006306D9"/>
    <w:rsid w:val="00632A83"/>
    <w:rsid w:val="006437E9"/>
    <w:rsid w:val="00652820"/>
    <w:rsid w:val="00686035"/>
    <w:rsid w:val="00692141"/>
    <w:rsid w:val="006B00B7"/>
    <w:rsid w:val="006C6F24"/>
    <w:rsid w:val="006D4FFC"/>
    <w:rsid w:val="00712F52"/>
    <w:rsid w:val="007409F5"/>
    <w:rsid w:val="007671A3"/>
    <w:rsid w:val="00770469"/>
    <w:rsid w:val="00775D3A"/>
    <w:rsid w:val="007C4DD7"/>
    <w:rsid w:val="007F3EDF"/>
    <w:rsid w:val="007F797A"/>
    <w:rsid w:val="008030AC"/>
    <w:rsid w:val="00845D78"/>
    <w:rsid w:val="00850E86"/>
    <w:rsid w:val="00857EF7"/>
    <w:rsid w:val="008648E8"/>
    <w:rsid w:val="00877EB8"/>
    <w:rsid w:val="008A6929"/>
    <w:rsid w:val="008C2401"/>
    <w:rsid w:val="008D5155"/>
    <w:rsid w:val="008E67FF"/>
    <w:rsid w:val="009203AC"/>
    <w:rsid w:val="0092740B"/>
    <w:rsid w:val="00927B50"/>
    <w:rsid w:val="00932B07"/>
    <w:rsid w:val="009352D4"/>
    <w:rsid w:val="00973D1D"/>
    <w:rsid w:val="009A37B2"/>
    <w:rsid w:val="009A7BA8"/>
    <w:rsid w:val="009D6949"/>
    <w:rsid w:val="009E35D1"/>
    <w:rsid w:val="009E741A"/>
    <w:rsid w:val="00A057D9"/>
    <w:rsid w:val="00A112DB"/>
    <w:rsid w:val="00A11BB9"/>
    <w:rsid w:val="00A3348C"/>
    <w:rsid w:val="00A335F6"/>
    <w:rsid w:val="00A34B5C"/>
    <w:rsid w:val="00A71C0A"/>
    <w:rsid w:val="00A73539"/>
    <w:rsid w:val="00A934BA"/>
    <w:rsid w:val="00AB1797"/>
    <w:rsid w:val="00AB7D3D"/>
    <w:rsid w:val="00AC3F5D"/>
    <w:rsid w:val="00AE3533"/>
    <w:rsid w:val="00AE71F3"/>
    <w:rsid w:val="00AF0F3D"/>
    <w:rsid w:val="00AF66F6"/>
    <w:rsid w:val="00B1331B"/>
    <w:rsid w:val="00B34573"/>
    <w:rsid w:val="00B4619B"/>
    <w:rsid w:val="00B656A1"/>
    <w:rsid w:val="00B773AB"/>
    <w:rsid w:val="00B86542"/>
    <w:rsid w:val="00B91BC5"/>
    <w:rsid w:val="00BC2C46"/>
    <w:rsid w:val="00BC3244"/>
    <w:rsid w:val="00BD2793"/>
    <w:rsid w:val="00BF281D"/>
    <w:rsid w:val="00BF5D45"/>
    <w:rsid w:val="00C007AD"/>
    <w:rsid w:val="00C210EA"/>
    <w:rsid w:val="00C54428"/>
    <w:rsid w:val="00C634D9"/>
    <w:rsid w:val="00C757A7"/>
    <w:rsid w:val="00CA4AEE"/>
    <w:rsid w:val="00CC498F"/>
    <w:rsid w:val="00D00BA6"/>
    <w:rsid w:val="00D1005F"/>
    <w:rsid w:val="00D1113C"/>
    <w:rsid w:val="00D40E52"/>
    <w:rsid w:val="00D4275A"/>
    <w:rsid w:val="00D81706"/>
    <w:rsid w:val="00D97A64"/>
    <w:rsid w:val="00DC7B59"/>
    <w:rsid w:val="00DD2268"/>
    <w:rsid w:val="00E148C5"/>
    <w:rsid w:val="00E23489"/>
    <w:rsid w:val="00E255D2"/>
    <w:rsid w:val="00E32B36"/>
    <w:rsid w:val="00E36FA3"/>
    <w:rsid w:val="00E74128"/>
    <w:rsid w:val="00E74274"/>
    <w:rsid w:val="00E9214A"/>
    <w:rsid w:val="00EE2D5C"/>
    <w:rsid w:val="00EF1481"/>
    <w:rsid w:val="00F326DC"/>
    <w:rsid w:val="00F32AFF"/>
    <w:rsid w:val="00F64301"/>
    <w:rsid w:val="00F86288"/>
    <w:rsid w:val="00FA5C98"/>
    <w:rsid w:val="00FD38F7"/>
    <w:rsid w:val="00FD6EB5"/>
    <w:rsid w:val="00FF6078"/>
    <w:rsid w:val="00FF61D5"/>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rsid w:val="00BF281D"/>
    <w:pPr>
      <w:autoSpaceDE w:val="0"/>
      <w:autoSpaceDN w:val="0"/>
      <w:adjustRightInd w:val="0"/>
      <w:jc w:val="left"/>
    </w:pPr>
    <w:rPr>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11</Pages>
  <Words>1878</Words>
  <Characters>10709</Characters>
  <Application>Microsoft Office Word</Application>
  <DocSecurity>0</DocSecurity>
  <Lines>89</Lines>
  <Paragraphs>25</Paragraphs>
  <ScaleCrop>false</ScaleCrop>
  <Company>微软中国</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114</cp:revision>
  <cp:lastPrinted>2019-05-13T03:19:00Z</cp:lastPrinted>
  <dcterms:created xsi:type="dcterms:W3CDTF">2015-06-17T14:51:00Z</dcterms:created>
  <dcterms:modified xsi:type="dcterms:W3CDTF">2021-05-28T03:34:00Z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