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503A" w14:textId="77777777" w:rsidR="00FB5842" w:rsidRDefault="001B4C14"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0506-2021-Q</w:t>
      </w:r>
      <w:bookmarkEnd w:id="0"/>
    </w:p>
    <w:p w14:paraId="7DFAAACA" w14:textId="5F3E6C55" w:rsidR="00FB5842" w:rsidRDefault="001B4C1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78CED078" w14:textId="77777777" w:rsidR="00ED4269" w:rsidRDefault="00ED4269">
      <w:pPr>
        <w:snapToGrid w:val="0"/>
        <w:spacing w:line="0" w:lineRule="atLeast"/>
        <w:jc w:val="center"/>
        <w:rPr>
          <w:rFonts w:eastAsia="隶书"/>
          <w:b/>
          <w:color w:val="000000" w:themeColor="text1"/>
          <w:sz w:val="30"/>
          <w:szCs w:val="30"/>
        </w:rPr>
      </w:pPr>
    </w:p>
    <w:p w14:paraId="147712FA" w14:textId="77777777" w:rsidR="00FB5842" w:rsidRDefault="001B4C1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371FC395" w14:textId="77777777" w:rsidR="00FB5842" w:rsidRDefault="001B4C1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浙江鼎清环境检测技术有限公司</w:t>
      </w:r>
      <w:bookmarkEnd w:id="1"/>
    </w:p>
    <w:p w14:paraId="589EFEE6" w14:textId="77777777" w:rsidR="00FB5842" w:rsidRDefault="001B4C1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14:paraId="66A59A3D" w14:textId="77777777" w:rsidR="00FB5842" w:rsidRDefault="001B4C1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浙江省杭州市西湖区金色西溪商务中心</w:t>
      </w:r>
      <w:r>
        <w:rPr>
          <w:rFonts w:hint="eastAsia"/>
          <w:b/>
          <w:color w:val="000000" w:themeColor="text1"/>
          <w:sz w:val="22"/>
          <w:szCs w:val="22"/>
        </w:rPr>
        <w:t>5</w:t>
      </w:r>
      <w:r>
        <w:rPr>
          <w:rFonts w:hint="eastAsia"/>
          <w:b/>
          <w:color w:val="000000" w:themeColor="text1"/>
          <w:sz w:val="22"/>
          <w:szCs w:val="22"/>
        </w:rPr>
        <w:t>号楼</w:t>
      </w:r>
      <w:r>
        <w:rPr>
          <w:rFonts w:hint="eastAsia"/>
          <w:b/>
          <w:color w:val="000000" w:themeColor="text1"/>
          <w:sz w:val="22"/>
          <w:szCs w:val="22"/>
        </w:rPr>
        <w:t>301</w:t>
      </w:r>
      <w:r>
        <w:rPr>
          <w:rFonts w:hint="eastAsia"/>
          <w:b/>
          <w:color w:val="000000" w:themeColor="text1"/>
          <w:sz w:val="22"/>
          <w:szCs w:val="22"/>
        </w:rPr>
        <w:t>室</w:t>
      </w:r>
      <w:r>
        <w:rPr>
          <w:rFonts w:hint="eastAsia"/>
          <w:b/>
          <w:color w:val="000000" w:themeColor="text1"/>
          <w:sz w:val="22"/>
          <w:szCs w:val="22"/>
        </w:rPr>
        <w:t>-1</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310000</w:t>
      </w:r>
      <w:bookmarkEnd w:id="4"/>
    </w:p>
    <w:p w14:paraId="7A1B0A72" w14:textId="77777777" w:rsidR="00FB5842" w:rsidRDefault="001B4C1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7A6CB404" w14:textId="77777777" w:rsidR="00FB5842" w:rsidRDefault="001B4C1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浙江省杭州市西湖区金色西溪商务中心</w:t>
      </w:r>
      <w:r>
        <w:rPr>
          <w:rFonts w:hint="eastAsia"/>
          <w:b/>
          <w:color w:val="000000" w:themeColor="text1"/>
          <w:sz w:val="22"/>
          <w:szCs w:val="22"/>
        </w:rPr>
        <w:t>5</w:t>
      </w:r>
      <w:r>
        <w:rPr>
          <w:rFonts w:hint="eastAsia"/>
          <w:b/>
          <w:color w:val="000000" w:themeColor="text1"/>
          <w:sz w:val="22"/>
          <w:szCs w:val="22"/>
        </w:rPr>
        <w:t>号楼</w:t>
      </w:r>
      <w:r>
        <w:rPr>
          <w:rFonts w:hint="eastAsia"/>
          <w:b/>
          <w:color w:val="000000" w:themeColor="text1"/>
          <w:sz w:val="22"/>
          <w:szCs w:val="22"/>
        </w:rPr>
        <w:t>301</w:t>
      </w:r>
      <w:r>
        <w:rPr>
          <w:rFonts w:hint="eastAsia"/>
          <w:b/>
          <w:color w:val="000000" w:themeColor="text1"/>
          <w:sz w:val="22"/>
          <w:szCs w:val="22"/>
        </w:rPr>
        <w:t>室</w:t>
      </w:r>
      <w:r>
        <w:rPr>
          <w:rFonts w:hint="eastAsia"/>
          <w:b/>
          <w:color w:val="000000" w:themeColor="text1"/>
          <w:sz w:val="22"/>
          <w:szCs w:val="22"/>
        </w:rPr>
        <w:t>-1</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310000</w:t>
      </w:r>
      <w:bookmarkEnd w:id="6"/>
    </w:p>
    <w:p w14:paraId="3743005B" w14:textId="77777777" w:rsidR="00FB5842" w:rsidRDefault="001B4C1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0716320" w14:textId="77777777" w:rsidR="00FB5842" w:rsidRDefault="001B4C1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38F481B7" w14:textId="77777777" w:rsidR="00FB5842" w:rsidRDefault="001B4C1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17212113" w14:textId="77777777" w:rsidR="00FB5842" w:rsidRDefault="001B4C1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91330105580293689H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18768454883</w:t>
      </w:r>
      <w:bookmarkEnd w:id="9"/>
    </w:p>
    <w:p w14:paraId="6CFE9657" w14:textId="7462BD4F" w:rsidR="00FB5842" w:rsidRDefault="001B4C14"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李幼琴</w:t>
      </w:r>
      <w:bookmarkEnd w:id="10"/>
      <w:r w:rsidR="00591DEA">
        <w:rPr>
          <w:rFonts w:hint="eastAsia"/>
          <w:b/>
          <w:color w:val="000000" w:themeColor="text1"/>
          <w:sz w:val="22"/>
          <w:szCs w:val="22"/>
        </w:rPr>
        <w:t xml:space="preserve"> </w:t>
      </w:r>
      <w:r w:rsidR="00591DEA">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崔敏强</w:t>
      </w:r>
      <w:bookmarkEnd w:id="11"/>
      <w:r w:rsidR="00591DEA">
        <w:rPr>
          <w:rFonts w:hint="eastAsia"/>
          <w:b/>
          <w:color w:val="000000" w:themeColor="text1"/>
          <w:sz w:val="22"/>
          <w:szCs w:val="22"/>
        </w:rPr>
        <w:t xml:space="preserve"> </w:t>
      </w:r>
      <w:r w:rsidR="00591DEA">
        <w:rPr>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14:paraId="7DDA6989" w14:textId="77777777" w:rsidR="00735F9E" w:rsidRDefault="001B4C1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14:paraId="3F0F9632" w14:textId="0527C4CD" w:rsidR="00FB5842" w:rsidRDefault="001B4C1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61B5A232" w14:textId="77777777" w:rsidR="00ED4269" w:rsidRDefault="00ED4269">
      <w:pPr>
        <w:pStyle w:val="a3"/>
        <w:spacing w:line="360" w:lineRule="exact"/>
        <w:ind w:firstLine="0"/>
        <w:rPr>
          <w:b/>
          <w:color w:val="000000" w:themeColor="text1"/>
          <w:sz w:val="22"/>
          <w:szCs w:val="22"/>
        </w:rPr>
      </w:pPr>
    </w:p>
    <w:p w14:paraId="5401C585" w14:textId="0B39B16C" w:rsidR="00FB5842" w:rsidRDefault="00ED4269" w:rsidP="0015041A">
      <w:pPr>
        <w:pStyle w:val="a3"/>
        <w:spacing w:line="240" w:lineRule="auto"/>
        <w:ind w:firstLine="0"/>
        <w:rPr>
          <w:b/>
          <w:color w:val="000000" w:themeColor="text1"/>
          <w:sz w:val="22"/>
          <w:szCs w:val="22"/>
          <w:u w:val="single"/>
        </w:rPr>
      </w:pPr>
      <w:r>
        <w:rPr>
          <w:rFonts w:ascii="宋体" w:hAnsi="宋体" w:hint="eastAsia"/>
          <w:b/>
          <w:color w:val="000000" w:themeColor="text1"/>
          <w:sz w:val="22"/>
          <w:szCs w:val="22"/>
        </w:rPr>
        <w:t>■</w:t>
      </w:r>
      <w:r w:rsidR="001B4C14">
        <w:rPr>
          <w:rFonts w:hint="eastAsia"/>
          <w:b/>
          <w:color w:val="000000" w:themeColor="text1"/>
          <w:sz w:val="22"/>
          <w:szCs w:val="22"/>
        </w:rPr>
        <w:t>QMS</w:t>
      </w:r>
      <w:r w:rsidR="001B4C14">
        <w:rPr>
          <w:rFonts w:hint="eastAsia"/>
          <w:b/>
          <w:color w:val="000000" w:themeColor="text1"/>
          <w:sz w:val="22"/>
          <w:szCs w:val="22"/>
        </w:rPr>
        <w:t>（英文：）：</w:t>
      </w:r>
      <w:bookmarkStart w:id="15" w:name="审核范围"/>
      <w:r>
        <w:rPr>
          <w:rFonts w:hint="eastAsia"/>
          <w:b/>
          <w:color w:val="000000" w:themeColor="text1"/>
          <w:sz w:val="22"/>
          <w:szCs w:val="22"/>
        </w:rPr>
        <w:t>环境检测服务</w:t>
      </w:r>
      <w:bookmarkEnd w:id="15"/>
    </w:p>
    <w:p w14:paraId="6303527C" w14:textId="77777777" w:rsidR="00FB5842" w:rsidRDefault="00754E44" w:rsidP="0015041A">
      <w:pPr>
        <w:pStyle w:val="a3"/>
        <w:spacing w:line="240" w:lineRule="auto"/>
        <w:ind w:firstLine="0"/>
        <w:rPr>
          <w:b/>
          <w:color w:val="000000" w:themeColor="text1"/>
          <w:sz w:val="22"/>
          <w:szCs w:val="22"/>
          <w:u w:val="single"/>
        </w:rPr>
      </w:pPr>
    </w:p>
    <w:p w14:paraId="118050B7" w14:textId="77777777" w:rsidR="00FB5842" w:rsidRDefault="001B4C14"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02A54504" w14:textId="77777777" w:rsidR="00FB5842" w:rsidRDefault="00754E44" w:rsidP="0015041A">
      <w:pPr>
        <w:pStyle w:val="a3"/>
        <w:spacing w:line="240" w:lineRule="auto"/>
        <w:ind w:firstLine="0"/>
        <w:rPr>
          <w:b/>
          <w:color w:val="000000" w:themeColor="text1"/>
          <w:sz w:val="22"/>
          <w:szCs w:val="22"/>
          <w:u w:val="single"/>
        </w:rPr>
      </w:pPr>
    </w:p>
    <w:p w14:paraId="19555756" w14:textId="77777777" w:rsidR="00FB5842" w:rsidRDefault="001B4C14"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7A045083" w14:textId="77777777" w:rsidR="00FB5842" w:rsidRDefault="00754E44" w:rsidP="0015041A">
      <w:pPr>
        <w:pStyle w:val="a3"/>
        <w:spacing w:line="240" w:lineRule="auto"/>
        <w:ind w:firstLine="0"/>
        <w:rPr>
          <w:b/>
          <w:color w:val="000000" w:themeColor="text1"/>
          <w:sz w:val="22"/>
          <w:szCs w:val="22"/>
          <w:u w:val="single"/>
        </w:rPr>
      </w:pPr>
    </w:p>
    <w:p w14:paraId="1291B35E" w14:textId="03975256" w:rsidR="00B57969" w:rsidRDefault="001B4C14"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ED4269">
        <w:rPr>
          <w:rFonts w:ascii="宋体" w:hAnsi="宋体"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ED4269">
        <w:rPr>
          <w:rFonts w:ascii="宋体" w:hAnsi="宋体"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7A9AE7B3" w14:textId="77777777" w:rsidR="00B57969" w:rsidRPr="00B57969" w:rsidRDefault="001B4C14"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23B7B3F7" w14:textId="77777777" w:rsidR="00B57969" w:rsidRDefault="00754E44">
      <w:pPr>
        <w:pStyle w:val="a3"/>
        <w:spacing w:line="360" w:lineRule="exact"/>
        <w:ind w:firstLine="0"/>
        <w:rPr>
          <w:b/>
          <w:color w:val="000000" w:themeColor="text1"/>
          <w:sz w:val="22"/>
          <w:szCs w:val="22"/>
        </w:rPr>
      </w:pPr>
    </w:p>
    <w:p w14:paraId="597FE0F9" w14:textId="77777777" w:rsidR="00FB5842" w:rsidRDefault="001B4C1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19E68CEC" w14:textId="77777777" w:rsidR="00FB5842" w:rsidRDefault="001B4C14">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14:paraId="3CB8F2C1" w14:textId="77777777" w:rsidR="00FB5842" w:rsidRDefault="001B4C14">
      <w:pPr>
        <w:pStyle w:val="a3"/>
        <w:spacing w:line="0" w:lineRule="atLeast"/>
        <w:ind w:firstLine="0"/>
        <w:rPr>
          <w:b/>
          <w:color w:val="000000" w:themeColor="text1"/>
          <w:sz w:val="18"/>
          <w:szCs w:val="18"/>
        </w:rPr>
      </w:pPr>
      <w:r>
        <w:rPr>
          <w:b/>
          <w:color w:val="000000" w:themeColor="text1"/>
          <w:sz w:val="18"/>
          <w:szCs w:val="18"/>
        </w:rPr>
        <w:t>注：</w:t>
      </w:r>
    </w:p>
    <w:p w14:paraId="1E45B8B9" w14:textId="77777777" w:rsidR="00FB5842" w:rsidRPr="00B57969" w:rsidRDefault="001B4C14">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电子版认证证书从我机构官网(</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3550" w14:textId="77777777" w:rsidR="00754E44" w:rsidRDefault="00754E44">
      <w:r>
        <w:separator/>
      </w:r>
    </w:p>
  </w:endnote>
  <w:endnote w:type="continuationSeparator" w:id="0">
    <w:p w14:paraId="7AA0B7CC" w14:textId="77777777" w:rsidR="00754E44" w:rsidRDefault="0075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25B7" w14:textId="77777777" w:rsidR="00754E44" w:rsidRDefault="00754E44">
      <w:r>
        <w:separator/>
      </w:r>
    </w:p>
  </w:footnote>
  <w:footnote w:type="continuationSeparator" w:id="0">
    <w:p w14:paraId="0DA89ECC" w14:textId="77777777" w:rsidR="00754E44" w:rsidRDefault="00754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55A7" w14:textId="77777777" w:rsidR="00A66DF0" w:rsidRPr="00390345" w:rsidRDefault="001B4C14"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5EA47CA5" wp14:editId="674EBA4E">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DC8D9A2" w14:textId="77777777" w:rsidR="00A66DF0" w:rsidRDefault="00754E44" w:rsidP="0015041A">
    <w:pPr>
      <w:pStyle w:val="a7"/>
      <w:pBdr>
        <w:bottom w:val="nil"/>
      </w:pBdr>
      <w:spacing w:line="320" w:lineRule="exact"/>
      <w:jc w:val="left"/>
    </w:pPr>
    <w:r>
      <w:pict w14:anchorId="524E1F8C">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68E98249" w14:textId="77777777" w:rsidR="00A66DF0" w:rsidRPr="000B51BD" w:rsidRDefault="001B4C1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B4C14" w:rsidRPr="00390345">
      <w:rPr>
        <w:rStyle w:val="CharChar1"/>
        <w:rFonts w:hint="default"/>
        <w:w w:val="90"/>
      </w:rPr>
      <w:t>Beijing International Standard united Certification Co.,Ltd.</w:t>
    </w:r>
  </w:p>
  <w:p w14:paraId="2D520042" w14:textId="77777777" w:rsidR="00A66DF0" w:rsidRDefault="00754E44" w:rsidP="0015041A">
    <w:r>
      <w:rPr>
        <w:noProof/>
      </w:rPr>
      <w:pict w14:anchorId="1A1D1634">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4269"/>
    <w:rsid w:val="001B4C14"/>
    <w:rsid w:val="00480677"/>
    <w:rsid w:val="00591DEA"/>
    <w:rsid w:val="005B008F"/>
    <w:rsid w:val="00754E44"/>
    <w:rsid w:val="00ED4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E5F1F97"/>
  <w15:docId w15:val="{D173D953-A9F5-47F7-A806-63138038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136</Words>
  <Characters>776</Characters>
  <Application>Microsoft Office Word</Application>
  <DocSecurity>0</DocSecurity>
  <Lines>6</Lines>
  <Paragraphs>1</Paragraphs>
  <ScaleCrop>false</ScaleCrop>
  <Company>微软中国</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cp:lastPrinted>2019-05-13T03:13:00Z</cp:lastPrinted>
  <dcterms:created xsi:type="dcterms:W3CDTF">2016-02-16T02:49:00Z</dcterms:created>
  <dcterms:modified xsi:type="dcterms:W3CDTF">2021-05-29T08:58:00Z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