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浙江鼎清环境检测技术有限公司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2021年05月24日 上午至2021年05月24日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