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0049-2018-2021</w:t>
      </w:r>
      <w:bookmarkEnd w:id="0"/>
    </w:p>
    <w:p>
      <w:pPr>
        <w:spacing w:before="240" w:after="240"/>
        <w:jc w:val="center"/>
        <w:rPr>
          <w:b/>
          <w:sz w:val="28"/>
          <w:szCs w:val="28"/>
        </w:rPr>
      </w:pPr>
      <w:r>
        <w:rPr>
          <w:rFonts w:hint="eastAsia"/>
          <w:b/>
          <w:sz w:val="28"/>
          <w:szCs w:val="28"/>
        </w:rPr>
        <w:t>计量要求导出和计量验证记录表</w:t>
      </w:r>
    </w:p>
    <w:tbl>
      <w:tblPr>
        <w:tblStyle w:val="6"/>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527"/>
        <w:gridCol w:w="1583"/>
        <w:gridCol w:w="1292"/>
        <w:gridCol w:w="976"/>
        <w:gridCol w:w="786"/>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4" w:type="dxa"/>
            <w:vAlign w:val="center"/>
          </w:tcPr>
          <w:p>
            <w:r>
              <w:rPr>
                <w:rFonts w:hint="eastAsia"/>
              </w:rPr>
              <w:t>测量过程名称</w:t>
            </w:r>
          </w:p>
        </w:tc>
        <w:tc>
          <w:tcPr>
            <w:tcW w:w="3110" w:type="dxa"/>
            <w:gridSpan w:val="2"/>
            <w:vAlign w:val="center"/>
          </w:tcPr>
          <w:p>
            <w:r>
              <w:rPr>
                <w:rFonts w:hint="eastAsia" w:ascii="宋体" w:hAnsi="宋体" w:cs="宋体"/>
                <w:kern w:val="0"/>
                <w:sz w:val="18"/>
                <w:szCs w:val="18"/>
              </w:rPr>
              <w:t>管材外径测量过程</w:t>
            </w:r>
          </w:p>
        </w:tc>
        <w:tc>
          <w:tcPr>
            <w:tcW w:w="2268" w:type="dxa"/>
            <w:gridSpan w:val="2"/>
            <w:vAlign w:val="center"/>
          </w:tcPr>
          <w:p>
            <w:r>
              <w:rPr>
                <w:rFonts w:hint="eastAsia"/>
              </w:rPr>
              <w:t>被测参数要求(含公差)</w:t>
            </w:r>
          </w:p>
        </w:tc>
        <w:tc>
          <w:tcPr>
            <w:tcW w:w="2254" w:type="dxa"/>
            <w:gridSpan w:val="2"/>
            <w:vAlign w:val="center"/>
          </w:tcPr>
          <w:p>
            <w:r>
              <w:rPr>
                <w:rFonts w:hint="eastAsia"/>
              </w:rPr>
              <w:t>φ（90+0.6）mm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44" w:type="dxa"/>
            <w:gridSpan w:val="3"/>
            <w:vAlign w:val="center"/>
          </w:tcPr>
          <w:p>
            <w:r>
              <w:rPr>
                <w:rFonts w:hint="eastAsia"/>
              </w:rPr>
              <w:t>被测参数要求识别依据文件</w:t>
            </w:r>
          </w:p>
        </w:tc>
        <w:tc>
          <w:tcPr>
            <w:tcW w:w="4522" w:type="dxa"/>
            <w:gridSpan w:val="4"/>
            <w:vAlign w:val="center"/>
          </w:tcPr>
          <w:p>
            <w:pPr>
              <w:jc w:val="center"/>
              <w:rPr>
                <w:rFonts w:hint="default" w:eastAsiaTheme="minorEastAsia"/>
                <w:lang w:val="en-US" w:eastAsia="zh-CN"/>
              </w:rPr>
            </w:pPr>
            <w:r>
              <w:rPr>
                <w:rFonts w:hint="eastAsia"/>
              </w:rPr>
              <w:t>GB/T13663-20</w:t>
            </w:r>
            <w:r>
              <w:rPr>
                <w:rFonts w:hint="eastAsia"/>
                <w:lang w:val="en-US" w:eastAsia="zh-CN"/>
              </w:rPr>
              <w:t>18</w:t>
            </w:r>
          </w:p>
          <w:p>
            <w:pPr>
              <w:jc w:val="center"/>
            </w:pPr>
            <w:r>
              <w:rPr>
                <w:rFonts w:hint="eastAsia"/>
              </w:rPr>
              <w:t>《给水用聚乙烯（PE）管道系统》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166" w:type="dxa"/>
            <w:gridSpan w:val="7"/>
          </w:tcPr>
          <w:p>
            <w:r>
              <w:rPr>
                <w:rFonts w:hint="eastAsia"/>
              </w:rPr>
              <w:t>计量要求导出方法（可另附）</w:t>
            </w:r>
          </w:p>
          <w:p>
            <w:pPr>
              <w:ind w:firstLine="210" w:firstLineChars="100"/>
            </w:pPr>
            <w:r>
              <w:rPr>
                <w:rFonts w:hint="eastAsia"/>
                <w:lang w:val="en-US" w:eastAsia="zh-CN"/>
              </w:rPr>
              <w:t>1.</w:t>
            </w:r>
            <w:r>
              <w:rPr>
                <w:rFonts w:hint="eastAsia"/>
              </w:rPr>
              <w:t>被测参数要求φ（90+0.6）mm，T</w:t>
            </w:r>
            <w:r>
              <w:t>=</w:t>
            </w:r>
            <w:r>
              <w:rPr>
                <w:rFonts w:hint="eastAsia"/>
              </w:rPr>
              <w:t>0.</w:t>
            </w:r>
            <w:r>
              <w:rPr>
                <w:rFonts w:hint="eastAsia"/>
                <w:lang w:val="en-US" w:eastAsia="zh-CN"/>
              </w:rPr>
              <w:t>3</w:t>
            </w:r>
            <w:r>
              <w:rPr>
                <w:rFonts w:hint="eastAsia"/>
              </w:rPr>
              <w:t>mm</w:t>
            </w:r>
          </w:p>
          <w:p>
            <w:pPr>
              <w:ind w:firstLine="210" w:firstLineChars="100"/>
              <w:rPr>
                <w:rFonts w:hint="eastAsia" w:ascii="宋体" w:hAnsi="宋体"/>
                <w:lang w:val="en-US" w:eastAsia="zh-CN"/>
              </w:rPr>
            </w:pPr>
            <w:r>
              <w:rPr>
                <w:rFonts w:hint="eastAsia" w:ascii="宋体" w:hAnsi="宋体"/>
                <w:lang w:val="en-US" w:eastAsia="zh-CN"/>
              </w:rPr>
              <w:t>2.△允≤1/3Ｔ =0.3×1/3=</w:t>
            </w:r>
            <w:r>
              <w:rPr>
                <w:rFonts w:hint="eastAsia"/>
              </w:rPr>
              <w:t>0.</w:t>
            </w:r>
            <w:r>
              <w:rPr>
                <w:rFonts w:hint="eastAsia"/>
                <w:lang w:val="en-US" w:eastAsia="zh-CN"/>
              </w:rPr>
              <w:t>1</w:t>
            </w:r>
            <w:r>
              <w:rPr>
                <w:rFonts w:hint="eastAsia"/>
              </w:rPr>
              <w:t>mm</w:t>
            </w:r>
          </w:p>
          <w:p>
            <w:pPr>
              <w:ind w:firstLine="210" w:firstLineChars="100"/>
              <w:rPr>
                <w:rFonts w:hint="eastAsia" w:eastAsiaTheme="minorEastAsia"/>
                <w:lang w:eastAsia="zh-CN"/>
              </w:rPr>
            </w:pPr>
            <w:r>
              <w:rPr>
                <w:rFonts w:hint="eastAsia"/>
                <w:lang w:val="en-US" w:eastAsia="zh-CN"/>
              </w:rPr>
              <w:t>3.</w:t>
            </w:r>
            <w:r>
              <w:rPr>
                <w:rFonts w:hint="eastAsia"/>
              </w:rPr>
              <w:t>测量设备的测量范围（0－</w:t>
            </w:r>
            <w:r>
              <w:rPr>
                <w:rFonts w:hint="eastAsia"/>
                <w:lang w:val="en-US" w:eastAsia="zh-CN"/>
              </w:rPr>
              <w:t>150</w:t>
            </w:r>
            <w:r>
              <w:rPr>
                <w:rFonts w:hint="eastAsia"/>
              </w:rPr>
              <w:t>）</w:t>
            </w:r>
            <w:r>
              <w:rPr>
                <w:rFonts w:hint="eastAsia" w:ascii="Times New Roman" w:hAnsi="Times New Roman"/>
              </w:rPr>
              <w:t>mm</w:t>
            </w:r>
            <w:r>
              <w:rPr>
                <w:rFonts w:hint="eastAsia" w:ascii="Times New Roman" w:hAnsi="Times New Roman"/>
                <w:lang w:eastAsia="zh-CN"/>
              </w:rPr>
              <w:t>，</w:t>
            </w:r>
            <w:r>
              <w:rPr>
                <w:rFonts w:hint="eastAsia" w:ascii="Times New Roman" w:hAnsi="Times New Roman"/>
                <w:color w:val="auto"/>
                <w:lang w:val="en-US" w:eastAsia="zh-CN"/>
              </w:rPr>
              <w:t>最大允许误差为</w:t>
            </w:r>
            <w:r>
              <w:rPr>
                <w:rFonts w:hint="eastAsia"/>
                <w:color w:val="auto"/>
                <w:lang w:val="en-US" w:eastAsia="zh-CN"/>
              </w:rPr>
              <w:t>±</w:t>
            </w:r>
            <w:r>
              <w:rPr>
                <w:rFonts w:hint="eastAsia"/>
                <w:color w:val="auto"/>
              </w:rPr>
              <w:t>0.0</w:t>
            </w:r>
            <w:r>
              <w:rPr>
                <w:rFonts w:hint="eastAsia"/>
                <w:color w:val="auto"/>
                <w:lang w:val="en-US" w:eastAsia="zh-CN"/>
              </w:rPr>
              <w:t>2</w:t>
            </w:r>
            <w:r>
              <w:rPr>
                <w:rFonts w:hint="eastAsia"/>
                <w:color w:val="auto"/>
              </w:rPr>
              <w:t>mm</w:t>
            </w:r>
            <w:r>
              <w:rPr>
                <w:rFonts w:hint="eastAsia"/>
                <w:color w:val="auto"/>
                <w:lang w:val="en-US" w:eastAsia="zh-CN"/>
              </w:rPr>
              <w:t>的游标卡尺</w:t>
            </w:r>
            <w:r>
              <w:rPr>
                <w:rFonts w:hint="eastAsia"/>
                <w:color w:val="FF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34" w:type="dxa"/>
            <w:vMerge w:val="restart"/>
            <w:vAlign w:val="center"/>
          </w:tcPr>
          <w:p>
            <w:r>
              <w:rPr>
                <w:rFonts w:hint="eastAsia"/>
              </w:rPr>
              <w:t>计量校准过程</w:t>
            </w:r>
          </w:p>
        </w:tc>
        <w:tc>
          <w:tcPr>
            <w:tcW w:w="1527" w:type="dxa"/>
            <w:vAlign w:val="center"/>
          </w:tcPr>
          <w:p>
            <w:pPr>
              <w:jc w:val="center"/>
              <w:rPr>
                <w:rFonts w:hint="eastAsia"/>
              </w:rPr>
            </w:pPr>
            <w:r>
              <w:rPr>
                <w:rFonts w:hint="eastAsia"/>
              </w:rPr>
              <w:t>测量设备名称</w:t>
            </w:r>
          </w:p>
          <w:p>
            <w:pPr>
              <w:jc w:val="center"/>
              <w:rPr>
                <w:rFonts w:hint="default" w:eastAsiaTheme="minorEastAsia"/>
                <w:lang w:val="en-US" w:eastAsia="zh-CN"/>
              </w:rPr>
            </w:pPr>
            <w:r>
              <w:rPr>
                <w:rFonts w:hint="eastAsia"/>
                <w:lang w:val="en-US" w:eastAsia="zh-CN"/>
              </w:rPr>
              <w:t>编号：6301430374</w:t>
            </w:r>
          </w:p>
        </w:tc>
        <w:tc>
          <w:tcPr>
            <w:tcW w:w="1583" w:type="dxa"/>
            <w:vAlign w:val="center"/>
          </w:tcPr>
          <w:p>
            <w:pPr>
              <w:jc w:val="center"/>
            </w:pPr>
            <w:r>
              <w:rPr>
                <w:rFonts w:hint="eastAsia"/>
              </w:rPr>
              <w:t>型号规格</w:t>
            </w:r>
          </w:p>
        </w:tc>
        <w:tc>
          <w:tcPr>
            <w:tcW w:w="1292" w:type="dxa"/>
            <w:vAlign w:val="center"/>
          </w:tcPr>
          <w:p>
            <w:pPr>
              <w:jc w:val="center"/>
            </w:pPr>
            <w:r>
              <w:rPr>
                <w:rFonts w:hint="eastAsia"/>
              </w:rPr>
              <w:t>设备特性</w:t>
            </w:r>
          </w:p>
        </w:tc>
        <w:tc>
          <w:tcPr>
            <w:tcW w:w="1762" w:type="dxa"/>
            <w:gridSpan w:val="2"/>
            <w:vAlign w:val="center"/>
          </w:tcPr>
          <w:p>
            <w:pPr>
              <w:jc w:val="center"/>
            </w:pPr>
            <w:r>
              <w:rPr>
                <w:rFonts w:hint="eastAsia"/>
                <w:lang w:val="en-US" w:eastAsia="zh-CN"/>
              </w:rPr>
              <w:t>检定</w:t>
            </w:r>
            <w:r>
              <w:rPr>
                <w:rFonts w:hint="eastAsia"/>
              </w:rPr>
              <w:t>证书编号</w:t>
            </w:r>
          </w:p>
        </w:tc>
        <w:tc>
          <w:tcPr>
            <w:tcW w:w="1468" w:type="dxa"/>
            <w:vAlign w:val="center"/>
          </w:tcPr>
          <w:p>
            <w:pPr>
              <w:jc w:val="center"/>
            </w:pPr>
            <w:r>
              <w:rPr>
                <w:rFonts w:hint="eastAsia"/>
              </w:rPr>
              <w:t>校准有效期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34" w:type="dxa"/>
            <w:vMerge w:val="continue"/>
          </w:tcPr>
          <w:p/>
        </w:tc>
        <w:tc>
          <w:tcPr>
            <w:tcW w:w="1527" w:type="dxa"/>
          </w:tcPr>
          <w:p>
            <w:pPr>
              <w:jc w:val="center"/>
            </w:pPr>
            <w:r>
              <w:rPr>
                <w:rFonts w:hint="eastAsia"/>
                <w:lang w:val="en-US" w:eastAsia="zh-CN"/>
              </w:rPr>
              <w:t>游标</w:t>
            </w:r>
            <w:r>
              <w:rPr>
                <w:rFonts w:hint="eastAsia"/>
              </w:rPr>
              <w:t>卡尺</w:t>
            </w:r>
          </w:p>
        </w:tc>
        <w:tc>
          <w:tcPr>
            <w:tcW w:w="1583" w:type="dxa"/>
          </w:tcPr>
          <w:p>
            <w:pPr>
              <w:jc w:val="center"/>
            </w:pPr>
            <w:r>
              <w:rPr>
                <w:rFonts w:hint="eastAsia"/>
              </w:rPr>
              <w:t>（0－150）mm</w:t>
            </w:r>
          </w:p>
        </w:tc>
        <w:tc>
          <w:tcPr>
            <w:tcW w:w="1292" w:type="dxa"/>
          </w:tcPr>
          <w:p>
            <w:pPr>
              <w:jc w:val="center"/>
            </w:pPr>
            <w:r>
              <w:rPr>
                <w:rFonts w:hint="eastAsia"/>
                <w:lang w:val="en-US" w:eastAsia="zh-CN"/>
              </w:rPr>
              <w:t>±</w:t>
            </w:r>
            <w:r>
              <w:rPr>
                <w:rFonts w:hint="eastAsia"/>
              </w:rPr>
              <w:t>0.0</w:t>
            </w:r>
            <w:r>
              <w:rPr>
                <w:rFonts w:hint="eastAsia"/>
                <w:lang w:val="en-US" w:eastAsia="zh-CN"/>
              </w:rPr>
              <w:t>2</w:t>
            </w:r>
            <w:r>
              <w:rPr>
                <w:rFonts w:hint="eastAsia"/>
              </w:rPr>
              <w:t>mm</w:t>
            </w:r>
          </w:p>
        </w:tc>
        <w:tc>
          <w:tcPr>
            <w:tcW w:w="1762" w:type="dxa"/>
            <w:gridSpan w:val="2"/>
          </w:tcPr>
          <w:p>
            <w:pPr>
              <w:jc w:val="center"/>
              <w:rPr>
                <w:rFonts w:hint="default" w:eastAsiaTheme="minorEastAsia"/>
                <w:lang w:val="en-US" w:eastAsia="zh-CN"/>
              </w:rPr>
            </w:pPr>
            <w:r>
              <w:rPr>
                <w:rFonts w:hint="eastAsia"/>
                <w:lang w:val="en-US" w:eastAsia="zh-CN"/>
              </w:rPr>
              <w:t>202105001616</w:t>
            </w:r>
          </w:p>
        </w:tc>
        <w:tc>
          <w:tcPr>
            <w:tcW w:w="1468" w:type="dxa"/>
          </w:tcPr>
          <w:p>
            <w:pPr>
              <w:jc w:val="center"/>
              <w:rPr>
                <w:rFonts w:hint="default" w:eastAsiaTheme="minorEastAsia"/>
                <w:lang w:val="en-US" w:eastAsia="zh-CN"/>
              </w:rPr>
            </w:pPr>
            <w:r>
              <w:rPr>
                <w:rFonts w:hint="eastAsia"/>
              </w:rPr>
              <w:t>20</w:t>
            </w:r>
            <w:r>
              <w:rPr>
                <w:rFonts w:hint="eastAsia"/>
                <w:lang w:val="en-US" w:eastAsia="zh-CN"/>
              </w:rPr>
              <w:t>22</w:t>
            </w:r>
            <w:r>
              <w:rPr>
                <w:rFonts w:hint="eastAsia"/>
                <w:lang w:eastAsia="zh-CN"/>
              </w:rPr>
              <w:t>.</w:t>
            </w:r>
            <w:r>
              <w:rPr>
                <w:rFonts w:hint="eastAsia"/>
                <w:lang w:val="en-US" w:eastAsia="zh-CN"/>
              </w:rPr>
              <w:t>05</w:t>
            </w:r>
            <w:r>
              <w:rPr>
                <w:rFonts w:hint="eastAsia"/>
                <w:lang w:eastAsia="zh-CN"/>
              </w:rPr>
              <w:t>.</w:t>
            </w:r>
            <w:r>
              <w:rPr>
                <w:rFonts w:hint="eastAsia"/>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66" w:type="dxa"/>
            <w:gridSpan w:val="7"/>
          </w:tcPr>
          <w:p>
            <w:r>
              <w:rPr>
                <w:rFonts w:hint="eastAsia"/>
              </w:rPr>
              <w:t>计量验证记录</w:t>
            </w:r>
          </w:p>
          <w:p/>
          <w:p>
            <w:pPr>
              <w:ind w:firstLine="210" w:firstLineChars="100"/>
            </w:pPr>
            <w:r>
              <w:rPr>
                <w:rFonts w:hint="eastAsia"/>
              </w:rPr>
              <w:t>测量设备的测量范围大于测量过程要求的测量范围</w:t>
            </w:r>
          </w:p>
          <w:p>
            <w:pPr>
              <w:ind w:firstLine="210" w:firstLineChars="100"/>
            </w:pPr>
            <w:r>
              <w:rPr>
                <w:rFonts w:hint="eastAsia"/>
              </w:rPr>
              <w:t>测量设备示值误差小于测量</w:t>
            </w:r>
            <w:r>
              <w:rPr>
                <w:rFonts w:hint="eastAsia"/>
                <w:lang w:val="en-US" w:eastAsia="zh-CN"/>
              </w:rPr>
              <w:t>的</w:t>
            </w:r>
            <w:r>
              <w:rPr>
                <w:rFonts w:hint="eastAsia"/>
              </w:rPr>
              <w:t>最大允许误差</w:t>
            </w:r>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pPr>
              <w:spacing w:line="480" w:lineRule="auto"/>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-2235835</wp:posOffset>
                  </wp:positionH>
                  <wp:positionV relativeFrom="paragraph">
                    <wp:posOffset>60325</wp:posOffset>
                  </wp:positionV>
                  <wp:extent cx="951230" cy="459105"/>
                  <wp:effectExtent l="0" t="0" r="1270" b="10795"/>
                  <wp:wrapNone/>
                  <wp:docPr id="39" name="图片 39" descr="47e92659cb633fa4f7d1ec88321ae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47e92659cb633fa4f7d1ec88321ae6e"/>
                          <pic:cNvPicPr>
                            <a:picLocks noChangeAspect="1"/>
                          </pic:cNvPicPr>
                        </pic:nvPicPr>
                        <pic:blipFill>
                          <a:blip r:embed="rId6"/>
                          <a:srcRect b="10741"/>
                          <a:stretch>
                            <a:fillRect/>
                          </a:stretch>
                        </pic:blipFill>
                        <pic:spPr>
                          <a:xfrm>
                            <a:off x="0" y="0"/>
                            <a:ext cx="951230" cy="459105"/>
                          </a:xfrm>
                          <a:prstGeom prst="rect">
                            <a:avLst/>
                          </a:prstGeom>
                        </pic:spPr>
                      </pic:pic>
                    </a:graphicData>
                  </a:graphic>
                </wp:anchor>
              </w:drawing>
            </w:r>
            <w:r>
              <w:rPr>
                <w:rFonts w:hint="eastAsia"/>
              </w:rPr>
              <w:t>验证人员签字：</w:t>
            </w:r>
            <w:r>
              <w:rPr>
                <w:rFonts w:hint="eastAsia"/>
                <w:lang w:val="en-US" w:eastAsia="zh-CN"/>
              </w:rPr>
              <w:t>李香莹</w:t>
            </w:r>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 xml:space="preserve">05 </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66" w:type="dxa"/>
            <w:gridSpan w:val="7"/>
          </w:tcPr>
          <w:p>
            <w:pPr>
              <w:rPr>
                <w:rFonts w:hint="eastAsia"/>
              </w:rPr>
            </w:pPr>
            <w:r>
              <w:rPr>
                <w:rFonts w:hint="eastAsia" w:eastAsiaTheme="minorEastAsia"/>
                <w:lang w:eastAsia="zh-CN"/>
              </w:rPr>
              <w:drawing>
                <wp:anchor distT="0" distB="0" distL="114300" distR="114300" simplePos="0" relativeHeight="251663360" behindDoc="0" locked="0" layoutInCell="1" allowOverlap="1">
                  <wp:simplePos x="0" y="0"/>
                  <wp:positionH relativeFrom="column">
                    <wp:posOffset>831850</wp:posOffset>
                  </wp:positionH>
                  <wp:positionV relativeFrom="paragraph">
                    <wp:posOffset>55245</wp:posOffset>
                  </wp:positionV>
                  <wp:extent cx="912495" cy="465455"/>
                  <wp:effectExtent l="0" t="0" r="1905" b="4445"/>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7">
                            <a:biLevel thresh="50000"/>
                          </a:blip>
                          <a:stretch>
                            <a:fillRect/>
                          </a:stretch>
                        </pic:blipFill>
                        <pic:spPr>
                          <a:xfrm>
                            <a:off x="0" y="0"/>
                            <a:ext cx="912495" cy="465455"/>
                          </a:xfrm>
                          <a:prstGeom prst="rect">
                            <a:avLst/>
                          </a:prstGeom>
                        </pic:spPr>
                      </pic:pic>
                    </a:graphicData>
                  </a:graphic>
                </wp:anchor>
              </w:drawing>
            </w:r>
          </w:p>
          <w:p>
            <w:pPr>
              <w:rPr>
                <w:rFonts w:hint="eastAsia" w:eastAsiaTheme="minorEastAsia"/>
                <w:lang w:eastAsia="zh-CN"/>
              </w:rPr>
            </w:pPr>
            <w:r>
              <w:rPr>
                <w:rFonts w:hint="eastAsia"/>
              </w:rPr>
              <w:t>审核人员意见：</w:t>
            </w:r>
          </w:p>
          <w:p/>
          <w:p>
            <w:pPr>
              <w:ind w:firstLine="420" w:firstLineChars="200"/>
              <w:rPr>
                <w:rFonts w:hint="eastAsia"/>
              </w:rPr>
            </w:pPr>
          </w:p>
          <w:p>
            <w:pPr>
              <w:ind w:firstLine="420" w:firstLineChars="200"/>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pPr>
              <w:spacing w:line="480" w:lineRule="auto"/>
              <w:rPr>
                <w:rFonts w:hint="eastAsia"/>
                <w:szCs w:val="21"/>
              </w:rPr>
            </w:pPr>
          </w:p>
          <w:p>
            <w:pPr>
              <w:spacing w:line="480" w:lineRule="auto"/>
              <w:rPr>
                <w:rFonts w:hint="eastAsia" w:eastAsiaTheme="minorEastAsia"/>
                <w:szCs w:val="21"/>
                <w:lang w:eastAsia="zh-CN"/>
              </w:rPr>
            </w:pPr>
            <w:r>
              <w:rPr>
                <w:rFonts w:hint="eastAsia" w:eastAsiaTheme="minorEastAsia"/>
                <w:szCs w:val="21"/>
                <w:lang w:eastAsia="zh-CN"/>
              </w:rPr>
              <w:drawing>
                <wp:anchor distT="0" distB="0" distL="114300" distR="114300" simplePos="0" relativeHeight="251664384" behindDoc="0" locked="0" layoutInCell="1" allowOverlap="1">
                  <wp:simplePos x="0" y="0"/>
                  <wp:positionH relativeFrom="column">
                    <wp:posOffset>1136650</wp:posOffset>
                  </wp:positionH>
                  <wp:positionV relativeFrom="paragraph">
                    <wp:posOffset>6350</wp:posOffset>
                  </wp:positionV>
                  <wp:extent cx="1189355" cy="550545"/>
                  <wp:effectExtent l="0" t="0" r="4445" b="8255"/>
                  <wp:wrapNone/>
                  <wp:docPr id="3" name="图片 3" descr="c9b6f5aa0a58a1fc742a85dfc6b6a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9b6f5aa0a58a1fc742a85dfc6b6a5d"/>
                          <pic:cNvPicPr>
                            <a:picLocks noChangeAspect="1"/>
                          </pic:cNvPicPr>
                        </pic:nvPicPr>
                        <pic:blipFill>
                          <a:blip r:embed="rId8">
                            <a:biLevel thresh="50000"/>
                          </a:blip>
                          <a:stretch>
                            <a:fillRect/>
                          </a:stretch>
                        </pic:blipFill>
                        <pic:spPr>
                          <a:xfrm>
                            <a:off x="0" y="0"/>
                            <a:ext cx="1189355" cy="550545"/>
                          </a:xfrm>
                          <a:prstGeom prst="rect">
                            <a:avLst/>
                          </a:prstGeom>
                        </pic:spPr>
                      </pic:pic>
                    </a:graphicData>
                  </a:graphic>
                </wp:anchor>
              </w:drawing>
            </w:r>
            <w:r>
              <w:rPr>
                <w:rFonts w:hint="eastAsia"/>
                <w:szCs w:val="21"/>
              </w:rPr>
              <w:t>受审核方代表签字：</w:t>
            </w:r>
          </w:p>
          <w:p>
            <w:pPr>
              <w:spacing w:line="480" w:lineRule="auto"/>
              <w:rPr>
                <w:rFonts w:hint="eastAsia"/>
                <w:szCs w:val="21"/>
              </w:rPr>
            </w:pPr>
          </w:p>
          <w:p>
            <w:pPr>
              <w:spacing w:line="480" w:lineRule="auto"/>
            </w:pPr>
            <w:r>
              <w:rPr>
                <w:rFonts w:hint="eastAsia"/>
                <w:szCs w:val="21"/>
              </w:rPr>
              <w:t>审核日期：</w:t>
            </w:r>
            <w:r>
              <w:rPr>
                <w:rFonts w:hint="eastAsia"/>
                <w:szCs w:val="21"/>
                <w:lang w:val="en-US" w:eastAsia="zh-CN"/>
              </w:rPr>
              <w:t xml:space="preserve">   2021</w:t>
            </w:r>
            <w:r>
              <w:rPr>
                <w:rFonts w:hint="eastAsia"/>
                <w:szCs w:val="21"/>
              </w:rPr>
              <w:t xml:space="preserve">年   </w:t>
            </w:r>
            <w:r>
              <w:rPr>
                <w:rFonts w:hint="eastAsia"/>
                <w:szCs w:val="21"/>
                <w:lang w:val="en-US" w:eastAsia="zh-CN"/>
              </w:rPr>
              <w:t>05</w:t>
            </w:r>
            <w:r>
              <w:rPr>
                <w:rFonts w:hint="eastAsia"/>
                <w:szCs w:val="21"/>
              </w:rPr>
              <w:t xml:space="preserve"> 月  </w:t>
            </w:r>
            <w:r>
              <w:rPr>
                <w:rFonts w:hint="eastAsia"/>
                <w:szCs w:val="21"/>
                <w:lang w:val="en-US" w:eastAsia="zh-CN"/>
              </w:rPr>
              <w:t>21</w:t>
            </w:r>
            <w:r>
              <w:rPr>
                <w:rFonts w:hint="eastAsia"/>
                <w:szCs w:val="21"/>
              </w:rPr>
              <w:t xml:space="preserve">   日</w:t>
            </w:r>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59264"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p>
  <w:p>
    <w:pPr>
      <w:pStyle w:val="4"/>
      <w:pBdr>
        <w:bottom w:val="none" w:color="auto" w:sz="0" w:space="0"/>
      </w:pBdr>
      <w:spacing w:line="320" w:lineRule="exact"/>
      <w:ind w:firstLine="630" w:firstLineChars="300"/>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8.9pt;margin-top:2.15pt;height:34.05pt;width:201.35pt;z-index:251660288;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582" w:firstLineChars="347"/>
      <w:jc w:val="left"/>
    </w:pPr>
    <w:r>
      <w:rPr>
        <w:rStyle w:val="11"/>
        <w:rFonts w:hint="default" w:ascii="Times New Roman" w:hAnsi="Times New Roman" w:cs="Times New Roman"/>
        <w:w w:val="80"/>
        <w:szCs w:val="21"/>
      </w:rPr>
      <w:t>Beijing International Standard united Certification Co.,Ltd.</w:t>
    </w:r>
  </w:p>
  <w:p>
    <w:r>
      <w:pict>
        <v:line id="_x0000_s2050" o:spid="_x0000_s2050" o:spt="20" style="position:absolute;left:0pt;margin-left:-0.45pt;margin-top:3pt;height:0pt;width:512pt;z-index:251661312;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E2145A"/>
    <w:rsid w:val="1ADC4207"/>
    <w:rsid w:val="35A87B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347</Characters>
  <Lines>2</Lines>
  <Paragraphs>1</Paragraphs>
  <TotalTime>2</TotalTime>
  <ScaleCrop>false</ScaleCrop>
  <LinksUpToDate>false</LinksUpToDate>
  <CharactersWithSpaces>406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兴武老孙</cp:lastModifiedBy>
  <cp:lastPrinted>2017-02-16T05:50:00Z</cp:lastPrinted>
  <dcterms:modified xsi:type="dcterms:W3CDTF">2021-05-21T02:23:01Z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24EEC4103EAB44CA9DB27AFE3E64AA62</vt:lpwstr>
  </property>
</Properties>
</file>