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廊坊市海潮家具有限公司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商品售后绿色服务认证</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0485-2021-SD</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服务认证：初次认证第（二）阶段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黄柏根</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2019-S1SC-1222788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