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西安曼海特工业技术有限公司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0495-2021-QEO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营业执照副本编号：91610132729943804H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ascii="隶书" w:hAnsi="宋体" w:eastAsia="隶书"/>
          <w:bCs/>
          <w:color w:val="000000"/>
          <w:sz w:val="36"/>
          <w:szCs w:val="36"/>
        </w:rPr>
        <w:drawing>
          <wp:anchor distT="0" distB="0" distL="114300" distR="114300" simplePos="0" relativeHeight="251664384" behindDoc="0" locked="0" layoutInCell="1" allowOverlap="1">
            <wp:simplePos x="0" y="0"/>
            <wp:positionH relativeFrom="column">
              <wp:posOffset>-635000</wp:posOffset>
            </wp:positionH>
            <wp:positionV relativeFrom="paragraph">
              <wp:posOffset>-918845</wp:posOffset>
            </wp:positionV>
            <wp:extent cx="7484110" cy="10484485"/>
            <wp:effectExtent l="0" t="0" r="8890" b="5715"/>
            <wp:wrapNone/>
            <wp:docPr id="3" name="图片 3" descr="扫描全能王 2021-05-30 10.5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30 10.52_7"/>
                    <pic:cNvPicPr>
                      <a:picLocks noChangeAspect="1"/>
                    </pic:cNvPicPr>
                  </pic:nvPicPr>
                  <pic:blipFill>
                    <a:blip r:embed="rId5"/>
                    <a:stretch>
                      <a:fillRect/>
                    </a:stretch>
                  </pic:blipFill>
                  <pic:spPr>
                    <a:xfrm>
                      <a:off x="0" y="0"/>
                      <a:ext cx="7484110" cy="1048448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eastAsia="宋体"/>
                <w:color w:val="000000"/>
                <w:szCs w:val="21"/>
                <w:lang w:eastAsia="zh-CN"/>
              </w:rPr>
              <w:drawing>
                <wp:anchor distT="0" distB="0" distL="114300" distR="114300" simplePos="0" relativeHeight="251663360" behindDoc="0" locked="0" layoutInCell="1" allowOverlap="1">
                  <wp:simplePos x="0" y="0"/>
                  <wp:positionH relativeFrom="column">
                    <wp:posOffset>2914650</wp:posOffset>
                  </wp:positionH>
                  <wp:positionV relativeFrom="paragraph">
                    <wp:posOffset>75565</wp:posOffset>
                  </wp:positionV>
                  <wp:extent cx="381000" cy="292735"/>
                  <wp:effectExtent l="0" t="0" r="0" b="1206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381000" cy="29273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97271E"/>
    <w:rsid w:val="36A417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2021-06-03T13:47:04Z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82FCDB1A8B9540E491EAC89F069541F0</vt:lpwstr>
  </property>
</Properties>
</file>