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西安纽克利核科技有限公司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0410-2021-Q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营业执照副本编号：91610113MA6U7PRL5C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-641350</wp:posOffset>
            </wp:positionH>
            <wp:positionV relativeFrom="paragraph">
              <wp:posOffset>-920750</wp:posOffset>
            </wp:positionV>
            <wp:extent cx="7451090" cy="10603230"/>
            <wp:effectExtent l="0" t="0" r="3810" b="1270"/>
            <wp:wrapNone/>
            <wp:docPr id="2" name="图片 2" descr="扫描全能王 2021-05-25 08.47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5-25 08.47_13"/>
                    <pic:cNvPicPr>
                      <a:picLocks noChangeAspect="1"/>
                    </pic:cNvPicPr>
                  </pic:nvPicPr>
                  <pic:blipFill>
                    <a:blip r:embed="rId5"/>
                    <a:stretch>
                      <a:fillRect/>
                    </a:stretch>
                  </pic:blipFill>
                  <pic:spPr>
                    <a:xfrm>
                      <a:off x="0" y="0"/>
                      <a:ext cx="7451090" cy="1060323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16</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BF2455"/>
    <w:rsid w:val="520559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16</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2021-05-30T00:36:47Z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7A4516C226194A6E976E1AEE48F10EF3</vt:lpwstr>
  </property>
</Properties>
</file>