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28031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9C280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8031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28031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重庆合达科技有限公司</w:t>
            </w:r>
            <w:bookmarkEnd w:id="0"/>
          </w:p>
        </w:tc>
      </w:tr>
      <w:tr w:rsidR="009C280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2803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8031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重庆市北碚区蔡家岗凤栖路6号12-9号</w:t>
            </w:r>
            <w:bookmarkEnd w:id="1"/>
          </w:p>
        </w:tc>
      </w:tr>
      <w:tr w:rsidR="009C280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8031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80317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汪学琴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28031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280317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15736201201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2803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8031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400700</w:t>
            </w:r>
            <w:bookmarkEnd w:id="4"/>
          </w:p>
        </w:tc>
      </w:tr>
      <w:tr w:rsidR="009C280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8031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530B3" w:rsidP="0054203A">
            <w:bookmarkStart w:id="5" w:name="最高管理者"/>
            <w:bookmarkEnd w:id="5"/>
            <w:r>
              <w:rPr>
                <w:rFonts w:hint="eastAsia"/>
              </w:rPr>
              <w:t>陈富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28031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66E31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2803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66E31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C280A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28031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28031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0491-2021-Q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28031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28031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C280A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28031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80317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质量管理体系：再认证</w:t>
            </w:r>
            <w:bookmarkEnd w:id="12"/>
          </w:p>
        </w:tc>
      </w:tr>
      <w:tr w:rsidR="009C280A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2803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280317" w:rsidP="008530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Default="008530B3" w:rsidP="008530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8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80317">
              <w:rPr>
                <w:rFonts w:ascii="宋体" w:hAnsi="宋体" w:hint="eastAsia"/>
                <w:b/>
                <w:bCs/>
                <w:sz w:val="20"/>
              </w:rPr>
              <w:t>再认证：验证组织管理体系的符合性和持续有效性，以确定是否推荐保持认证注册资格并换发认证证书。</w:t>
            </w:r>
          </w:p>
          <w:p w:rsidR="00E87A92" w:rsidRDefault="00280317" w:rsidP="008530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280317" w:rsidP="008530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280317" w:rsidP="008530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280317" w:rsidP="008530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280317" w:rsidP="008530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C280A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2803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28031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含油轴承的生产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2803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2803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28031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18.01.05</w:t>
            </w:r>
            <w:bookmarkEnd w:id="14"/>
          </w:p>
        </w:tc>
      </w:tr>
      <w:tr w:rsidR="009C280A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2803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28031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9C280A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2803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80317" w:rsidP="008530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C280A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2803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F54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80317">
              <w:rPr>
                <w:rFonts w:hint="eastAsia"/>
                <w:b/>
                <w:sz w:val="20"/>
              </w:rPr>
              <w:t>普通话</w:t>
            </w:r>
            <w:r w:rsidR="00280317">
              <w:rPr>
                <w:rFonts w:hint="eastAsia"/>
                <w:sz w:val="20"/>
                <w:lang w:val="de-DE"/>
              </w:rPr>
              <w:t>□</w:t>
            </w:r>
            <w:r w:rsidR="00280317">
              <w:rPr>
                <w:rFonts w:hint="eastAsia"/>
                <w:b/>
                <w:sz w:val="20"/>
              </w:rPr>
              <w:t>英语</w:t>
            </w:r>
            <w:r w:rsidR="00280317">
              <w:rPr>
                <w:rFonts w:hint="eastAsia"/>
                <w:sz w:val="20"/>
                <w:lang w:val="de-DE"/>
              </w:rPr>
              <w:t>□</w:t>
            </w:r>
            <w:r w:rsidR="00280317">
              <w:rPr>
                <w:rFonts w:hint="eastAsia"/>
                <w:b/>
                <w:sz w:val="20"/>
              </w:rPr>
              <w:t>其他</w:t>
            </w:r>
          </w:p>
        </w:tc>
      </w:tr>
      <w:tr w:rsidR="009C280A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2803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C280A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C280A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9C280A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66E31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RDefault="0028031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9C280A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166E3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66E3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66E3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66E3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166E3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66E3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66E31" w:rsidP="00272FFB">
            <w:pPr>
              <w:rPr>
                <w:sz w:val="20"/>
              </w:rPr>
            </w:pPr>
          </w:p>
        </w:tc>
      </w:tr>
      <w:tr w:rsidR="009C280A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28031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C280A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2803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F549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2803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2803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166E3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2803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2803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166E31" w:rsidP="00272FFB"/>
        </w:tc>
      </w:tr>
      <w:tr w:rsidR="009C280A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2803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F549C" w:rsidP="00272FFB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66E3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166E3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166E3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166E31" w:rsidP="00272FFB"/>
        </w:tc>
      </w:tr>
      <w:tr w:rsidR="009C280A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2803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F549C" w:rsidP="00272FFB">
            <w:pPr>
              <w:rPr>
                <w:sz w:val="20"/>
              </w:rPr>
            </w:pPr>
            <w:r>
              <w:rPr>
                <w:sz w:val="20"/>
              </w:rPr>
              <w:t>2021.5.18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2803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166E3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28031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166E31" w:rsidP="00272FFB"/>
        </w:tc>
      </w:tr>
    </w:tbl>
    <w:p w:rsidR="000401FF" w:rsidRDefault="00280317" w:rsidP="00E11A0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137"/>
        <w:gridCol w:w="1478"/>
        <w:gridCol w:w="7786"/>
      </w:tblGrid>
      <w:tr w:rsidR="00CF549C" w:rsidTr="00BA4D7C">
        <w:trPr>
          <w:trHeight w:val="259"/>
          <w:jc w:val="center"/>
        </w:trPr>
        <w:tc>
          <w:tcPr>
            <w:tcW w:w="26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CF549C" w:rsidRDefault="00CF549C" w:rsidP="00BA4D7C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CF549C" w:rsidRDefault="00CF549C" w:rsidP="00BA4D7C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8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F549C" w:rsidRDefault="00CF549C" w:rsidP="00BA4D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CF549C" w:rsidTr="00BA4D7C">
        <w:trPr>
          <w:trHeight w:val="290"/>
          <w:jc w:val="center"/>
        </w:trPr>
        <w:tc>
          <w:tcPr>
            <w:tcW w:w="261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CF549C" w:rsidRDefault="00CF549C" w:rsidP="00BA4D7C"/>
        </w:tc>
        <w:tc>
          <w:tcPr>
            <w:tcW w:w="778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</w:tc>
      </w:tr>
      <w:tr w:rsidR="00CF549C" w:rsidTr="00BA4D7C">
        <w:trPr>
          <w:trHeight w:val="305"/>
          <w:jc w:val="center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549C" w:rsidRDefault="00CF549C" w:rsidP="00BA4D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5月20日</w:t>
            </w:r>
          </w:p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F549C" w:rsidRDefault="00CF549C" w:rsidP="00BA4D7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8：00-8：30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49C" w:rsidRDefault="00CF549C" w:rsidP="00BA4D7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首次会议:文平、杨珍全</w:t>
            </w:r>
          </w:p>
        </w:tc>
      </w:tr>
      <w:tr w:rsidR="00CF549C" w:rsidTr="00BA4D7C">
        <w:trPr>
          <w:trHeight w:val="1405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CF549C" w:rsidRDefault="00CF549C" w:rsidP="00BA4D7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8:30-16:30（12：00-13：00午餐）</w:t>
            </w:r>
          </w:p>
          <w:p w:rsidR="00CF549C" w:rsidRDefault="00CF549C" w:rsidP="00BA4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49C" w:rsidRDefault="00CF549C" w:rsidP="00BA4D7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  <w:r w:rsidR="00474D2F">
              <w:rPr>
                <w:rFonts w:ascii="宋体" w:hAnsi="宋体" w:cs="新宋体" w:hint="eastAsia"/>
                <w:sz w:val="21"/>
                <w:szCs w:val="21"/>
              </w:rPr>
              <w:t>杨珍全</w:t>
            </w:r>
          </w:p>
          <w:p w:rsidR="00CF549C" w:rsidRDefault="00CF549C" w:rsidP="00C07359">
            <w:pPr>
              <w:pStyle w:val="a5"/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 w:rsidR="00E11A08">
              <w:rPr>
                <w:rFonts w:ascii="宋体" w:hAnsi="宋体" w:cs="新宋体" w:hint="eastAsia"/>
                <w:sz w:val="21"/>
                <w:szCs w:val="21"/>
              </w:rPr>
              <w:t>7.4沟通；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 9.3管理评审；10.1改进 总则；10.3持续改进；标准/规范/法规的执行情况、上次审核不符合项的验证（上次不符合发生在</w:t>
            </w:r>
            <w:r w:rsidR="00E57BCF"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新宋体" w:hint="eastAsia"/>
                <w:sz w:val="21"/>
                <w:szCs w:val="21"/>
              </w:rPr>
              <w:t>条款）、认证证书、标志的使用情况、投诉或事故、监督抽查情况、体系变动</w:t>
            </w:r>
          </w:p>
        </w:tc>
      </w:tr>
      <w:tr w:rsidR="00CF549C" w:rsidTr="00CF549C">
        <w:trPr>
          <w:trHeight w:val="823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6" w:space="0" w:color="auto"/>
            </w:tcBorders>
          </w:tcPr>
          <w:p w:rsidR="00CF549C" w:rsidRDefault="00CF549C" w:rsidP="00BA4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49C" w:rsidRPr="001874B7" w:rsidRDefault="00CF549C" w:rsidP="00BA4D7C">
            <w:pPr>
              <w:rPr>
                <w:rFonts w:ascii="宋体" w:hAnsi="宋体" w:cs="新宋体"/>
                <w:sz w:val="21"/>
                <w:szCs w:val="21"/>
              </w:rPr>
            </w:pPr>
            <w:r w:rsidRPr="001874B7">
              <w:rPr>
                <w:rFonts w:ascii="宋体" w:hAnsi="宋体" w:cs="新宋体" w:hint="eastAsia"/>
                <w:sz w:val="21"/>
                <w:szCs w:val="21"/>
              </w:rPr>
              <w:t>管理部:</w:t>
            </w:r>
            <w:r w:rsidR="00474D2F">
              <w:rPr>
                <w:rFonts w:ascii="宋体" w:hAnsi="宋体" w:cs="新宋体" w:hint="eastAsia"/>
                <w:sz w:val="21"/>
                <w:szCs w:val="21"/>
              </w:rPr>
              <w:t>杨珍全</w:t>
            </w:r>
          </w:p>
          <w:p w:rsidR="00CF549C" w:rsidRPr="001874B7" w:rsidRDefault="00CF549C" w:rsidP="00BA4D7C">
            <w:pPr>
              <w:rPr>
                <w:rFonts w:ascii="宋体" w:hAnsi="宋体" w:cs="新宋体"/>
                <w:sz w:val="21"/>
                <w:szCs w:val="21"/>
              </w:rPr>
            </w:pPr>
            <w:r w:rsidRPr="001874B7"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5.3组织的角色、职责和权限；6.2质量目标及其实现的策划；7.1.2人员；7.1.4运作环境；7.2能力；7.3意识；7.5文件化信息；</w:t>
            </w:r>
            <w:r w:rsidR="00C07359">
              <w:rPr>
                <w:rFonts w:ascii="宋体" w:hAnsi="宋体" w:cs="新宋体" w:hint="eastAsia"/>
                <w:sz w:val="21"/>
                <w:szCs w:val="21"/>
              </w:rPr>
              <w:t>9.2内审；</w:t>
            </w:r>
          </w:p>
        </w:tc>
      </w:tr>
      <w:tr w:rsidR="00CF549C" w:rsidTr="00CF549C">
        <w:trPr>
          <w:trHeight w:val="824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6" w:space="0" w:color="auto"/>
            </w:tcBorders>
          </w:tcPr>
          <w:p w:rsidR="00CF549C" w:rsidRDefault="00CF549C" w:rsidP="00BA4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49C" w:rsidRPr="001874B7" w:rsidRDefault="00CF549C" w:rsidP="00BA4D7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</w:t>
            </w:r>
            <w:r w:rsidRPr="001874B7">
              <w:rPr>
                <w:rFonts w:ascii="宋体" w:hAnsi="宋体" w:hint="eastAsia"/>
                <w:sz w:val="21"/>
                <w:szCs w:val="21"/>
              </w:rPr>
              <w:t>部:</w:t>
            </w:r>
            <w:r w:rsidR="00474D2F">
              <w:rPr>
                <w:rFonts w:ascii="宋体" w:hAnsi="宋体" w:hint="eastAsia"/>
                <w:sz w:val="21"/>
                <w:szCs w:val="21"/>
              </w:rPr>
              <w:t>文平</w:t>
            </w:r>
          </w:p>
          <w:p w:rsidR="00CF549C" w:rsidRPr="001874B7" w:rsidRDefault="00CF549C" w:rsidP="00BA4D7C">
            <w:pPr>
              <w:rPr>
                <w:rFonts w:ascii="宋体" w:hAnsi="宋体" w:cs="新宋体"/>
                <w:sz w:val="21"/>
                <w:szCs w:val="21"/>
              </w:rPr>
            </w:pPr>
            <w:r w:rsidRPr="001874B7"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5.3组织的角色、职责和权限；6.2质量目标及其实现的策划；6.1.2</w:t>
            </w:r>
            <w:r w:rsidRPr="001874B7">
              <w:rPr>
                <w:rFonts w:ascii="宋体" w:hAnsi="宋体" w:cs="宋体" w:hint="eastAsia"/>
                <w:sz w:val="21"/>
                <w:szCs w:val="21"/>
              </w:rPr>
              <w:t>应对风险和机遇的措施；</w:t>
            </w:r>
            <w:r w:rsidRPr="001874B7">
              <w:rPr>
                <w:rFonts w:ascii="宋体" w:hAnsi="宋体" w:cs="新宋体" w:hint="eastAsia"/>
                <w:sz w:val="21"/>
                <w:szCs w:val="21"/>
              </w:rPr>
              <w:t>8.1</w:t>
            </w:r>
            <w:r w:rsidRPr="001874B7"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 w:rsidRPr="001874B7"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 w:rsidRPr="001874B7"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 w:rsidRPr="001874B7">
              <w:rPr>
                <w:rFonts w:ascii="宋体" w:hAnsi="宋体" w:cs="新宋体" w:hint="eastAsia"/>
                <w:sz w:val="21"/>
                <w:szCs w:val="21"/>
              </w:rPr>
              <w:t>7.1.5</w:t>
            </w:r>
            <w:r w:rsidRPr="001874B7"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 w:rsidRPr="001874B7">
              <w:rPr>
                <w:rFonts w:ascii="宋体" w:hAnsi="宋体" w:cs="新宋体" w:hint="eastAsia"/>
                <w:sz w:val="21"/>
                <w:szCs w:val="21"/>
              </w:rPr>
              <w:t xml:space="preserve">; </w:t>
            </w:r>
          </w:p>
        </w:tc>
      </w:tr>
      <w:tr w:rsidR="00CF549C" w:rsidTr="00BA4D7C">
        <w:trPr>
          <w:trHeight w:val="748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6" w:space="0" w:color="auto"/>
            </w:tcBorders>
          </w:tcPr>
          <w:p w:rsidR="00CF549C" w:rsidRDefault="00CF549C" w:rsidP="00BA4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49C" w:rsidRPr="001874B7" w:rsidRDefault="00CF549C" w:rsidP="00BA4D7C">
            <w:pPr>
              <w:rPr>
                <w:rFonts w:ascii="宋体" w:hAnsi="宋体" w:cs="新宋体"/>
                <w:sz w:val="21"/>
                <w:szCs w:val="21"/>
              </w:rPr>
            </w:pPr>
            <w:r w:rsidRPr="001874B7">
              <w:rPr>
                <w:rFonts w:ascii="宋体" w:hAnsi="宋体" w:cs="新宋体" w:hint="eastAsia"/>
                <w:sz w:val="21"/>
                <w:szCs w:val="21"/>
              </w:rPr>
              <w:t>品保部:</w:t>
            </w:r>
          </w:p>
          <w:p w:rsidR="00CF549C" w:rsidRPr="001874B7" w:rsidRDefault="00CF549C" w:rsidP="00BA4D7C">
            <w:pPr>
              <w:rPr>
                <w:rFonts w:ascii="宋体" w:hAnsi="宋体" w:cs="新宋体"/>
                <w:sz w:val="21"/>
                <w:szCs w:val="21"/>
              </w:rPr>
            </w:pPr>
            <w:r w:rsidRPr="001874B7"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5.3组织的角色、职责和权限；6.2质量目标及其实现的策划；6.1.2应对风险和机遇的措施；8.6</w:t>
            </w:r>
            <w:r w:rsidRPr="001874B7"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 w:rsidR="00E57BCF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="00E57BCF">
              <w:rPr>
                <w:rFonts w:ascii="宋体" w:hAnsi="宋体" w:cs="新宋体" w:hint="eastAsia"/>
                <w:sz w:val="21"/>
                <w:szCs w:val="21"/>
              </w:rPr>
              <w:t>上次不符合验证）</w:t>
            </w:r>
            <w:r w:rsidRPr="001874B7">
              <w:rPr>
                <w:rFonts w:ascii="宋体" w:hAnsi="宋体" w:cs="宋体" w:hint="eastAsia"/>
                <w:sz w:val="21"/>
                <w:szCs w:val="21"/>
              </w:rPr>
              <w:t>;</w:t>
            </w:r>
            <w:r w:rsidRPr="001874B7"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 w:rsidRPr="001874B7"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</w:p>
        </w:tc>
      </w:tr>
      <w:tr w:rsidR="00CF549C" w:rsidTr="00BA4D7C">
        <w:trPr>
          <w:trHeight w:val="655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6" w:space="0" w:color="auto"/>
            </w:tcBorders>
          </w:tcPr>
          <w:p w:rsidR="00CF549C" w:rsidRDefault="00CF549C" w:rsidP="00BA4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49C" w:rsidRPr="001874B7" w:rsidRDefault="00CF549C" w:rsidP="00BA4D7C">
            <w:pPr>
              <w:rPr>
                <w:rFonts w:ascii="宋体" w:hAnsi="宋体" w:cs="新宋体"/>
                <w:sz w:val="21"/>
                <w:szCs w:val="21"/>
              </w:rPr>
            </w:pPr>
            <w:r w:rsidRPr="001874B7">
              <w:rPr>
                <w:rFonts w:ascii="宋体" w:hAnsi="宋体" w:cs="新宋体" w:hint="eastAsia"/>
                <w:sz w:val="21"/>
                <w:szCs w:val="21"/>
              </w:rPr>
              <w:t>资材部:</w:t>
            </w:r>
            <w:r w:rsidR="00474D2F">
              <w:rPr>
                <w:rFonts w:ascii="宋体" w:hAnsi="宋体" w:cs="新宋体" w:hint="eastAsia"/>
                <w:sz w:val="21"/>
                <w:szCs w:val="21"/>
              </w:rPr>
              <w:t>杨珍全</w:t>
            </w:r>
          </w:p>
          <w:p w:rsidR="00CF549C" w:rsidRPr="001874B7" w:rsidRDefault="00CF549C" w:rsidP="00BA4D7C">
            <w:pPr>
              <w:rPr>
                <w:rFonts w:ascii="宋体" w:hAnsi="宋体" w:cs="新宋体"/>
                <w:sz w:val="21"/>
                <w:szCs w:val="21"/>
              </w:rPr>
            </w:pPr>
            <w:r w:rsidRPr="001874B7"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5.3组织的角色、职责和权限；6.2质量目标及其实现的策划；8.4外部提供过程、产品和服务的控制。</w:t>
            </w:r>
          </w:p>
        </w:tc>
      </w:tr>
      <w:tr w:rsidR="00CF549C" w:rsidTr="005F6419">
        <w:trPr>
          <w:trHeight w:val="904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6" w:space="0" w:color="auto"/>
            </w:tcBorders>
          </w:tcPr>
          <w:p w:rsidR="00CF549C" w:rsidRDefault="00CF549C" w:rsidP="00BA4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4D2F" w:rsidRDefault="00CF549C" w:rsidP="00BA4D7C">
            <w:pPr>
              <w:rPr>
                <w:rFonts w:ascii="宋体" w:hAnsi="宋体" w:cs="新宋体"/>
                <w:sz w:val="21"/>
                <w:szCs w:val="21"/>
              </w:rPr>
            </w:pPr>
            <w:r w:rsidRPr="001874B7">
              <w:rPr>
                <w:rFonts w:ascii="宋体" w:hAnsi="宋体" w:cs="新宋体" w:hint="eastAsia"/>
                <w:sz w:val="21"/>
                <w:szCs w:val="21"/>
              </w:rPr>
              <w:t xml:space="preserve">业务部: </w:t>
            </w:r>
            <w:r w:rsidR="00474D2F">
              <w:rPr>
                <w:rFonts w:ascii="宋体" w:hAnsi="宋体" w:cs="新宋体" w:hint="eastAsia"/>
                <w:sz w:val="21"/>
                <w:szCs w:val="21"/>
              </w:rPr>
              <w:t>杨珍全</w:t>
            </w:r>
          </w:p>
          <w:p w:rsidR="00CF549C" w:rsidRPr="001874B7" w:rsidRDefault="00CF549C" w:rsidP="00BA4D7C">
            <w:pPr>
              <w:rPr>
                <w:rFonts w:ascii="宋体" w:hAnsi="宋体" w:cs="新宋体"/>
                <w:sz w:val="21"/>
                <w:szCs w:val="21"/>
              </w:rPr>
            </w:pPr>
            <w:r w:rsidRPr="001874B7"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8.2产品和服务的要求；9.1.2顾客满意</w:t>
            </w:r>
          </w:p>
        </w:tc>
      </w:tr>
      <w:tr w:rsidR="00CF549C" w:rsidTr="00BA4D7C">
        <w:trPr>
          <w:trHeight w:val="904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CF549C" w:rsidRDefault="00CF549C" w:rsidP="00BA4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49C" w:rsidRPr="001874B7" w:rsidRDefault="00CF549C" w:rsidP="00BA4D7C">
            <w:pPr>
              <w:rPr>
                <w:rFonts w:ascii="宋体" w:hAnsi="宋体" w:cs="新宋体"/>
                <w:sz w:val="21"/>
                <w:szCs w:val="21"/>
              </w:rPr>
            </w:pPr>
            <w:r w:rsidRPr="001874B7"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  <w:r w:rsidR="00474D2F"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:rsidR="00CF549C" w:rsidRPr="001874B7" w:rsidRDefault="00CF549C" w:rsidP="00E57BCF">
            <w:pPr>
              <w:rPr>
                <w:rFonts w:ascii="宋体" w:hAnsi="宋体" w:cs="新宋体"/>
                <w:sz w:val="21"/>
                <w:szCs w:val="21"/>
              </w:rPr>
            </w:pPr>
            <w:r w:rsidRPr="001874B7">
              <w:rPr>
                <w:rFonts w:ascii="宋体" w:hAnsi="宋体" w:cs="新宋体" w:hint="eastAsia"/>
                <w:sz w:val="21"/>
                <w:szCs w:val="21"/>
              </w:rPr>
              <w:t>6.1.2应对风险和机遇的措施；7.1.3基础设施；7.1.4过程运行环境；;8.5.1生产和服务提供的控制；8.5.2标识和可追溯性；8.5.3顾客或外部供方的财产；8.5.4防护；8.5.5交付后的活动；8.5.6更改控制</w:t>
            </w:r>
          </w:p>
        </w:tc>
      </w:tr>
      <w:tr w:rsidR="00CF549C" w:rsidTr="00BA4D7C">
        <w:trPr>
          <w:trHeight w:val="764"/>
          <w:jc w:val="center"/>
        </w:trPr>
        <w:tc>
          <w:tcPr>
            <w:tcW w:w="11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49C" w:rsidRDefault="00CF549C" w:rsidP="00BA4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F549C" w:rsidRDefault="00CF549C" w:rsidP="00BA4D7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49C" w:rsidRDefault="00CF549C" w:rsidP="00BA4D7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审核组内部沟通,并与受审核方沟通；末次会议（文平、</w:t>
            </w:r>
            <w:r w:rsidR="00474D2F">
              <w:rPr>
                <w:rFonts w:ascii="宋体" w:hAnsi="宋体" w:cs="新宋体" w:hint="eastAsia"/>
                <w:sz w:val="21"/>
                <w:szCs w:val="21"/>
              </w:rPr>
              <w:t>杨珍全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</w:t>
            </w:r>
          </w:p>
        </w:tc>
      </w:tr>
    </w:tbl>
    <w:p w:rsidR="000401FF" w:rsidRDefault="0028031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28031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28031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28031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28031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28031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E31" w:rsidRDefault="00166E31" w:rsidP="009C280A">
      <w:r>
        <w:separator/>
      </w:r>
    </w:p>
  </w:endnote>
  <w:endnote w:type="continuationSeparator" w:id="0">
    <w:p w:rsidR="00166E31" w:rsidRDefault="00166E31" w:rsidP="009C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E31" w:rsidRDefault="00166E31" w:rsidP="009C280A">
      <w:r>
        <w:separator/>
      </w:r>
    </w:p>
  </w:footnote>
  <w:footnote w:type="continuationSeparator" w:id="0">
    <w:p w:rsidR="00166E31" w:rsidRDefault="00166E31" w:rsidP="009C2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70721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0721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80317" w:rsidP="008530B3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8031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0317" w:rsidRPr="00390345">
      <w:rPr>
        <w:rStyle w:val="CharChar1"/>
        <w:rFonts w:hint="default"/>
      </w:rPr>
      <w:t>北京国标联合认证有限公司</w:t>
    </w:r>
    <w:r w:rsidR="00280317" w:rsidRPr="00390345">
      <w:rPr>
        <w:rStyle w:val="CharChar1"/>
        <w:rFonts w:hint="default"/>
      </w:rPr>
      <w:tab/>
    </w:r>
    <w:r w:rsidR="00280317" w:rsidRPr="00390345">
      <w:rPr>
        <w:rStyle w:val="CharChar1"/>
        <w:rFonts w:hint="default"/>
      </w:rPr>
      <w:tab/>
    </w:r>
  </w:p>
  <w:p w:rsidR="00BD72F2" w:rsidRPr="00BD72F2" w:rsidRDefault="0028031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66E3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80A"/>
    <w:rsid w:val="0000485E"/>
    <w:rsid w:val="00166E31"/>
    <w:rsid w:val="00280317"/>
    <w:rsid w:val="003068AC"/>
    <w:rsid w:val="00474D2F"/>
    <w:rsid w:val="00641620"/>
    <w:rsid w:val="00707216"/>
    <w:rsid w:val="008530B3"/>
    <w:rsid w:val="009C280A"/>
    <w:rsid w:val="00C07359"/>
    <w:rsid w:val="00CF549C"/>
    <w:rsid w:val="00E11A08"/>
    <w:rsid w:val="00E57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318</Words>
  <Characters>1819</Characters>
  <Application>Microsoft Office Word</Application>
  <DocSecurity>0</DocSecurity>
  <Lines>15</Lines>
  <Paragraphs>4</Paragraphs>
  <ScaleCrop>false</ScaleCrop>
  <Company>微软中国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36</cp:revision>
  <dcterms:created xsi:type="dcterms:W3CDTF">2015-06-17T14:31:00Z</dcterms:created>
  <dcterms:modified xsi:type="dcterms:W3CDTF">2021-05-20T01:16:00Z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