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重庆谷鑫川新材料科技有限公司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0487-2021-Q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马莉娟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15213236780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594615251@qq.com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孙明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共渗机械零部件、机械零部件、机械设备、有色金属及辅材的销售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2021年05月17日 下午至2021年05月17日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2021.5.16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19"/>
        <w:gridCol w:w="7227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2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4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722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0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2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经营现场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22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5E35AF"/>
    <w:rsid w:val="5C1A2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2021-05-25T01:48:28Z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6C3F82242077465888F59F53795CB4FA</vt:lpwstr>
  </property>
</Properties>
</file>