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河北雄安城市资源经营管理有限公司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辛文斌</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01302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