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F7AD0">
      <w:pPr>
        <w:pStyle w:val="Subtitle"/>
        <w:ind w:firstLine="103" w:firstLineChars="49"/>
        <w:jc w:val="left"/>
        <w:rPr>
          <w:color w:val="000000"/>
        </w:rPr>
      </w:pPr>
      <w:r>
        <w:rPr>
          <w:rFonts w:ascii="楷体" w:eastAsia="楷体" w:hAnsi="楷体" w:hint="eastAsia"/>
          <w:color w:val="000000"/>
          <w:sz w:val="28"/>
          <w:szCs w:val="28"/>
        </w:rPr>
        <w:t>合同编号：</w:t>
      </w:r>
      <w:bookmarkStart w:id="0" w:name="合同编号"/>
      <w:r>
        <w:rPr>
          <w:color w:val="000000"/>
        </w:rPr>
        <w:t>0530-2019-QJEO</w:t>
      </w:r>
      <w:bookmarkEnd w:id="0"/>
    </w:p>
    <w:p w:rsidR="006F7AD0" w:rsidP="00D26513">
      <w:pPr>
        <w:snapToGrid w:val="0"/>
        <w:spacing w:after="94" w:afterLines="30"/>
        <w:jc w:val="center"/>
        <w:rPr>
          <w:rFonts w:ascii="楷体" w:eastAsia="楷体" w:hAnsi="楷体"/>
          <w:b/>
          <w:color w:val="000000"/>
          <w:sz w:val="84"/>
          <w:szCs w:val="84"/>
        </w:rPr>
      </w:pPr>
    </w:p>
    <w:p w:rsidR="006F7AD0" w:rsidP="00D26513">
      <w:pPr>
        <w:snapToGrid w:val="0"/>
        <w:spacing w:after="94" w:afterLines="30"/>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2092802" cy="2092802"/>
                    </a:xfrm>
                    <a:prstGeom prst="rect">
                      <a:avLst/>
                    </a:prstGeom>
                  </pic:spPr>
                </pic:pic>
              </a:graphicData>
            </a:graphic>
          </wp:inline>
        </w:drawing>
      </w:r>
    </w:p>
    <w:p w:rsidR="006F7AD0" w:rsidP="00D26513">
      <w:pPr>
        <w:snapToGrid w:val="0"/>
        <w:spacing w:after="94" w:afterLines="30"/>
        <w:rPr>
          <w:rFonts w:ascii="楷体" w:eastAsia="楷体" w:hAnsi="楷体"/>
          <w:b/>
          <w:color w:val="000000"/>
          <w:sz w:val="52"/>
          <w:szCs w:val="52"/>
        </w:rPr>
      </w:pP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P="00D26513">
      <w:pPr>
        <w:snapToGrid w:val="0"/>
        <w:spacing w:after="94" w:afterLines="30"/>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P="00D26513">
      <w:pPr>
        <w:snapToGrid w:val="0"/>
        <w:spacing w:after="94" w:afterLines="30"/>
        <w:jc w:val="center"/>
        <w:rPr>
          <w:rFonts w:ascii="楷体" w:eastAsia="楷体" w:hAnsi="楷体"/>
          <w:b/>
          <w:color w:val="000000"/>
          <w:sz w:val="36"/>
          <w:szCs w:val="36"/>
        </w:rPr>
      </w:pPr>
    </w:p>
    <w:p w:rsidR="006F7AD0" w:rsidP="00D26513">
      <w:pPr>
        <w:snapToGrid w:val="0"/>
        <w:spacing w:after="94" w:afterLines="30"/>
        <w:ind w:firstLine="630" w:firstLineChars="300"/>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重庆三峡地质工程技术有限公司</w:t>
      </w:r>
      <w:bookmarkEnd w:id="1"/>
    </w:p>
    <w:p w:rsidR="006F7AD0" w:rsidP="00D26513">
      <w:pPr>
        <w:snapToGrid w:val="0"/>
        <w:spacing w:after="94" w:afterLines="30"/>
        <w:ind w:firstLine="1260" w:firstLineChars="600"/>
        <w:rPr>
          <w:rFonts w:ascii="楷体" w:eastAsia="楷体" w:hAnsi="楷体"/>
          <w:b/>
          <w:color w:val="000000"/>
          <w:sz w:val="32"/>
          <w:szCs w:val="32"/>
        </w:rPr>
      </w:pPr>
    </w:p>
    <w:p w:rsidR="006F7AD0" w:rsidP="00D26513">
      <w:pPr>
        <w:snapToGrid w:val="0"/>
        <w:spacing w:after="94" w:afterLines="30"/>
        <w:ind w:firstLine="630" w:firstLineChars="300"/>
        <w:rPr>
          <w:rFonts w:ascii="楷体" w:eastAsia="楷体" w:hAnsi="楷体"/>
          <w:b/>
          <w:color w:val="000000"/>
          <w:sz w:val="32"/>
          <w:szCs w:val="32"/>
        </w:rPr>
      </w:pPr>
      <w:r>
        <w:rPr>
          <w:rFonts w:ascii="楷体" w:eastAsia="楷体" w:hAnsi="楷体" w:hint="eastAsia"/>
          <w:b/>
          <w:color w:val="000000"/>
          <w:sz w:val="32"/>
          <w:szCs w:val="32"/>
        </w:rPr>
        <w:t>审核体系：</w:t>
      </w:r>
    </w:p>
    <w:p w:rsidR="006F7AD0" w:rsidP="00D26513">
      <w:pPr>
        <w:snapToGrid w:val="0"/>
        <w:spacing w:after="94" w:afterLines="30"/>
        <w:ind w:firstLine="1350" w:firstLineChars="643"/>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P="00D26513">
      <w:pPr>
        <w:snapToGrid w:val="0"/>
        <w:spacing w:after="94" w:afterLines="30"/>
        <w:ind w:firstLine="1346" w:firstLineChars="641"/>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P="00D26513">
      <w:pPr>
        <w:snapToGrid w:val="0"/>
        <w:spacing w:after="94" w:afterLines="30"/>
        <w:jc w:val="center"/>
        <w:rPr>
          <w:rFonts w:ascii="楷体" w:eastAsia="楷体" w:hAnsi="楷体"/>
          <w:b/>
          <w:color w:val="000000"/>
          <w:sz w:val="44"/>
          <w:szCs w:val="44"/>
        </w:rPr>
      </w:pPr>
    </w:p>
    <w:p w:rsidR="006F7AD0" w:rsidRPr="00FB7F57" w:rsidP="00D26513">
      <w:pPr>
        <w:snapToGrid w:val="0"/>
        <w:spacing w:after="94" w:afterLines="30"/>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pPr>
        <w:widowControl/>
        <w:ind w:firstLine="2310" w:firstLineChars="1100"/>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68"/>
        <w:gridCol w:w="683"/>
        <w:gridCol w:w="1274"/>
        <w:gridCol w:w="143"/>
        <w:gridCol w:w="907"/>
        <w:gridCol w:w="1501"/>
        <w:gridCol w:w="840"/>
        <w:gridCol w:w="12"/>
        <w:gridCol w:w="142"/>
        <w:gridCol w:w="709"/>
        <w:gridCol w:w="1470"/>
      </w:tblGrid>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439" w:type="dxa"/>
            <w:gridSpan w:val="2"/>
            <w:vAlign w:val="center"/>
          </w:tcPr>
          <w:p w:rsidR="006F7AD0">
            <w:pPr>
              <w:rPr>
                <w:b/>
                <w:color w:val="000000"/>
                <w:sz w:val="20"/>
                <w:szCs w:val="20"/>
              </w:rPr>
            </w:pPr>
            <w:r>
              <w:rPr>
                <w:rFonts w:hint="eastAsia"/>
                <w:b/>
                <w:color w:val="000000"/>
                <w:sz w:val="20"/>
                <w:szCs w:val="20"/>
              </w:rPr>
              <w:t>审核方名称</w:t>
            </w:r>
          </w:p>
        </w:tc>
        <w:tc>
          <w:tcPr>
            <w:tcW w:w="7681" w:type="dxa"/>
            <w:gridSpan w:val="10"/>
            <w:vAlign w:val="center"/>
          </w:tcPr>
          <w:p w:rsidR="006F7AD0">
            <w:pPr>
              <w:rPr>
                <w:b/>
                <w:color w:val="000000"/>
                <w:sz w:val="20"/>
                <w:szCs w:val="20"/>
              </w:rPr>
            </w:pPr>
            <w:r>
              <w:rPr>
                <w:rFonts w:hint="eastAsia"/>
                <w:b/>
                <w:color w:val="000000" w:themeColor="text1"/>
                <w:sz w:val="20"/>
                <w:szCs w:val="20"/>
              </w:rPr>
              <w:t>北京国标联合认证有限公司</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审核方地址</w:t>
            </w:r>
          </w:p>
        </w:tc>
        <w:tc>
          <w:tcPr>
            <w:tcW w:w="5360" w:type="dxa"/>
            <w:gridSpan w:val="7"/>
            <w:vAlign w:val="center"/>
          </w:tcPr>
          <w:p w:rsidR="006F7AD0">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pPr>
              <w:rPr>
                <w:b/>
                <w:color w:val="000000"/>
                <w:sz w:val="20"/>
                <w:szCs w:val="20"/>
              </w:rPr>
            </w:pPr>
            <w:r>
              <w:rPr>
                <w:rFonts w:hint="eastAsia"/>
                <w:b/>
                <w:color w:val="000000"/>
                <w:sz w:val="20"/>
                <w:szCs w:val="20"/>
              </w:rPr>
              <w:t>邮编</w:t>
            </w:r>
          </w:p>
        </w:tc>
        <w:tc>
          <w:tcPr>
            <w:tcW w:w="1470" w:type="dxa"/>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439" w:type="dxa"/>
            <w:gridSpan w:val="2"/>
            <w:vAlign w:val="center"/>
          </w:tcPr>
          <w:p w:rsidR="006F7AD0">
            <w:pPr>
              <w:rPr>
                <w:b/>
                <w:color w:val="000000"/>
                <w:sz w:val="20"/>
                <w:szCs w:val="20"/>
              </w:rPr>
            </w:pPr>
            <w:r>
              <w:rPr>
                <w:rFonts w:hint="eastAsia"/>
                <w:b/>
                <w:color w:val="000000"/>
                <w:sz w:val="20"/>
                <w:szCs w:val="20"/>
              </w:rPr>
              <w:t>联系电话</w:t>
            </w:r>
          </w:p>
        </w:tc>
        <w:tc>
          <w:tcPr>
            <w:tcW w:w="1957" w:type="dxa"/>
            <w:gridSpan w:val="2"/>
            <w:vAlign w:val="center"/>
          </w:tcPr>
          <w:p w:rsidR="006F7AD0">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pPr>
              <w:rPr>
                <w:b/>
                <w:color w:val="000000"/>
                <w:sz w:val="20"/>
                <w:szCs w:val="20"/>
              </w:rPr>
            </w:pPr>
            <w:r>
              <w:rPr>
                <w:rFonts w:hint="eastAsia"/>
                <w:b/>
                <w:color w:val="000000"/>
                <w:sz w:val="20"/>
                <w:szCs w:val="20"/>
              </w:rPr>
              <w:t>传真</w:t>
            </w:r>
          </w:p>
        </w:tc>
        <w:tc>
          <w:tcPr>
            <w:tcW w:w="1501" w:type="dxa"/>
            <w:vAlign w:val="center"/>
          </w:tcPr>
          <w:p w:rsidR="006F7AD0">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pPr>
              <w:rPr>
                <w:b/>
                <w:color w:val="000000"/>
                <w:sz w:val="20"/>
                <w:szCs w:val="20"/>
              </w:rPr>
            </w:pPr>
            <w:r>
              <w:rPr>
                <w:rFonts w:hint="eastAsia"/>
                <w:b/>
                <w:color w:val="000000"/>
                <w:sz w:val="20"/>
                <w:szCs w:val="20"/>
              </w:rPr>
              <w:t>邮箱</w:t>
            </w:r>
          </w:p>
        </w:tc>
        <w:tc>
          <w:tcPr>
            <w:tcW w:w="2333" w:type="dxa"/>
            <w:gridSpan w:val="4"/>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120" w:type="dxa"/>
            <w:gridSpan w:val="12"/>
            <w:vAlign w:val="center"/>
          </w:tcPr>
          <w:p w:rsidR="006F7AD0">
            <w:pPr>
              <w:rPr>
                <w:b/>
                <w:color w:val="000000"/>
                <w:sz w:val="20"/>
                <w:szCs w:val="20"/>
              </w:rPr>
            </w:pPr>
            <w:r>
              <w:rPr>
                <w:rFonts w:hint="eastAsia"/>
                <w:b/>
                <w:color w:val="000000"/>
                <w:sz w:val="20"/>
                <w:szCs w:val="20"/>
              </w:rPr>
              <w:t>审核</w:t>
            </w:r>
            <w:r>
              <w:rPr>
                <w:rFonts w:hint="eastAsia"/>
                <w:b/>
                <w:color w:val="000000"/>
                <w:sz w:val="20"/>
                <w:szCs w:val="20"/>
              </w:rPr>
              <w:t>组信息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pPr>
              <w:spacing w:line="240" w:lineRule="exact"/>
              <w:jc w:val="center"/>
              <w:rPr>
                <w:sz w:val="18"/>
                <w:szCs w:val="18"/>
              </w:rPr>
            </w:pPr>
            <w:r>
              <w:rPr>
                <w:rFonts w:hint="eastAsia"/>
                <w:sz w:val="18"/>
                <w:szCs w:val="18"/>
              </w:rPr>
              <w:t>组内</w:t>
            </w:r>
          </w:p>
          <w:p w:rsidR="006F7AD0">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pPr>
              <w:spacing w:line="240" w:lineRule="exact"/>
              <w:jc w:val="center"/>
              <w:rPr>
                <w:b/>
                <w:color w:val="000000"/>
                <w:sz w:val="20"/>
                <w:szCs w:val="20"/>
              </w:rPr>
            </w:pPr>
            <w:r>
              <w:rPr>
                <w:rFonts w:hint="eastAsia"/>
                <w:sz w:val="18"/>
                <w:szCs w:val="18"/>
              </w:rPr>
              <w:t>专业代码</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271" w:type="dxa"/>
            <w:vAlign w:val="center"/>
          </w:tcPr>
          <w:p w:rsidR="006F7AD0">
            <w:pPr>
              <w:spacing w:line="240" w:lineRule="exact"/>
              <w:jc w:val="center"/>
              <w:rPr>
                <w:b/>
                <w:color w:val="000000"/>
                <w:sz w:val="20"/>
                <w:szCs w:val="20"/>
              </w:rPr>
            </w:pPr>
            <w:r>
              <w:rPr>
                <w:b/>
                <w:color w:val="000000"/>
                <w:sz w:val="20"/>
                <w:szCs w:val="20"/>
              </w:rPr>
              <w:t>王红梅</w:t>
            </w:r>
          </w:p>
        </w:tc>
        <w:tc>
          <w:tcPr>
            <w:tcW w:w="851" w:type="dxa"/>
            <w:gridSpan w:val="2"/>
            <w:vAlign w:val="center"/>
          </w:tcPr>
          <w:p w:rsidR="006F7AD0">
            <w:pPr>
              <w:spacing w:line="240" w:lineRule="exact"/>
              <w:jc w:val="center"/>
              <w:rPr>
                <w:sz w:val="18"/>
                <w:szCs w:val="18"/>
              </w:rPr>
            </w:pPr>
            <w:r>
              <w:rPr>
                <w:sz w:val="18"/>
                <w:szCs w:val="18"/>
              </w:rPr>
              <w:t>组长</w:t>
            </w:r>
          </w:p>
        </w:tc>
        <w:tc>
          <w:tcPr>
            <w:tcW w:w="1417" w:type="dxa"/>
            <w:gridSpan w:val="2"/>
            <w:vAlign w:val="center"/>
          </w:tcPr>
          <w:p w:rsidR="006F7AD0">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pPr>
              <w:spacing w:line="240" w:lineRule="exact"/>
              <w:jc w:val="center"/>
              <w:rPr>
                <w:b/>
                <w:color w:val="000000"/>
                <w:sz w:val="20"/>
                <w:szCs w:val="20"/>
              </w:rPr>
            </w:pPr>
            <w:r>
              <w:rPr>
                <w:b/>
                <w:color w:val="000000"/>
                <w:sz w:val="20"/>
                <w:szCs w:val="20"/>
              </w:rPr>
              <w:t>EC:审核员</w:t>
            </w:r>
          </w:p>
          <w:p w:rsidR="006F7AD0">
            <w:pPr>
              <w:spacing w:line="240" w:lineRule="exact"/>
              <w:jc w:val="center"/>
              <w:rPr>
                <w:b/>
                <w:color w:val="000000"/>
                <w:sz w:val="20"/>
                <w:szCs w:val="20"/>
              </w:rPr>
            </w:pPr>
            <w:r>
              <w:rPr>
                <w:b/>
                <w:color w:val="000000"/>
                <w:sz w:val="20"/>
                <w:szCs w:val="20"/>
              </w:rPr>
              <w:t>E:审核员</w:t>
            </w:r>
          </w:p>
          <w:p w:rsidR="006F7AD0">
            <w:pPr>
              <w:spacing w:line="240" w:lineRule="exact"/>
              <w:jc w:val="center"/>
              <w:rPr>
                <w:b/>
                <w:color w:val="000000"/>
                <w:sz w:val="20"/>
                <w:szCs w:val="20"/>
              </w:rPr>
            </w:pPr>
            <w:r>
              <w:rPr>
                <w:b/>
                <w:color w:val="000000"/>
                <w:sz w:val="20"/>
                <w:szCs w:val="20"/>
              </w:rPr>
              <w:t>O:审核员</w:t>
            </w:r>
          </w:p>
        </w:tc>
        <w:tc>
          <w:tcPr>
            <w:tcW w:w="2179" w:type="dxa"/>
            <w:gridSpan w:val="2"/>
            <w:vAlign w:val="center"/>
          </w:tcPr>
          <w:p w:rsidR="006F7AD0">
            <w:pPr>
              <w:spacing w:line="240" w:lineRule="exact"/>
              <w:jc w:val="center"/>
              <w:rPr>
                <w:b/>
                <w:color w:val="000000"/>
                <w:sz w:val="20"/>
                <w:szCs w:val="20"/>
              </w:rPr>
            </w:pPr>
            <w:r>
              <w:rPr>
                <w:b/>
                <w:color w:val="000000"/>
                <w:sz w:val="20"/>
                <w:szCs w:val="20"/>
              </w:rPr>
              <w:t>EC:28.09.02</w:t>
            </w:r>
          </w:p>
          <w:p w:rsidR="006F7AD0">
            <w:pPr>
              <w:spacing w:line="240" w:lineRule="exact"/>
              <w:jc w:val="center"/>
              <w:rPr>
                <w:b/>
                <w:color w:val="000000"/>
                <w:sz w:val="20"/>
                <w:szCs w:val="20"/>
              </w:rPr>
            </w:pPr>
            <w:r>
              <w:rPr>
                <w:b/>
                <w:color w:val="000000"/>
                <w:sz w:val="20"/>
                <w:szCs w:val="20"/>
              </w:rPr>
              <w:t>E:28.09.02</w:t>
            </w:r>
          </w:p>
          <w:p w:rsidR="006F7AD0">
            <w:pPr>
              <w:spacing w:line="240" w:lineRule="exact"/>
              <w:jc w:val="center"/>
              <w:rPr>
                <w:b/>
                <w:color w:val="000000"/>
                <w:sz w:val="20"/>
                <w:szCs w:val="20"/>
              </w:rPr>
            </w:pPr>
            <w:r>
              <w:rPr>
                <w:b/>
                <w:color w:val="000000"/>
                <w:sz w:val="20"/>
                <w:szCs w:val="20"/>
              </w:rPr>
              <w:t>O:28.09.02</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64"/>
        </w:trPr>
        <w:tc>
          <w:tcPr>
            <w:tcW w:w="1271" w:type="dxa"/>
            <w:vAlign w:val="center"/>
          </w:tcPr>
          <w:p w:rsidR="006F7AD0">
            <w:pPr>
              <w:rPr>
                <w:b/>
                <w:color w:val="000000"/>
                <w:sz w:val="20"/>
                <w:szCs w:val="20"/>
              </w:rPr>
            </w:pPr>
          </w:p>
        </w:tc>
        <w:tc>
          <w:tcPr>
            <w:tcW w:w="851" w:type="dxa"/>
            <w:gridSpan w:val="2"/>
            <w:vAlign w:val="center"/>
          </w:tcPr>
          <w:p w:rsidR="006F7AD0">
            <w:pPr>
              <w:rPr>
                <w:b/>
                <w:color w:val="000000"/>
                <w:sz w:val="20"/>
                <w:szCs w:val="20"/>
              </w:rPr>
            </w:pPr>
          </w:p>
        </w:tc>
        <w:tc>
          <w:tcPr>
            <w:tcW w:w="1417" w:type="dxa"/>
            <w:gridSpan w:val="2"/>
            <w:vAlign w:val="center"/>
          </w:tcPr>
          <w:p w:rsidR="006F7AD0">
            <w:pPr>
              <w:rPr>
                <w:b/>
                <w:color w:val="000000"/>
                <w:sz w:val="20"/>
                <w:szCs w:val="20"/>
              </w:rPr>
            </w:pPr>
          </w:p>
        </w:tc>
        <w:tc>
          <w:tcPr>
            <w:tcW w:w="3402" w:type="dxa"/>
            <w:gridSpan w:val="5"/>
            <w:vAlign w:val="center"/>
          </w:tcPr>
          <w:p w:rsidR="006F7AD0">
            <w:pPr>
              <w:rPr>
                <w:b/>
                <w:color w:val="000000"/>
                <w:sz w:val="20"/>
                <w:szCs w:val="20"/>
              </w:rPr>
            </w:pP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120" w:type="dxa"/>
            <w:gridSpan w:val="12"/>
            <w:vAlign w:val="center"/>
          </w:tcPr>
          <w:p w:rsidR="006F7AD0">
            <w:pPr>
              <w:rPr>
                <w:b/>
                <w:color w:val="000000"/>
                <w:sz w:val="20"/>
                <w:szCs w:val="20"/>
              </w:rPr>
            </w:pPr>
            <w:r>
              <w:rPr>
                <w:rFonts w:hint="eastAsia"/>
                <w:b/>
                <w:color w:val="000000"/>
                <w:sz w:val="20"/>
                <w:szCs w:val="20"/>
              </w:rPr>
              <w:t>与审核组同行人员信息</w:t>
            </w: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sz w:val="20"/>
                <w:szCs w:val="20"/>
              </w:rPr>
            </w:pPr>
            <w:r>
              <w:rPr>
                <w:rFonts w:hint="eastAsia"/>
                <w:b/>
                <w:color w:val="000000"/>
                <w:sz w:val="20"/>
                <w:szCs w:val="20"/>
              </w:rPr>
              <w:t>姓名</w:t>
            </w:r>
          </w:p>
        </w:tc>
        <w:tc>
          <w:tcPr>
            <w:tcW w:w="851" w:type="dxa"/>
            <w:gridSpan w:val="2"/>
            <w:vAlign w:val="center"/>
          </w:tcPr>
          <w:p w:rsidR="006F7AD0">
            <w:pPr>
              <w:rPr>
                <w:b/>
                <w:color w:val="000000"/>
                <w:sz w:val="20"/>
                <w:szCs w:val="20"/>
              </w:rPr>
            </w:pPr>
            <w:r>
              <w:rPr>
                <w:rFonts w:hint="eastAsia"/>
                <w:b/>
                <w:color w:val="000000"/>
                <w:sz w:val="20"/>
                <w:szCs w:val="20"/>
              </w:rPr>
              <w:t>性别</w:t>
            </w:r>
          </w:p>
        </w:tc>
        <w:tc>
          <w:tcPr>
            <w:tcW w:w="1417" w:type="dxa"/>
            <w:gridSpan w:val="2"/>
            <w:vAlign w:val="center"/>
          </w:tcPr>
          <w:p w:rsidR="006F7AD0">
            <w:pPr>
              <w:rPr>
                <w:b/>
                <w:color w:val="000000"/>
                <w:sz w:val="20"/>
                <w:szCs w:val="20"/>
              </w:rPr>
            </w:pPr>
            <w:r>
              <w:rPr>
                <w:rFonts w:hint="eastAsia"/>
                <w:b/>
                <w:color w:val="000000"/>
                <w:sz w:val="20"/>
                <w:szCs w:val="20"/>
              </w:rPr>
              <w:t>角色</w:t>
            </w:r>
          </w:p>
        </w:tc>
        <w:tc>
          <w:tcPr>
            <w:tcW w:w="3402" w:type="dxa"/>
            <w:gridSpan w:val="5"/>
            <w:vAlign w:val="center"/>
          </w:tcPr>
          <w:p w:rsidR="006F7AD0">
            <w:pPr>
              <w:rPr>
                <w:b/>
                <w:color w:val="000000"/>
                <w:sz w:val="20"/>
                <w:szCs w:val="20"/>
              </w:rPr>
            </w:pPr>
            <w:r>
              <w:rPr>
                <w:rFonts w:hint="eastAsia"/>
                <w:b/>
                <w:color w:val="000000"/>
                <w:sz w:val="20"/>
                <w:szCs w:val="20"/>
              </w:rPr>
              <w:t>工作单位</w:t>
            </w:r>
          </w:p>
        </w:tc>
        <w:tc>
          <w:tcPr>
            <w:tcW w:w="2179" w:type="dxa"/>
            <w:gridSpan w:val="2"/>
            <w:vAlign w:val="center"/>
          </w:tcPr>
          <w:p w:rsidR="006F7AD0">
            <w:pPr>
              <w:rPr>
                <w:b/>
                <w:color w:val="000000"/>
                <w:sz w:val="20"/>
                <w:szCs w:val="2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r>
        <w:tblPrEx>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271" w:type="dxa"/>
            <w:vAlign w:val="center"/>
          </w:tcPr>
          <w:p w:rsidR="006F7AD0">
            <w:pPr>
              <w:rPr>
                <w:b/>
                <w:color w:val="000000"/>
              </w:rPr>
            </w:pPr>
          </w:p>
        </w:tc>
        <w:tc>
          <w:tcPr>
            <w:tcW w:w="851" w:type="dxa"/>
            <w:gridSpan w:val="2"/>
            <w:vAlign w:val="center"/>
          </w:tcPr>
          <w:p w:rsidR="006F7AD0">
            <w:pPr>
              <w:rPr>
                <w:b/>
                <w:color w:val="000000"/>
              </w:rPr>
            </w:pPr>
          </w:p>
        </w:tc>
        <w:tc>
          <w:tcPr>
            <w:tcW w:w="1417" w:type="dxa"/>
            <w:gridSpan w:val="2"/>
            <w:vAlign w:val="center"/>
          </w:tcPr>
          <w:p w:rsidR="006F7AD0">
            <w:pPr>
              <w:rPr>
                <w:b/>
                <w:color w:val="000000"/>
              </w:rPr>
            </w:pPr>
          </w:p>
        </w:tc>
        <w:tc>
          <w:tcPr>
            <w:tcW w:w="3402" w:type="dxa"/>
            <w:gridSpan w:val="5"/>
            <w:vAlign w:val="center"/>
          </w:tcPr>
          <w:p w:rsidR="006F7AD0">
            <w:pPr>
              <w:rPr>
                <w:b/>
                <w:color w:val="000000"/>
              </w:rPr>
            </w:pPr>
          </w:p>
        </w:tc>
        <w:tc>
          <w:tcPr>
            <w:tcW w:w="2179" w:type="dxa"/>
            <w:gridSpan w:val="2"/>
            <w:vAlign w:val="center"/>
          </w:tcPr>
          <w:p w:rsidR="006F7AD0">
            <w:pPr>
              <w:rPr>
                <w:b/>
                <w:color w:val="000000"/>
              </w:rPr>
            </w:pPr>
          </w:p>
        </w:tc>
      </w:tr>
    </w:tbl>
    <w:p w:rsidR="006F7AD0" w:rsidP="00D26513">
      <w:pPr>
        <w:spacing w:before="312" w:beforeLines="100"/>
        <w:ind w:firstLine="210" w:firstLineChars="100"/>
        <w:rPr>
          <w:rFonts w:ascii="宋体"/>
          <w:b/>
          <w:color w:val="000000"/>
          <w:sz w:val="20"/>
          <w:szCs w:val="20"/>
        </w:rPr>
      </w:pPr>
      <w:r>
        <w:rPr>
          <w:rFonts w:ascii="宋体" w:hAnsi="宋体" w:hint="eastAsia"/>
          <w:b/>
          <w:color w:val="000000"/>
          <w:sz w:val="20"/>
          <w:szCs w:val="20"/>
        </w:rPr>
        <w:t>二、审核目的</w:t>
      </w:r>
    </w:p>
    <w:p w:rsidR="006F7AD0">
      <w:pPr>
        <w:spacing w:line="300" w:lineRule="auto"/>
        <w:ind w:left="462" w:firstLine="386" w:leftChars="220" w:firstLineChars="184"/>
        <w:rPr>
          <w:rFonts w:ascii="宋体"/>
          <w:b/>
          <w:color w:val="000000"/>
          <w:sz w:val="20"/>
          <w:szCs w:val="20"/>
        </w:rPr>
      </w:pPr>
      <w:r>
        <w:rPr>
          <w:rFonts w:ascii="宋体" w:hAnsi="宋体" w:hint="eastAsia"/>
          <w:b/>
          <w:color w:val="000000"/>
          <w:sz w:val="20"/>
          <w:szCs w:val="20"/>
        </w:rPr>
        <w:t>进行管理体系第一阶段评审、了解受审核方</w:t>
      </w:r>
      <w:bookmarkStart w:id="5" w:name="_GoBack"/>
      <w:bookmarkStart w:id="6" w:name="认证领域"/>
      <w:r>
        <w:rPr>
          <w:rFonts w:ascii="宋体" w:hAnsi="宋体" w:hint="eastAsia"/>
          <w:b/>
          <w:color w:val="000000"/>
          <w:sz w:val="20"/>
          <w:szCs w:val="20"/>
        </w:rPr>
        <w:t>质量管理体系,环境管理体系,职业健康安全管理体系</w:t>
      </w:r>
      <w:bookmarkEnd w:id="6"/>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三、审核准则</w:t>
      </w:r>
    </w:p>
    <w:p w:rsidR="006F7AD0">
      <w:pPr>
        <w:spacing w:line="300" w:lineRule="auto"/>
        <w:ind w:left="420" w:leftChars="200"/>
        <w:rPr>
          <w:rFonts w:ascii="宋体"/>
          <w:b/>
          <w:color w:val="000000"/>
          <w:sz w:val="20"/>
          <w:szCs w:val="20"/>
          <w:lang w:val="de-DE"/>
        </w:rPr>
      </w:pPr>
      <w:bookmarkStart w:id="7" w:name="Q勾选Add1"/>
      <w:r>
        <w:rPr>
          <w:rFonts w:ascii="宋体" w:hAnsi="宋体" w:hint="eastAsia"/>
          <w:b/>
          <w:color w:val="000000"/>
          <w:sz w:val="20"/>
          <w:szCs w:val="20"/>
          <w:lang w:val="de-DE"/>
        </w:rPr>
        <w:t>□</w:t>
      </w:r>
      <w:bookmarkEnd w:id="7"/>
      <w:r>
        <w:rPr>
          <w:rFonts w:ascii="宋体" w:hAnsi="宋体"/>
          <w:b/>
          <w:color w:val="000000"/>
          <w:sz w:val="20"/>
          <w:szCs w:val="20"/>
          <w:lang w:val="de-DE"/>
        </w:rPr>
        <w:t xml:space="preserve">GB/T19001-2016    </w:t>
      </w:r>
      <w:bookmarkStart w:id="8" w:name="E勾选Add1"/>
      <w:r>
        <w:rPr>
          <w:rFonts w:ascii="宋体" w:hAnsi="宋体" w:hint="eastAsia"/>
          <w:b/>
          <w:color w:val="000000"/>
          <w:sz w:val="20"/>
          <w:szCs w:val="20"/>
          <w:lang w:val="de-DE"/>
        </w:rPr>
        <w:t>■</w:t>
      </w:r>
      <w:bookmarkEnd w:id="8"/>
      <w:r>
        <w:rPr>
          <w:rFonts w:ascii="宋体" w:hAnsi="宋体"/>
          <w:b/>
          <w:color w:val="000000"/>
          <w:sz w:val="20"/>
          <w:szCs w:val="20"/>
          <w:lang w:val="de-DE"/>
        </w:rPr>
        <w:t>GB/T24001-2016</w:t>
      </w:r>
    </w:p>
    <w:p w:rsidR="006F7AD0">
      <w:pPr>
        <w:spacing w:line="300" w:lineRule="auto"/>
        <w:ind w:left="420" w:leftChars="200"/>
        <w:rPr>
          <w:rFonts w:ascii="宋体"/>
          <w:b/>
          <w:color w:val="000000"/>
          <w:spacing w:val="-4"/>
          <w:sz w:val="20"/>
          <w:szCs w:val="20"/>
        </w:rPr>
      </w:pPr>
      <w:bookmarkStart w:id="9" w:name="S勾选Add1"/>
      <w:r>
        <w:rPr>
          <w:rFonts w:ascii="宋体" w:hAnsi="宋体" w:hint="eastAsia"/>
          <w:b/>
          <w:color w:val="000000"/>
          <w:sz w:val="20"/>
          <w:szCs w:val="20"/>
          <w:lang w:val="de-DE"/>
        </w:rPr>
        <w:t>■</w:t>
      </w:r>
      <w:bookmarkEnd w:id="9"/>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pPr>
        <w:spacing w:line="300" w:lineRule="auto"/>
        <w:ind w:left="420" w:leftChars="200"/>
        <w:rPr>
          <w:rFonts w:ascii="宋体"/>
          <w:b/>
          <w:color w:val="000000"/>
          <w:spacing w:val="-4"/>
          <w:sz w:val="20"/>
          <w:szCs w:val="20"/>
        </w:rPr>
      </w:pPr>
      <w:r>
        <w:rPr>
          <w:rFonts w:ascii="宋体" w:hAnsi="宋体" w:hint="eastAsia"/>
          <w:b/>
          <w:color w:val="000000"/>
          <w:spacing w:val="-10"/>
          <w:sz w:val="20"/>
          <w:szCs w:val="20"/>
        </w:rPr>
        <w:t>□受审核方管理</w:t>
      </w:r>
      <w:r>
        <w:rPr>
          <w:rFonts w:ascii="宋体" w:hAnsi="宋体" w:hint="eastAsia"/>
          <w:b/>
          <w:color w:val="000000"/>
          <w:spacing w:val="-10"/>
          <w:sz w:val="20"/>
          <w:szCs w:val="20"/>
        </w:rPr>
        <w:t>手册第</w:t>
      </w:r>
      <w:r>
        <w:rPr>
          <w:rFonts w:ascii="宋体" w:hAnsi="宋体" w:hint="eastAsia"/>
          <w:b/>
          <w:color w:val="000000"/>
          <w:spacing w:val="-10"/>
          <w:sz w:val="20"/>
          <w:szCs w:val="20"/>
        </w:rPr>
        <w:t>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rsidR="006F7AD0">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35"/>
        <w:gridCol w:w="1049"/>
        <w:gridCol w:w="1463"/>
        <w:gridCol w:w="2180"/>
        <w:gridCol w:w="1242"/>
        <w:gridCol w:w="1558"/>
      </w:tblGrid>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pPr>
              <w:spacing w:line="280" w:lineRule="exact"/>
              <w:rPr>
                <w:rFonts w:ascii="宋体"/>
                <w:b/>
                <w:color w:val="000000"/>
                <w:sz w:val="20"/>
                <w:szCs w:val="20"/>
              </w:rPr>
            </w:pPr>
            <w:bookmarkStart w:id="10" w:name="组织名称Add2"/>
            <w:r>
              <w:rPr>
                <w:rFonts w:ascii="宋体"/>
                <w:b/>
                <w:color w:val="000000"/>
                <w:sz w:val="20"/>
                <w:szCs w:val="20"/>
              </w:rPr>
              <w:t>重庆三峡地质工程技术有限公司</w:t>
            </w:r>
            <w:bookmarkEnd w:id="10"/>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pPr>
              <w:spacing w:line="280" w:lineRule="exact"/>
              <w:rPr>
                <w:rFonts w:ascii="宋体"/>
                <w:b/>
                <w:color w:val="000000"/>
                <w:sz w:val="20"/>
                <w:szCs w:val="20"/>
              </w:rPr>
            </w:pPr>
            <w:bookmarkStart w:id="11" w:name="注册地址"/>
            <w:r>
              <w:rPr>
                <w:rFonts w:ascii="宋体"/>
                <w:b/>
                <w:color w:val="000000"/>
                <w:sz w:val="20"/>
                <w:szCs w:val="20"/>
              </w:rPr>
              <w:t>重庆市江北区建北一村64号6-14</w:t>
            </w:r>
            <w:bookmarkEnd w:id="11"/>
          </w:p>
        </w:tc>
        <w:tc>
          <w:tcPr>
            <w:tcW w:w="1242" w:type="dxa"/>
            <w:vMerge w:val="restart"/>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pPr>
              <w:spacing w:line="280" w:lineRule="exact"/>
              <w:rPr>
                <w:rFonts w:ascii="宋体"/>
                <w:b/>
                <w:color w:val="000000"/>
                <w:sz w:val="20"/>
                <w:szCs w:val="20"/>
              </w:rPr>
            </w:pPr>
            <w:bookmarkStart w:id="12" w:name="注册邮编"/>
            <w:r>
              <w:rPr>
                <w:rFonts w:ascii="宋体"/>
                <w:b/>
                <w:color w:val="000000"/>
                <w:sz w:val="20"/>
                <w:szCs w:val="20"/>
              </w:rPr>
              <w:t>401120</w:t>
            </w:r>
            <w:bookmarkEnd w:id="1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pPr>
              <w:spacing w:line="280" w:lineRule="exact"/>
              <w:rPr>
                <w:rFonts w:ascii="宋体"/>
                <w:b/>
                <w:color w:val="000000"/>
                <w:sz w:val="20"/>
                <w:szCs w:val="20"/>
              </w:rPr>
            </w:pPr>
            <w:bookmarkStart w:id="13" w:name="经营地址"/>
            <w:bookmarkEnd w:id="13"/>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4" w:name="经营邮编"/>
            <w:bookmarkEnd w:id="1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rsidR="006F7AD0">
            <w:pPr>
              <w:spacing w:line="280" w:lineRule="exact"/>
              <w:rPr>
                <w:rFonts w:ascii="宋体"/>
                <w:b/>
                <w:color w:val="000000"/>
                <w:sz w:val="20"/>
                <w:szCs w:val="20"/>
              </w:rPr>
            </w:pPr>
            <w:bookmarkStart w:id="15" w:name="生产地址Add1"/>
            <w:r>
              <w:rPr>
                <w:rFonts w:ascii="宋体"/>
                <w:b/>
                <w:color w:val="000000"/>
                <w:sz w:val="20"/>
                <w:szCs w:val="20"/>
              </w:rPr>
              <w:t>重庆市渝北区东湖南路333号中渝爱都会1栋20楼</w:t>
            </w:r>
            <w:bookmarkEnd w:id="15"/>
          </w:p>
        </w:tc>
        <w:tc>
          <w:tcPr>
            <w:tcW w:w="1242" w:type="dxa"/>
            <w:vMerge/>
            <w:vAlign w:val="center"/>
          </w:tcPr>
          <w:p w:rsidR="006F7AD0">
            <w:pPr>
              <w:spacing w:line="280" w:lineRule="exact"/>
              <w:jc w:val="center"/>
              <w:rPr>
                <w:rFonts w:ascii="宋体"/>
                <w:b/>
                <w:color w:val="000000"/>
                <w:sz w:val="20"/>
                <w:szCs w:val="20"/>
              </w:rPr>
            </w:pPr>
          </w:p>
        </w:tc>
        <w:tc>
          <w:tcPr>
            <w:tcW w:w="1558" w:type="dxa"/>
          </w:tcPr>
          <w:p w:rsidR="006F7AD0">
            <w:pPr>
              <w:spacing w:line="280" w:lineRule="exact"/>
              <w:rPr>
                <w:rFonts w:ascii="宋体"/>
                <w:b/>
                <w:color w:val="000000"/>
                <w:sz w:val="20"/>
                <w:szCs w:val="20"/>
              </w:rPr>
            </w:pPr>
            <w:bookmarkStart w:id="16" w:name="生产邮编Add1"/>
            <w:r>
              <w:rPr>
                <w:rFonts w:ascii="宋体"/>
                <w:b/>
                <w:color w:val="000000"/>
                <w:sz w:val="20"/>
                <w:szCs w:val="20"/>
              </w:rPr>
              <w:t>401121</w:t>
            </w:r>
            <w:bookmarkEnd w:id="16"/>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pPr>
              <w:spacing w:line="280" w:lineRule="exact"/>
              <w:rPr>
                <w:rFonts w:ascii="宋体"/>
                <w:b/>
                <w:color w:val="000000"/>
                <w:sz w:val="20"/>
                <w:szCs w:val="20"/>
              </w:rPr>
            </w:pPr>
            <w:bookmarkStart w:id="17" w:name="联系人Add1"/>
            <w:r>
              <w:rPr>
                <w:rFonts w:ascii="宋体"/>
                <w:b/>
                <w:color w:val="000000"/>
                <w:sz w:val="20"/>
                <w:szCs w:val="20"/>
              </w:rPr>
              <w:t>唐郁雯</w:t>
            </w:r>
            <w:bookmarkEnd w:id="17"/>
          </w:p>
        </w:tc>
        <w:tc>
          <w:tcPr>
            <w:tcW w:w="1463"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pPr>
              <w:spacing w:line="280" w:lineRule="exact"/>
              <w:jc w:val="center"/>
              <w:rPr>
                <w:rFonts w:ascii="宋体"/>
                <w:b/>
                <w:color w:val="000000"/>
                <w:sz w:val="20"/>
                <w:szCs w:val="20"/>
              </w:rPr>
            </w:pPr>
            <w:bookmarkStart w:id="18" w:name="联系人电话Add1"/>
            <w:r>
              <w:rPr>
                <w:rFonts w:ascii="宋体"/>
                <w:b/>
                <w:color w:val="000000"/>
                <w:sz w:val="20"/>
                <w:szCs w:val="20"/>
              </w:rPr>
              <w:t>023-67725828</w:t>
            </w:r>
            <w:bookmarkEnd w:id="18"/>
          </w:p>
        </w:tc>
        <w:tc>
          <w:tcPr>
            <w:tcW w:w="1242"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pPr>
              <w:spacing w:line="280" w:lineRule="exact"/>
              <w:rPr>
                <w:rFonts w:ascii="宋体"/>
                <w:b/>
                <w:color w:val="000000"/>
                <w:sz w:val="20"/>
                <w:szCs w:val="20"/>
              </w:rPr>
            </w:pPr>
            <w:bookmarkStart w:id="19" w:name="联系人传真Add1"/>
            <w:bookmarkEnd w:id="19"/>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pPr>
              <w:rPr>
                <w:rFonts w:ascii="宋体"/>
                <w:b/>
                <w:color w:val="000000"/>
                <w:sz w:val="20"/>
                <w:szCs w:val="20"/>
              </w:rPr>
            </w:pPr>
            <w:bookmarkStart w:id="20" w:name="法人"/>
            <w:r>
              <w:rPr>
                <w:rFonts w:ascii="宋体"/>
                <w:b/>
                <w:color w:val="000000"/>
                <w:sz w:val="20"/>
                <w:szCs w:val="20"/>
              </w:rPr>
              <w:t>罗渝锋</w:t>
            </w:r>
            <w:bookmarkEnd w:id="20"/>
          </w:p>
        </w:tc>
        <w:tc>
          <w:tcPr>
            <w:tcW w:w="1463" w:type="dxa"/>
            <w:vAlign w:val="center"/>
          </w:tcPr>
          <w:p w:rsidR="006F7AD0">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pPr>
              <w:rPr>
                <w:rFonts w:ascii="宋体"/>
                <w:b/>
                <w:color w:val="000000"/>
                <w:sz w:val="20"/>
                <w:szCs w:val="20"/>
              </w:rPr>
            </w:pPr>
            <w:bookmarkStart w:id="21" w:name="管理者代表"/>
            <w:r>
              <w:rPr>
                <w:rFonts w:ascii="宋体"/>
                <w:b/>
                <w:color w:val="000000"/>
                <w:sz w:val="20"/>
                <w:szCs w:val="20"/>
              </w:rPr>
              <w:t>罗明辉</w:t>
            </w:r>
            <w:bookmarkEnd w:id="21"/>
          </w:p>
        </w:tc>
        <w:tc>
          <w:tcPr>
            <w:tcW w:w="1242" w:type="dxa"/>
          </w:tcPr>
          <w:p w:rsidR="006F7AD0">
            <w:pPr>
              <w:jc w:val="center"/>
              <w:rPr>
                <w:rFonts w:ascii="宋体"/>
                <w:b/>
                <w:color w:val="000000"/>
                <w:sz w:val="20"/>
                <w:szCs w:val="20"/>
              </w:rPr>
            </w:pPr>
            <w:r>
              <w:rPr>
                <w:rFonts w:ascii="宋体" w:hint="eastAsia"/>
                <w:b/>
                <w:color w:val="000000"/>
                <w:sz w:val="20"/>
                <w:szCs w:val="20"/>
              </w:rPr>
              <w:t>邮箱</w:t>
            </w:r>
          </w:p>
        </w:tc>
        <w:tc>
          <w:tcPr>
            <w:tcW w:w="1558" w:type="dxa"/>
          </w:tcPr>
          <w:p w:rsidR="006F7AD0">
            <w:pPr>
              <w:rPr>
                <w:rFonts w:ascii="宋体"/>
                <w:b/>
                <w:color w:val="000000"/>
                <w:sz w:val="20"/>
                <w:szCs w:val="20"/>
              </w:rPr>
            </w:pPr>
            <w:bookmarkStart w:id="22" w:name="联系人邮箱Add1"/>
            <w:bookmarkEnd w:id="22"/>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835" w:type="dxa"/>
            <w:vAlign w:val="center"/>
          </w:tcPr>
          <w:p w:rsidR="006F7AD0">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pPr>
              <w:rPr>
                <w:rFonts w:ascii="宋体"/>
                <w:b/>
                <w:color w:val="000000"/>
                <w:sz w:val="20"/>
                <w:szCs w:val="20"/>
              </w:rPr>
            </w:pPr>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709"/>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pPr>
              <w:spacing w:line="280" w:lineRule="exact"/>
              <w:jc w:val="center"/>
              <w:rPr>
                <w:rFonts w:ascii="宋体"/>
                <w:b/>
                <w:color w:val="000000"/>
                <w:sz w:val="20"/>
                <w:szCs w:val="20"/>
              </w:rPr>
            </w:pPr>
          </w:p>
        </w:tc>
        <w:tc>
          <w:tcPr>
            <w:tcW w:w="7492" w:type="dxa"/>
            <w:gridSpan w:val="5"/>
            <w:vAlign w:val="center"/>
          </w:tcPr>
          <w:p w:rsidR="006F7AD0">
            <w:pPr>
              <w:spacing w:line="400" w:lineRule="exact"/>
              <w:rPr>
                <w:rFonts w:ascii="宋体"/>
                <w:b/>
                <w:color w:val="000000"/>
                <w:sz w:val="20"/>
                <w:szCs w:val="20"/>
                <w:u w:val="single"/>
              </w:rPr>
            </w:pPr>
            <w:bookmarkStart w:id="23" w:name="审核范围"/>
            <w:r>
              <w:rPr>
                <w:rFonts w:ascii="宋体" w:hAnsi="宋体"/>
                <w:b/>
                <w:color w:val="000000"/>
                <w:sz w:val="20"/>
                <w:szCs w:val="20"/>
              </w:rPr>
              <w:t>EC：资质范围内的地基基础工程专业承包</w:t>
            </w:r>
          </w:p>
          <w:p>
            <w:pPr>
              <w:spacing w:line="400" w:lineRule="exact"/>
              <w:rPr>
                <w:rFonts w:ascii="宋体" w:hAnsi="宋体"/>
                <w:b/>
                <w:color w:val="000000"/>
                <w:sz w:val="20"/>
                <w:szCs w:val="20"/>
              </w:rPr>
            </w:pPr>
            <w:r>
              <w:rPr>
                <w:rFonts w:ascii="宋体" w:hAnsi="宋体"/>
                <w:b/>
                <w:color w:val="000000"/>
                <w:sz w:val="20"/>
                <w:szCs w:val="20"/>
              </w:rPr>
              <w:t>E：资质范围内的地基基础工程专业承包所涉及的相关环境管理活动</w:t>
            </w:r>
          </w:p>
          <w:p>
            <w:pPr>
              <w:spacing w:line="400" w:lineRule="exact"/>
              <w:rPr>
                <w:rFonts w:ascii="宋体" w:hAnsi="宋体"/>
                <w:b/>
                <w:color w:val="000000"/>
                <w:sz w:val="20"/>
                <w:szCs w:val="20"/>
              </w:rPr>
            </w:pPr>
            <w:r>
              <w:rPr>
                <w:rFonts w:ascii="宋体" w:hAnsi="宋体"/>
                <w:b/>
                <w:color w:val="000000"/>
                <w:sz w:val="20"/>
                <w:szCs w:val="20"/>
              </w:rPr>
              <w:t>O：资质范围内的地基基础工程专业承包所涉及的相关职业健康安全管理活动</w:t>
            </w:r>
            <w:bookmarkEnd w:id="23"/>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46"/>
          <w:jc w:val="center"/>
        </w:trPr>
        <w:tc>
          <w:tcPr>
            <w:tcW w:w="1835" w:type="dxa"/>
            <w:vAlign w:val="center"/>
          </w:tcPr>
          <w:p w:rsidR="006F7AD0">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pPr>
              <w:spacing w:line="280" w:lineRule="exact"/>
              <w:rPr>
                <w:rFonts w:ascii="宋体"/>
                <w:b/>
                <w:color w:val="000000"/>
                <w:sz w:val="20"/>
                <w:szCs w:val="20"/>
              </w:rPr>
            </w:pPr>
            <w:bookmarkStart w:id="24" w:name="专业代码"/>
            <w:r>
              <w:rPr>
                <w:rFonts w:ascii="宋体"/>
                <w:b/>
                <w:color w:val="000000"/>
                <w:sz w:val="20"/>
                <w:szCs w:val="20"/>
              </w:rPr>
              <w:t>EC：28.09.02</w:t>
            </w:r>
          </w:p>
          <w:p w:rsidR="006F7AD0">
            <w:pPr>
              <w:spacing w:line="280" w:lineRule="exact"/>
              <w:rPr>
                <w:rFonts w:ascii="宋体"/>
                <w:b/>
                <w:color w:val="000000"/>
                <w:sz w:val="20"/>
                <w:szCs w:val="20"/>
              </w:rPr>
            </w:pPr>
            <w:r>
              <w:rPr>
                <w:rFonts w:ascii="宋体"/>
                <w:b/>
                <w:color w:val="000000"/>
                <w:sz w:val="20"/>
                <w:szCs w:val="20"/>
              </w:rPr>
              <w:t>E：28.09.02</w:t>
            </w:r>
          </w:p>
          <w:p w:rsidR="006F7AD0">
            <w:pPr>
              <w:spacing w:line="280" w:lineRule="exact"/>
              <w:rPr>
                <w:rFonts w:ascii="宋体"/>
                <w:b/>
                <w:color w:val="000000"/>
                <w:sz w:val="20"/>
                <w:szCs w:val="20"/>
              </w:rPr>
            </w:pPr>
            <w:r>
              <w:rPr>
                <w:rFonts w:ascii="宋体"/>
                <w:b/>
                <w:color w:val="000000"/>
                <w:sz w:val="20"/>
                <w:szCs w:val="20"/>
              </w:rPr>
              <w:t>O：28.09.02</w:t>
            </w:r>
            <w:bookmarkEnd w:id="24"/>
          </w:p>
        </w:tc>
      </w:tr>
      <w:tr>
        <w:tblPrEx>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37"/>
          <w:jc w:val="center"/>
        </w:trPr>
        <w:tc>
          <w:tcPr>
            <w:tcW w:w="1835" w:type="dxa"/>
            <w:vAlign w:val="center"/>
          </w:tcPr>
          <w:p w:rsidR="006F7AD0">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rsidR="006F7AD0">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pPr>
              <w:spacing w:line="280" w:lineRule="exact"/>
              <w:rPr>
                <w:rFonts w:ascii="宋体"/>
                <w:b/>
                <w:color w:val="000000"/>
                <w:sz w:val="20"/>
                <w:szCs w:val="20"/>
              </w:rPr>
            </w:pPr>
          </w:p>
          <w:p w:rsidR="006F7AD0">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rsidR="006F7AD0">
            <w:pPr>
              <w:spacing w:line="280" w:lineRule="exact"/>
              <w:rPr>
                <w:rFonts w:ascii="宋体"/>
                <w:b/>
                <w:color w:val="000000"/>
                <w:sz w:val="20"/>
                <w:szCs w:val="20"/>
              </w:rPr>
            </w:pPr>
          </w:p>
        </w:tc>
      </w:tr>
    </w:tbl>
    <w:p w:rsidR="006F7AD0" w:rsidP="00D26513">
      <w:pPr>
        <w:snapToGrid w:val="0"/>
        <w:spacing w:before="156" w:beforeLines="50"/>
        <w:ind w:firstLine="241" w:firstLineChars="115"/>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pPr>
        <w:spacing w:line="300" w:lineRule="auto"/>
        <w:ind w:firstLine="292" w:firstLineChars="139"/>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pPr>
        <w:spacing w:line="300" w:lineRule="auto"/>
        <w:ind w:firstLine="288" w:firstLineChars="137"/>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pPr>
        <w:spacing w:line="300" w:lineRule="auto"/>
        <w:ind w:firstLine="311" w:firstLineChars="14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pPr>
        <w:spacing w:line="300" w:lineRule="auto"/>
        <w:ind w:firstLine="292" w:firstLineChars="139"/>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w:t>
      </w:r>
      <w:r>
        <w:rPr>
          <w:rFonts w:ascii="宋体" w:hAnsi="宋体" w:hint="eastAsia"/>
          <w:b/>
          <w:color w:val="000000"/>
          <w:spacing w:val="-4"/>
          <w:sz w:val="20"/>
          <w:szCs w:val="20"/>
        </w:rPr>
        <w:t>见管理</w:t>
      </w:r>
      <w:r>
        <w:rPr>
          <w:rFonts w:ascii="宋体" w:hAnsi="宋体" w:hint="eastAsia"/>
          <w:b/>
          <w:color w:val="000000"/>
          <w:spacing w:val="-4"/>
          <w:sz w:val="20"/>
          <w:szCs w:val="20"/>
        </w:rPr>
        <w:t>体系文件评审报告。</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部门：</w:t>
      </w:r>
    </w:p>
    <w:p w:rsidR="006F7AD0">
      <w:pPr>
        <w:spacing w:line="300" w:lineRule="auto"/>
        <w:ind w:firstLine="281" w:firstLineChars="134"/>
        <w:rPr>
          <w:rFonts w:ascii="宋体"/>
          <w:b/>
          <w:color w:val="000000"/>
          <w:sz w:val="20"/>
          <w:szCs w:val="20"/>
          <w:u w:val="single"/>
        </w:rPr>
      </w:pPr>
      <w:r>
        <w:rPr>
          <w:rFonts w:ascii="宋体" w:hAnsi="宋体" w:hint="eastAsia"/>
          <w:b/>
          <w:color w:val="000000"/>
          <w:sz w:val="20"/>
          <w:szCs w:val="20"/>
        </w:rPr>
        <w:t>场所：</w:t>
      </w:r>
    </w:p>
    <w:p w:rsidR="006F7AD0">
      <w:pPr>
        <w:spacing w:line="300" w:lineRule="auto"/>
        <w:ind w:firstLine="281" w:firstLineChars="134"/>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r>
        <w:rPr>
          <w:rFonts w:ascii="宋体" w:hAnsi="宋体" w:hint="eastAsia"/>
          <w:b/>
          <w:color w:val="000000"/>
          <w:sz w:val="20"/>
          <w:szCs w:val="20"/>
        </w:rPr>
        <w:t>文审报告</w:t>
      </w:r>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P="00D26513">
      <w:pPr>
        <w:spacing w:before="156" w:beforeLines="50" w:after="156" w:afterLines="50" w:line="360" w:lineRule="exact"/>
        <w:ind w:left="279" w:hanging="17" w:leftChars="125" w:hangingChars="8"/>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48"/>
        <w:gridCol w:w="10"/>
        <w:gridCol w:w="5918"/>
        <w:gridCol w:w="19"/>
        <w:gridCol w:w="7"/>
        <w:gridCol w:w="964"/>
        <w:gridCol w:w="6"/>
        <w:gridCol w:w="28"/>
        <w:gridCol w:w="1280"/>
      </w:tblGrid>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w:t>
            </w:r>
            <w:r>
              <w:rPr>
                <w:rFonts w:ascii="宋体" w:hAnsi="宋体" w:hint="eastAsia"/>
                <w:b/>
                <w:color w:val="000000"/>
                <w:spacing w:val="-10"/>
                <w:sz w:val="20"/>
                <w:szCs w:val="20"/>
              </w:rPr>
              <w:t>方需求</w:t>
            </w:r>
            <w:r>
              <w:rPr>
                <w:rFonts w:ascii="宋体" w:hAnsi="宋体" w:hint="eastAsia"/>
                <w:b/>
                <w:color w:val="000000"/>
                <w:spacing w:val="-10"/>
                <w:sz w:val="20"/>
                <w:szCs w:val="20"/>
              </w:rPr>
              <w:t>和期望</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102" w:type="dxa"/>
            <w:gridSpan w:val="5"/>
            <w:vAlign w:val="center"/>
          </w:tcPr>
          <w:p w:rsidR="006F7AD0">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7076" w:type="dxa"/>
            <w:gridSpan w:val="3"/>
            <w:vAlign w:val="center"/>
          </w:tcPr>
          <w:p w:rsidR="006F7AD0">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14" w:type="dxa"/>
            <w:gridSpan w:val="3"/>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380" w:type="dxa"/>
            <w:gridSpan w:val="9"/>
            <w:vAlign w:val="center"/>
          </w:tcPr>
          <w:p w:rsidR="006F7AD0">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1158" w:type="dxa"/>
            <w:gridSpan w:val="2"/>
            <w:vMerge w:val="restart"/>
            <w:vAlign w:val="center"/>
          </w:tcPr>
          <w:p w:rsidR="006F7AD0">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val="restart"/>
            <w:vAlign w:val="center"/>
          </w:tcPr>
          <w:p w:rsidR="006F7AD0">
            <w:pPr>
              <w:ind w:left="361" w:firstLine="1254" w:leftChars="172" w:firstLineChars="597"/>
              <w:rPr>
                <w:rFonts w:ascii="宋体"/>
                <w:color w:val="000000"/>
                <w:sz w:val="20"/>
                <w:szCs w:val="20"/>
              </w:rPr>
            </w:pPr>
          </w:p>
          <w:p w:rsidR="006F7AD0">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rPr>
                <w:rFonts w:ascii="宋体"/>
                <w:color w:val="000000"/>
                <w:spacing w:val="-10"/>
                <w:sz w:val="20"/>
                <w:szCs w:val="20"/>
              </w:rPr>
            </w:pPr>
          </w:p>
        </w:tc>
        <w:tc>
          <w:tcPr>
            <w:tcW w:w="5944" w:type="dxa"/>
            <w:gridSpan w:val="3"/>
          </w:tcPr>
          <w:p w:rsidR="006F7AD0">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102" w:type="dxa"/>
            <w:gridSpan w:val="5"/>
          </w:tcPr>
          <w:p w:rsidR="006F7AD0">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7095" w:type="dxa"/>
            <w:gridSpan w:val="4"/>
          </w:tcPr>
          <w:p w:rsidR="006F7AD0">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pPr>
              <w:rPr>
                <w:rFonts w:ascii="宋体"/>
                <w:color w:val="000000"/>
                <w:spacing w:val="-10"/>
                <w:sz w:val="20"/>
                <w:szCs w:val="20"/>
              </w:rPr>
            </w:pPr>
            <w:r>
              <w:rPr>
                <w:rFonts w:ascii="宋体" w:hAnsi="宋体" w:hint="eastAsia"/>
                <w:color w:val="000000"/>
                <w:spacing w:val="-10"/>
                <w:sz w:val="20"/>
                <w:szCs w:val="20"/>
              </w:rPr>
              <w:t>□是</w:t>
            </w:r>
          </w:p>
        </w:tc>
        <w:tc>
          <w:tcPr>
            <w:tcW w:w="1280" w:type="dxa"/>
          </w:tcPr>
          <w:p w:rsidR="006F7AD0">
            <w:pPr>
              <w:rPr>
                <w:rFonts w:ascii="宋体"/>
                <w:color w:val="000000"/>
                <w:spacing w:val="-10"/>
                <w:sz w:val="20"/>
                <w:szCs w:val="20"/>
              </w:rPr>
            </w:pPr>
            <w:r>
              <w:rPr>
                <w:rFonts w:ascii="宋体" w:hAnsi="宋体" w:hint="eastAsia"/>
                <w:color w:val="000000"/>
                <w:spacing w:val="-1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380" w:type="dxa"/>
            <w:gridSpan w:val="9"/>
          </w:tcPr>
          <w:p w:rsidR="006F7AD0">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restart"/>
            <w:vAlign w:val="center"/>
          </w:tcPr>
          <w:p w:rsidR="006F7AD0">
            <w:pPr>
              <w:ind w:left="168" w:leftChars="80"/>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vAlign w:val="center"/>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1158" w:type="dxa"/>
            <w:gridSpan w:val="2"/>
            <w:vMerge/>
          </w:tcPr>
          <w:p w:rsidR="006F7AD0">
            <w:pPr>
              <w:ind w:left="168" w:leftChars="80"/>
              <w:rPr>
                <w:rFonts w:ascii="宋体"/>
                <w:color w:val="000000"/>
                <w:spacing w:val="-10"/>
                <w:sz w:val="20"/>
                <w:szCs w:val="20"/>
              </w:rPr>
            </w:pPr>
          </w:p>
        </w:tc>
        <w:tc>
          <w:tcPr>
            <w:tcW w:w="5944" w:type="dxa"/>
            <w:gridSpan w:val="3"/>
          </w:tcPr>
          <w:p w:rsidR="006F7AD0">
            <w:pPr>
              <w:tabs>
                <w:tab w:val="left" w:pos="430"/>
              </w:tabs>
              <w:ind w:left="400" w:hanging="420" w:hangingChars="2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pPr>
              <w:rPr>
                <w:rFonts w:ascii="宋体"/>
                <w:color w:val="000000"/>
                <w:sz w:val="20"/>
                <w:szCs w:val="20"/>
              </w:rPr>
            </w:pPr>
          </w:p>
          <w:p w:rsidR="006F7AD0">
            <w:pPr>
              <w:tabs>
                <w:tab w:val="left" w:pos="430"/>
              </w:tabs>
              <w:ind w:left="400" w:hanging="420" w:hangingChars="200"/>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6"/>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val="restart"/>
            <w:vAlign w:val="center"/>
          </w:tcPr>
          <w:p w:rsidR="006F7AD0">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color w:val="000000"/>
                <w:sz w:val="20"/>
                <w:szCs w:val="20"/>
              </w:rPr>
            </w:pPr>
          </w:p>
        </w:tc>
        <w:tc>
          <w:tcPr>
            <w:tcW w:w="5954" w:type="dxa"/>
            <w:gridSpan w:val="4"/>
          </w:tcPr>
          <w:p w:rsidR="006F7AD0">
            <w:pPr>
              <w:tabs>
                <w:tab w:val="left" w:pos="430"/>
              </w:tabs>
              <w:ind w:left="400" w:hanging="420" w:hangingChars="2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pPr>
              <w:rPr>
                <w:rFonts w:ascii="宋体"/>
                <w:color w:val="000000"/>
                <w:sz w:val="20"/>
                <w:szCs w:val="20"/>
              </w:rPr>
            </w:pPr>
            <w:r>
              <w:rPr>
                <w:rFonts w:ascii="宋体" w:hAnsi="宋体" w:hint="eastAsia"/>
                <w:color w:val="000000"/>
                <w:sz w:val="20"/>
                <w:szCs w:val="20"/>
              </w:rPr>
              <w:t>□是</w:t>
            </w:r>
          </w:p>
        </w:tc>
        <w:tc>
          <w:tcPr>
            <w:tcW w:w="1308" w:type="dxa"/>
            <w:gridSpan w:val="2"/>
          </w:tcPr>
          <w:p w:rsidR="006F7AD0">
            <w:pPr>
              <w:rPr>
                <w:rFonts w:ascii="宋体"/>
                <w:color w:val="00000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4"/>
          <w:jc w:val="center"/>
        </w:trPr>
        <w:tc>
          <w:tcPr>
            <w:tcW w:w="1148" w:type="dxa"/>
            <w:vMerge/>
          </w:tcPr>
          <w:p w:rsidR="006F7AD0">
            <w:pPr>
              <w:rPr>
                <w:rFonts w:ascii="宋体"/>
                <w:b/>
                <w:color w:val="000000"/>
                <w:sz w:val="20"/>
                <w:szCs w:val="20"/>
              </w:rPr>
            </w:pPr>
          </w:p>
        </w:tc>
        <w:tc>
          <w:tcPr>
            <w:tcW w:w="5954" w:type="dxa"/>
            <w:gridSpan w:val="4"/>
          </w:tcPr>
          <w:p w:rsidR="006F7AD0">
            <w:pPr>
              <w:tabs>
                <w:tab w:val="left" w:pos="430"/>
              </w:tabs>
              <w:ind w:left="400" w:hanging="420" w:hangingChars="2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63"/>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w:t>
            </w:r>
            <w:r>
              <w:rPr>
                <w:rFonts w:ascii="宋体" w:hAnsi="宋体" w:hint="eastAsia"/>
                <w:b/>
                <w:color w:val="000000"/>
                <w:sz w:val="20"/>
                <w:szCs w:val="20"/>
              </w:rPr>
              <w:t>规</w:t>
            </w:r>
            <w:r>
              <w:rPr>
                <w:rFonts w:ascii="宋体" w:hAnsi="宋体" w:hint="eastAsia"/>
                <w:b/>
                <w:color w:val="000000"/>
                <w:sz w:val="20"/>
                <w:szCs w:val="20"/>
              </w:rPr>
              <w:t>义务）</w:t>
            </w:r>
          </w:p>
        </w:tc>
        <w:tc>
          <w:tcPr>
            <w:tcW w:w="970" w:type="dxa"/>
            <w:gridSpan w:val="2"/>
          </w:tcPr>
          <w:p w:rsidR="006F7AD0">
            <w:pPr>
              <w:rPr>
                <w:rFonts w:ascii="宋体"/>
                <w:b/>
                <w:color w:val="00000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06"/>
          <w:jc w:val="center"/>
        </w:trPr>
        <w:tc>
          <w:tcPr>
            <w:tcW w:w="1148" w:type="dxa"/>
            <w:vMerge w:val="restart"/>
            <w:vAlign w:val="center"/>
          </w:tcPr>
          <w:p w:rsidR="006F7AD0">
            <w:pPr>
              <w:ind w:left="-2" w:hanging="42" w:leftChars="-21" w:hangingChars="2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pPr>
              <w:ind w:left="300" w:hanging="315" w:hangingChars="15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5"/>
          <w:jc w:val="center"/>
        </w:trPr>
        <w:tc>
          <w:tcPr>
            <w:tcW w:w="1148" w:type="dxa"/>
            <w:vMerge/>
            <w:vAlign w:val="center"/>
          </w:tcPr>
          <w:p w:rsidR="006F7AD0">
            <w:pPr>
              <w:ind w:left="-2" w:hanging="42" w:leftChars="-21" w:hangingChars="20"/>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22"/>
          <w:jc w:val="center"/>
        </w:trPr>
        <w:tc>
          <w:tcPr>
            <w:tcW w:w="1148" w:type="dxa"/>
            <w:vMerge w:val="restart"/>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78"/>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34"/>
          <w:jc w:val="center"/>
        </w:trPr>
        <w:tc>
          <w:tcPr>
            <w:tcW w:w="1148" w:type="dxa"/>
            <w:vMerge/>
            <w:vAlign w:val="center"/>
          </w:tcPr>
          <w:p w:rsidR="006F7AD0">
            <w:pPr>
              <w:ind w:left="185" w:leftChars="88"/>
              <w:rPr>
                <w:rFonts w:ascii="宋体"/>
                <w:color w:val="000000"/>
                <w:sz w:val="20"/>
                <w:szCs w:val="20"/>
              </w:rPr>
            </w:pPr>
          </w:p>
        </w:tc>
        <w:tc>
          <w:tcPr>
            <w:tcW w:w="5954" w:type="dxa"/>
            <w:gridSpan w:val="4"/>
            <w:vAlign w:val="center"/>
          </w:tcPr>
          <w:p w:rsidR="006F7AD0">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pPr>
              <w:rPr>
                <w:rFonts w:ascii="宋体"/>
                <w:b/>
                <w:color w:val="000000"/>
                <w:spacing w:val="-10"/>
                <w:sz w:val="20"/>
                <w:szCs w:val="20"/>
              </w:rPr>
            </w:pPr>
            <w:r>
              <w:rPr>
                <w:rFonts w:ascii="宋体" w:hAnsi="宋体" w:hint="eastAsia"/>
                <w:b/>
                <w:color w:val="000000"/>
                <w:spacing w:val="-10"/>
                <w:sz w:val="20"/>
                <w:szCs w:val="20"/>
              </w:rPr>
              <w:t>□</w:t>
            </w:r>
            <w:r>
              <w:rPr>
                <w:rFonts w:ascii="宋体" w:hAnsi="宋体" w:hint="eastAsia"/>
                <w:b/>
                <w:color w:val="000000"/>
                <w:sz w:val="20"/>
                <w:szCs w:val="20"/>
              </w:rPr>
              <w:t>是</w:t>
            </w:r>
          </w:p>
        </w:tc>
        <w:tc>
          <w:tcPr>
            <w:tcW w:w="1308" w:type="dxa"/>
            <w:gridSpan w:val="2"/>
          </w:tcPr>
          <w:p w:rsidR="006F7AD0">
            <w:pPr>
              <w:rPr>
                <w:rFonts w:ascii="宋体"/>
                <w:b/>
                <w:color w:val="000000"/>
                <w:spacing w:val="-10"/>
                <w:sz w:val="20"/>
                <w:szCs w:val="20"/>
              </w:rPr>
            </w:pPr>
            <w:r>
              <w:rPr>
                <w:rFonts w:ascii="宋体" w:hAnsi="宋体" w:hint="eastAsia"/>
                <w:b/>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pPr>
              <w:rPr>
                <w:rFonts w:ascii="宋体"/>
                <w:b/>
                <w:color w:val="000000"/>
                <w:spacing w:val="-10"/>
                <w:sz w:val="20"/>
                <w:szCs w:val="20"/>
              </w:rPr>
            </w:pPr>
          </w:p>
        </w:tc>
        <w:tc>
          <w:tcPr>
            <w:tcW w:w="1308" w:type="dxa"/>
            <w:gridSpan w:val="2"/>
          </w:tcPr>
          <w:p w:rsidR="006F7AD0">
            <w:pPr>
              <w:rPr>
                <w:rFonts w:ascii="宋体"/>
                <w:b/>
                <w:color w:val="000000"/>
                <w:sz w:val="20"/>
                <w:szCs w:val="20"/>
              </w:rPr>
            </w:pP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□不合理</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9380" w:type="dxa"/>
            <w:gridSpan w:val="9"/>
          </w:tcPr>
          <w:p w:rsidR="006F7AD0">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57"/>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7102" w:type="dxa"/>
            <w:gridSpan w:val="5"/>
          </w:tcPr>
          <w:p w:rsidR="006F7AD0">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pPr>
              <w:rPr>
                <w:rFonts w:ascii="宋体"/>
                <w:color w:val="000000"/>
                <w:spacing w:val="-10"/>
                <w:sz w:val="20"/>
                <w:szCs w:val="20"/>
              </w:rPr>
            </w:pPr>
            <w:r>
              <w:rPr>
                <w:rFonts w:ascii="宋体" w:hAnsi="宋体" w:hint="eastAsia"/>
                <w:color w:val="000000"/>
                <w:sz w:val="20"/>
                <w:szCs w:val="20"/>
              </w:rPr>
              <w:t>□否</w:t>
            </w:r>
          </w:p>
        </w:tc>
      </w:tr>
      <w:tr>
        <w:tblPrEx>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12"/>
          <w:jc w:val="center"/>
        </w:trPr>
        <w:tc>
          <w:tcPr>
            <w:tcW w:w="9380" w:type="dxa"/>
            <w:gridSpan w:val="9"/>
          </w:tcPr>
          <w:p w:rsidR="006F7AD0">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pPr>
        <w:pStyle w:val="Header"/>
        <w:pBdr>
          <w:bottom w:val="nil"/>
        </w:pBdr>
        <w:ind w:right="600"/>
        <w:jc w:val="both"/>
        <w:rPr>
          <w:color w:val="000000"/>
          <w:sz w:val="32"/>
          <w:szCs w:val="32"/>
        </w:rPr>
      </w:pPr>
    </w:p>
    <w:p w:rsidR="006F7AD0">
      <w:pPr>
        <w:pStyle w:val="Header"/>
        <w:pBdr>
          <w:bottom w:val="nil"/>
        </w:pBdr>
        <w:ind w:right="600" w:firstLine="210" w:firstLineChars="100"/>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4"/>
        <w:gridCol w:w="993"/>
        <w:gridCol w:w="6378"/>
      </w:tblGrid>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9355" w:type="dxa"/>
            <w:gridSpan w:val="3"/>
          </w:tcPr>
          <w:p w:rsidR="006F7AD0">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0"/>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pPr>
              <w:tabs>
                <w:tab w:val="left" w:pos="360"/>
              </w:tabs>
              <w:ind w:left="360" w:hanging="360"/>
              <w:rPr>
                <w:rFonts w:ascii="宋体"/>
                <w:b/>
                <w:color w:val="000000"/>
                <w:sz w:val="20"/>
                <w:szCs w:val="20"/>
              </w:rPr>
            </w:pPr>
            <w:r>
              <w:rPr>
                <w:rFonts w:ascii="宋体" w:hAnsi="宋体" w:hint="eastAsia"/>
                <w:b/>
                <w:color w:val="000000"/>
                <w:sz w:val="20"/>
                <w:szCs w:val="20"/>
              </w:rPr>
              <w:t>服务：</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5"/>
        </w:trPr>
        <w:tc>
          <w:tcPr>
            <w:tcW w:w="2977" w:type="dxa"/>
            <w:gridSpan w:val="2"/>
          </w:tcPr>
          <w:p w:rsidR="006F7AD0">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公司部门设置：</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管理体系推进部门：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质量管理部门：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环境管理主管部门：</w:t>
            </w:r>
          </w:p>
          <w:p w:rsidR="006F7AD0" w:rsidP="00D26513">
            <w:pPr>
              <w:tabs>
                <w:tab w:val="left" w:pos="360"/>
              </w:tabs>
              <w:spacing w:before="156" w:beforeLines="50"/>
              <w:ind w:left="357" w:hanging="357"/>
              <w:rPr>
                <w:rFonts w:ascii="宋体"/>
                <w:b/>
                <w:color w:val="000000"/>
                <w:sz w:val="20"/>
                <w:szCs w:val="20"/>
              </w:rPr>
            </w:pPr>
            <w:r>
              <w:rPr>
                <w:rFonts w:ascii="宋体" w:hAnsi="宋体" w:hint="eastAsia"/>
                <w:b/>
                <w:color w:val="000000"/>
                <w:sz w:val="20"/>
                <w:szCs w:val="20"/>
              </w:rPr>
              <w:t>职业健康安全主管部门：</w:t>
            </w:r>
          </w:p>
          <w:p w:rsidR="006F7AD0">
            <w:pPr>
              <w:tabs>
                <w:tab w:val="left" w:pos="360"/>
              </w:tabs>
              <w:rPr>
                <w:rFonts w:ascii="宋体"/>
                <w:b/>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9355" w:type="dxa"/>
            <w:gridSpan w:val="3"/>
          </w:tcPr>
          <w:p w:rsidR="006F7AD0">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0"/>
        </w:trPr>
        <w:tc>
          <w:tcPr>
            <w:tcW w:w="1984" w:type="dxa"/>
            <w:vMerge w:val="restart"/>
          </w:tcPr>
          <w:p w:rsidR="006F7AD0">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ind w:left="360" w:hanging="360"/>
              <w:rPr>
                <w:rFonts w:ascii="宋体"/>
                <w:color w:val="000000"/>
                <w:sz w:val="20"/>
                <w:szCs w:val="20"/>
              </w:rPr>
            </w:pP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rsidR="006F7AD0">
            <w:pPr>
              <w:tabs>
                <w:tab w:val="left" w:pos="360"/>
              </w:tabs>
              <w:rPr>
                <w:rFonts w:ascii="宋体"/>
                <w:color w:val="000000"/>
                <w:sz w:val="20"/>
                <w:szCs w:val="20"/>
              </w:rPr>
            </w:pPr>
          </w:p>
          <w:p w:rsidR="006F7AD0">
            <w:pPr>
              <w:tabs>
                <w:tab w:val="left" w:pos="360"/>
              </w:tabs>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25"/>
        </w:trPr>
        <w:tc>
          <w:tcPr>
            <w:tcW w:w="1984" w:type="dxa"/>
            <w:vMerge/>
          </w:tcPr>
          <w:p w:rsidR="006F7AD0">
            <w:pPr>
              <w:tabs>
                <w:tab w:val="left" w:pos="360"/>
              </w:tabs>
              <w:ind w:left="360" w:hanging="360"/>
              <w:rPr>
                <w:rFonts w:ascii="宋体"/>
                <w:color w:val="000000"/>
                <w:sz w:val="20"/>
                <w:szCs w:val="20"/>
              </w:rPr>
            </w:pPr>
          </w:p>
        </w:tc>
        <w:tc>
          <w:tcPr>
            <w:tcW w:w="7371" w:type="dxa"/>
            <w:gridSpan w:val="2"/>
          </w:tcPr>
          <w:p w:rsidR="006F7AD0">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trPr>
        <w:tc>
          <w:tcPr>
            <w:tcW w:w="1984" w:type="dxa"/>
          </w:tcPr>
          <w:p w:rsidR="006F7AD0">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pPr>
              <w:tabs>
                <w:tab w:val="left" w:pos="360"/>
              </w:tabs>
              <w:ind w:left="360" w:hanging="360"/>
              <w:rPr>
                <w:rFonts w:ascii="宋体"/>
                <w:color w:val="000000"/>
                <w:sz w:val="20"/>
                <w:szCs w:val="20"/>
              </w:rPr>
            </w:pPr>
          </w:p>
        </w:tc>
      </w:tr>
      <w:tr>
        <w:tblPrEx>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53"/>
        </w:trPr>
        <w:tc>
          <w:tcPr>
            <w:tcW w:w="9355" w:type="dxa"/>
            <w:gridSpan w:val="3"/>
          </w:tcPr>
          <w:p w:rsidR="006F7AD0">
            <w:pPr>
              <w:tabs>
                <w:tab w:val="left" w:pos="360"/>
              </w:tabs>
              <w:ind w:left="357" w:hanging="357"/>
              <w:rPr>
                <w:rFonts w:ascii="宋体"/>
                <w:b/>
                <w:color w:val="000000"/>
                <w:sz w:val="20"/>
                <w:szCs w:val="20"/>
              </w:rPr>
            </w:pPr>
            <w:r>
              <w:rPr>
                <w:rFonts w:ascii="宋体" w:hAnsi="宋体" w:hint="eastAsia"/>
                <w:b/>
                <w:color w:val="000000"/>
                <w:sz w:val="20"/>
                <w:szCs w:val="20"/>
              </w:rPr>
              <w:t>概述受审核</w:t>
            </w:r>
            <w:r>
              <w:rPr>
                <w:rFonts w:ascii="宋体" w:hAnsi="宋体" w:hint="eastAsia"/>
                <w:b/>
                <w:color w:val="000000"/>
                <w:sz w:val="20"/>
                <w:szCs w:val="20"/>
              </w:rPr>
              <w:t>方现场</w:t>
            </w:r>
            <w:r>
              <w:rPr>
                <w:rFonts w:ascii="宋体" w:hAnsi="宋体" w:hint="eastAsia"/>
                <w:b/>
                <w:color w:val="000000"/>
                <w:sz w:val="20"/>
                <w:szCs w:val="20"/>
              </w:rPr>
              <w:t>具体情况：</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受审核方位于：</w:t>
            </w:r>
          </w:p>
          <w:p w:rsidR="006F7AD0">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rsidR="006F7AD0">
            <w:pPr>
              <w:tabs>
                <w:tab w:val="left" w:pos="360"/>
              </w:tabs>
              <w:ind w:left="357" w:hanging="357"/>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是□否</w:t>
            </w:r>
          </w:p>
          <w:p w:rsidR="006F7AD0">
            <w:pPr>
              <w:tabs>
                <w:tab w:val="left" w:pos="360"/>
              </w:tabs>
              <w:ind w:left="357" w:hanging="357"/>
              <w:rPr>
                <w:rFonts w:ascii="宋体"/>
                <w:b/>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方现场</w:t>
            </w:r>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有□无</w:t>
            </w:r>
          </w:p>
          <w:p w:rsidR="006F7AD0">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pPr>
              <w:tabs>
                <w:tab w:val="left" w:pos="360"/>
              </w:tabs>
              <w:ind w:left="357" w:hanging="357"/>
              <w:rPr>
                <w:rFonts w:ascii="宋体"/>
                <w:b/>
                <w:color w:val="000000"/>
                <w:sz w:val="24"/>
              </w:rPr>
            </w:pPr>
          </w:p>
        </w:tc>
      </w:tr>
    </w:tbl>
    <w:p w:rsidR="006F7AD0" w:rsidP="00D26513">
      <w:pPr>
        <w:spacing w:before="156" w:beforeLines="50" w:line="360" w:lineRule="exact"/>
        <w:ind w:left="521" w:leftChars="248"/>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5147"/>
        <w:gridCol w:w="1239"/>
        <w:gridCol w:w="1041"/>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4"/>
            <w:vAlign w:val="center"/>
          </w:tcPr>
          <w:p w:rsidR="006F7AD0">
            <w:pPr>
              <w:rPr>
                <w:rFonts w:ascii="宋体"/>
                <w:b/>
                <w:color w:val="000000"/>
                <w:spacing w:val="-10"/>
                <w:sz w:val="20"/>
                <w:szCs w:val="20"/>
              </w:rPr>
            </w:pPr>
            <w:r>
              <w:rPr>
                <w:rFonts w:ascii="宋体" w:hAnsi="宋体" w:hint="eastAsia"/>
                <w:b/>
                <w:color w:val="000000"/>
                <w:sz w:val="20"/>
                <w:szCs w:val="20"/>
              </w:rPr>
              <w:t>核实受</w:t>
            </w:r>
            <w:r>
              <w:rPr>
                <w:rFonts w:ascii="宋体" w:hAnsi="宋体" w:hint="eastAsia"/>
                <w:b/>
                <w:color w:val="000000"/>
                <w:sz w:val="20"/>
                <w:szCs w:val="20"/>
              </w:rPr>
              <w:t>审核方管理体系覆盖的</w:t>
            </w:r>
            <w:r>
              <w:rPr>
                <w:rFonts w:ascii="宋体" w:hAnsi="宋体" w:hint="eastAsia"/>
                <w:b/>
                <w:color w:val="000000"/>
                <w:sz w:val="20"/>
                <w:szCs w:val="20"/>
              </w:rPr>
              <w:t>查产品</w:t>
            </w:r>
            <w:r>
              <w:rPr>
                <w:rFonts w:ascii="宋体" w:hAnsi="宋体" w:hint="eastAsia"/>
                <w:b/>
                <w:color w:val="000000"/>
                <w:sz w:val="20"/>
                <w:szCs w:val="20"/>
              </w:rPr>
              <w:t>范围与现场运作情况是否一致；</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tcPr>
          <w:p w:rsidR="006F7AD0">
            <w:pPr>
              <w:rPr>
                <w:rFonts w:ascii="宋体"/>
                <w:color w:val="000000"/>
                <w:spacing w:val="-10"/>
                <w:sz w:val="20"/>
                <w:szCs w:val="20"/>
              </w:rPr>
            </w:pPr>
          </w:p>
        </w:tc>
        <w:tc>
          <w:tcPr>
            <w:tcW w:w="5147" w:type="dxa"/>
          </w:tcPr>
          <w:p w:rsidR="006F7AD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34"/>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如不一致，请简述不一致情况：</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Ansi="宋体" w:hint="eastAsia"/>
                <w:color w:val="000000"/>
                <w:sz w:val="20"/>
                <w:szCs w:val="20"/>
              </w:rPr>
              <w:t>有种产品，规格型号种有条生产线，</w:t>
            </w:r>
          </w:p>
          <w:p w:rsidR="006F7AD0">
            <w:pPr>
              <w:rPr>
                <w:rFonts w:ascii="宋体"/>
                <w:color w:val="000000"/>
                <w:spacing w:val="-10"/>
                <w:sz w:val="20"/>
                <w:szCs w:val="20"/>
              </w:rPr>
            </w:pPr>
            <w:r>
              <w:rPr>
                <w:rFonts w:ascii="宋体" w:hAnsi="宋体" w:hint="eastAsia"/>
                <w:color w:val="000000"/>
                <w:sz w:val="20"/>
                <w:szCs w:val="20"/>
              </w:rPr>
              <w:t>运作方式：</w:t>
            </w:r>
            <w:r>
              <w:rPr>
                <w:rFonts w:ascii="宋体" w:hAnsi="宋体" w:hint="eastAsia"/>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pPr>
              <w:rPr>
                <w:rFonts w:ascii="宋体"/>
                <w:color w:val="000000"/>
                <w:spacing w:val="-10"/>
                <w:sz w:val="20"/>
                <w:szCs w:val="20"/>
              </w:rPr>
            </w:pPr>
            <w:r>
              <w:rPr>
                <w:rFonts w:ascii="宋体" w:hint="eastAsia"/>
                <w:color w:val="000000"/>
                <w:sz w:val="20"/>
                <w:szCs w:val="20"/>
              </w:rPr>
              <w:t>营业执照是否有效：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b/>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2052" w:type="dxa"/>
            <w:vMerge/>
          </w:tcPr>
          <w:p w:rsidR="006F7AD0">
            <w:pPr>
              <w:ind w:left="361" w:firstLine="1254" w:leftChars="172" w:firstLineChars="597"/>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tcPr>
          <w:p w:rsidR="006F7AD0">
            <w:pPr>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其他资质：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tcPr>
          <w:p w:rsidR="006F7AD0">
            <w:pPr>
              <w:ind w:left="-1" w:hanging="1" w:leftChars="-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pPr>
              <w:ind w:left="-1" w:hanging="1" w:leftChars="-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□产品技术标准号：□合同：</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rPr>
                <w:rFonts w:ascii="宋体"/>
                <w:color w:val="000000"/>
                <w:spacing w:val="-10"/>
                <w:sz w:val="20"/>
                <w:szCs w:val="20"/>
              </w:rPr>
            </w:pPr>
          </w:p>
        </w:tc>
        <w:tc>
          <w:tcPr>
            <w:tcW w:w="7427" w:type="dxa"/>
            <w:gridSpan w:val="3"/>
          </w:tcPr>
          <w:p w:rsidR="006F7AD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受审核方环境管理体系认证范围内的合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环境执行标准：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tcPr>
          <w:p w:rsidR="006F7AD0">
            <w:pPr>
              <w:ind w:left="168" w:leftChars="80"/>
              <w:rPr>
                <w:rFonts w:ascii="宋体"/>
                <w:color w:val="000000"/>
                <w:spacing w:val="-1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restart"/>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w:t>
            </w:r>
            <w:r>
              <w:rPr>
                <w:rFonts w:ascii="宋体" w:hAnsi="宋体" w:hint="eastAsia"/>
                <w:color w:val="000000"/>
                <w:sz w:val="20"/>
                <w:szCs w:val="20"/>
              </w:rPr>
              <w:t>方职业</w:t>
            </w:r>
            <w:r>
              <w:rPr>
                <w:rFonts w:ascii="宋体" w:hAnsi="宋体" w:hint="eastAsia"/>
                <w:color w:val="000000"/>
                <w:sz w:val="20"/>
                <w:szCs w:val="20"/>
              </w:rPr>
              <w:t>健康安全管理体系认证范围内的合</w:t>
            </w:r>
            <w:r>
              <w:rPr>
                <w:rFonts w:ascii="宋体" w:hAnsi="宋体" w:hint="eastAsia"/>
                <w:color w:val="000000"/>
                <w:sz w:val="20"/>
                <w:szCs w:val="20"/>
              </w:rPr>
              <w:t>规</w:t>
            </w:r>
            <w:r>
              <w:rPr>
                <w:rFonts w:ascii="宋体" w:hAnsi="宋体" w:hint="eastAsia"/>
                <w:color w:val="000000"/>
                <w:sz w:val="20"/>
                <w:szCs w:val="20"/>
              </w:rPr>
              <w:t>性证据</w:t>
            </w:r>
          </w:p>
        </w:tc>
        <w:tc>
          <w:tcPr>
            <w:tcW w:w="7427" w:type="dxa"/>
            <w:gridSpan w:val="3"/>
          </w:tcPr>
          <w:p w:rsidR="006F7AD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执行标准：</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Merge/>
            <w:vAlign w:val="center"/>
          </w:tcPr>
          <w:p w:rsidR="006F7AD0">
            <w:pPr>
              <w:ind w:left="-1" w:hanging="1" w:leftChars="-1"/>
              <w:jc w:val="left"/>
              <w:rPr>
                <w:rFonts w:ascii="宋体"/>
                <w:color w:val="000000"/>
                <w:sz w:val="20"/>
                <w:szCs w:val="20"/>
              </w:rPr>
            </w:pPr>
          </w:p>
        </w:tc>
        <w:tc>
          <w:tcPr>
            <w:tcW w:w="7427" w:type="dxa"/>
            <w:gridSpan w:val="3"/>
          </w:tcPr>
          <w:p w:rsidR="006F7AD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2052" w:type="dxa"/>
            <w:vAlign w:val="center"/>
          </w:tcPr>
          <w:p w:rsidR="006F7AD0">
            <w:pPr>
              <w:ind w:left="-1" w:hanging="1" w:leftChars="-1"/>
              <w:jc w:val="left"/>
              <w:rPr>
                <w:rFonts w:ascii="宋体"/>
                <w:color w:val="000000"/>
                <w:sz w:val="20"/>
                <w:szCs w:val="20"/>
              </w:rPr>
            </w:pPr>
            <w:r>
              <w:rPr>
                <w:rFonts w:ascii="宋体" w:hAnsi="宋体" w:hint="eastAsia"/>
                <w:color w:val="000000"/>
                <w:sz w:val="20"/>
                <w:szCs w:val="20"/>
              </w:rPr>
              <w:t>受审核方合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pPr>
              <w:rPr>
                <w:rFonts w:ascii="宋体"/>
                <w:color w:val="000000"/>
                <w:sz w:val="20"/>
                <w:szCs w:val="20"/>
              </w:rPr>
            </w:pPr>
            <w:r>
              <w:rPr>
                <w:rFonts w:ascii="宋体" w:hint="eastAsia"/>
                <w:color w:val="000000"/>
                <w:sz w:val="20"/>
                <w:szCs w:val="20"/>
              </w:rPr>
              <w:t>是否建立了合</w:t>
            </w:r>
            <w:r>
              <w:rPr>
                <w:rFonts w:ascii="宋体" w:hint="eastAsia"/>
                <w:color w:val="000000"/>
                <w:sz w:val="20"/>
                <w:szCs w:val="20"/>
              </w:rPr>
              <w:t>规</w:t>
            </w:r>
            <w:r>
              <w:rPr>
                <w:rFonts w:ascii="宋体" w:hint="eastAsia"/>
                <w:color w:val="000000"/>
                <w:sz w:val="20"/>
                <w:szCs w:val="20"/>
              </w:rPr>
              <w:t>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pPr>
              <w:rPr>
                <w:rFonts w:ascii="宋体"/>
                <w:color w:val="000000"/>
                <w:sz w:val="20"/>
                <w:szCs w:val="20"/>
              </w:rPr>
            </w:pPr>
            <w:r>
              <w:rPr>
                <w:rFonts w:ascii="宋体" w:hAnsi="宋体" w:hint="eastAsia"/>
                <w:color w:val="000000"/>
                <w:sz w:val="20"/>
                <w:szCs w:val="20"/>
              </w:rPr>
              <w:t>是否实施了合</w:t>
            </w:r>
            <w:r>
              <w:rPr>
                <w:rFonts w:ascii="宋体" w:hAnsi="宋体" w:hint="eastAsia"/>
                <w:color w:val="000000"/>
                <w:sz w:val="20"/>
                <w:szCs w:val="20"/>
              </w:rPr>
              <w:t>规</w:t>
            </w:r>
            <w:r>
              <w:rPr>
                <w:rFonts w:ascii="宋体" w:hAnsi="宋体" w:hint="eastAsia"/>
                <w:color w:val="000000"/>
                <w:sz w:val="20"/>
                <w:szCs w:val="20"/>
              </w:rPr>
              <w:t>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P="00D26513">
      <w:pPr>
        <w:spacing w:before="156" w:beforeLines="50" w:line="320" w:lineRule="exact"/>
        <w:ind w:left="260" w:leftChars="124"/>
        <w:rPr>
          <w:rFonts w:ascii="宋体"/>
          <w:b/>
          <w:color w:val="000000"/>
          <w:sz w:val="22"/>
          <w:szCs w:val="22"/>
        </w:rPr>
      </w:pPr>
      <w:r>
        <w:rPr>
          <w:rFonts w:ascii="宋体" w:hAnsi="宋体" w:hint="eastAsia"/>
          <w:b/>
          <w:color w:val="000000"/>
          <w:sz w:val="22"/>
          <w:szCs w:val="22"/>
        </w:rPr>
        <w:t>九、</w:t>
      </w:r>
      <w:r>
        <w:rPr>
          <w:rFonts w:ascii="宋体" w:hAnsi="宋体" w:hint="eastAsia"/>
          <w:b/>
          <w:color w:val="000000"/>
          <w:sz w:val="22"/>
          <w:szCs w:val="22"/>
        </w:rPr>
        <w:t>审查受审核方理解</w:t>
      </w:r>
      <w:r>
        <w:rPr>
          <w:rFonts w:ascii="宋体" w:hAnsi="宋体" w:hint="eastAsia"/>
          <w:b/>
          <w:color w:val="000000"/>
          <w:sz w:val="22"/>
          <w:szCs w:val="22"/>
        </w:rPr>
        <w:t>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2"/>
        <w:gridCol w:w="7427"/>
      </w:tblGrid>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479" w:type="dxa"/>
            <w:gridSpan w:val="2"/>
            <w:vAlign w:val="center"/>
          </w:tcPr>
          <w:p w:rsidR="006F7AD0">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pPr>
              <w:rPr>
                <w:rFonts w:ascii="宋体"/>
                <w:color w:val="000000"/>
                <w:sz w:val="20"/>
                <w:szCs w:val="20"/>
              </w:rPr>
            </w:pPr>
            <w:r>
              <w:rPr>
                <w:rFonts w:ascii="宋体" w:hAnsi="宋体" w:hint="eastAsia"/>
                <w:color w:val="000000"/>
                <w:sz w:val="20"/>
                <w:szCs w:val="20"/>
              </w:rPr>
              <w:t>服务提供流程</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2"/>
          <w:jc w:val="center"/>
        </w:trPr>
        <w:tc>
          <w:tcPr>
            <w:tcW w:w="2052" w:type="dxa"/>
            <w:vMerge w:val="restart"/>
          </w:tcPr>
          <w:p w:rsidR="006F7AD0">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z w:val="20"/>
                <w:szCs w:val="20"/>
              </w:rPr>
            </w:pPr>
            <w:r>
              <w:rPr>
                <w:rFonts w:ascii="宋体" w:hAnsi="宋体" w:hint="eastAsia"/>
                <w:color w:val="000000"/>
                <w:sz w:val="20"/>
                <w:szCs w:val="20"/>
              </w:rPr>
              <w:t>关键过程有：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6"/>
          <w:jc w:val="center"/>
        </w:trPr>
        <w:tc>
          <w:tcPr>
            <w:tcW w:w="2052" w:type="dxa"/>
            <w:vMerge/>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Ansi="宋体" w:hint="eastAsia"/>
                <w:color w:val="000000"/>
                <w:sz w:val="20"/>
                <w:szCs w:val="20"/>
              </w:rPr>
              <w:t>针对关键过程建立的控制文件有：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需要确认过程：</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r>
              <w:rPr>
                <w:rFonts w:ascii="宋体" w:hint="eastAsia"/>
                <w:color w:val="000000"/>
                <w:sz w:val="20"/>
                <w:szCs w:val="20"/>
              </w:rPr>
              <w:t>明确了过程的确认准则</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pPr>
              <w:rPr>
                <w:rFonts w:ascii="宋体"/>
                <w:color w:val="000000"/>
                <w:spacing w:val="-10"/>
                <w:sz w:val="20"/>
                <w:szCs w:val="20"/>
              </w:rPr>
            </w:pPr>
            <w:r>
              <w:rPr>
                <w:rFonts w:ascii="宋体" w:hAnsi="宋体" w:hint="eastAsia"/>
                <w:color w:val="000000"/>
                <w:sz w:val="20"/>
                <w:szCs w:val="20"/>
              </w:rPr>
              <w:t>外包过程有：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pacing w:val="-10"/>
                <w:sz w:val="20"/>
                <w:szCs w:val="20"/>
              </w:rPr>
            </w:pPr>
          </w:p>
        </w:tc>
        <w:tc>
          <w:tcPr>
            <w:tcW w:w="7427" w:type="dxa"/>
          </w:tcPr>
          <w:p w:rsidR="006F7AD0">
            <w:pPr>
              <w:rPr>
                <w:rFonts w:ascii="宋体"/>
                <w:color w:val="000000"/>
                <w:spacing w:val="-10"/>
                <w:sz w:val="20"/>
                <w:szCs w:val="20"/>
              </w:rPr>
            </w:pPr>
            <w:r>
              <w:rPr>
                <w:rFonts w:ascii="宋体" w:hAnsi="宋体" w:hint="eastAsia"/>
                <w:color w:val="000000"/>
                <w:sz w:val="20"/>
                <w:szCs w:val="20"/>
              </w:rPr>
              <w:t>是否明确了外包过程的控制方法：</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pPr>
              <w:rPr>
                <w:rFonts w:ascii="宋体"/>
                <w:color w:val="000000"/>
                <w:spacing w:val="-10"/>
                <w:sz w:val="20"/>
                <w:szCs w:val="20"/>
              </w:rPr>
            </w:pPr>
            <w:r>
              <w:rPr>
                <w:rFonts w:ascii="宋体" w:hAnsi="宋体" w:hint="eastAsia"/>
                <w:color w:val="000000"/>
                <w:spacing w:val="-10"/>
                <w:sz w:val="20"/>
                <w:szCs w:val="20"/>
              </w:rPr>
              <w:t>主要设备：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Cs w:val="21"/>
              </w:rPr>
            </w:pPr>
          </w:p>
        </w:tc>
        <w:tc>
          <w:tcPr>
            <w:tcW w:w="7427" w:type="dxa"/>
          </w:tcPr>
          <w:p w:rsidR="006F7AD0">
            <w:pPr>
              <w:rPr>
                <w:rFonts w:ascii="宋体"/>
                <w:color w:val="000000"/>
                <w:sz w:val="20"/>
                <w:szCs w:val="20"/>
              </w:rPr>
            </w:pPr>
            <w:r>
              <w:rPr>
                <w:rFonts w:ascii="宋体" w:hAnsi="宋体" w:hint="eastAsia"/>
                <w:color w:val="000000"/>
                <w:sz w:val="20"/>
                <w:szCs w:val="20"/>
              </w:rPr>
              <w:t>特种设备是否按规定检定□是□否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restart"/>
            <w:vAlign w:val="center"/>
          </w:tcPr>
          <w:p w:rsidR="006F7AD0">
            <w:pPr>
              <w:rPr>
                <w:rFonts w:ascii="宋体"/>
                <w:color w:val="000000"/>
                <w:sz w:val="20"/>
                <w:szCs w:val="20"/>
              </w:rPr>
            </w:pPr>
            <w:r>
              <w:rPr>
                <w:rFonts w:ascii="宋体" w:hAnsi="宋体" w:hint="eastAsia"/>
                <w:color w:val="000000"/>
                <w:sz w:val="20"/>
                <w:szCs w:val="20"/>
              </w:rPr>
              <w:t>主要监视和测量</w:t>
            </w:r>
          </w:p>
          <w:p w:rsidR="006F7AD0">
            <w:pPr>
              <w:rPr>
                <w:rFonts w:ascii="宋体"/>
                <w:color w:val="000000"/>
                <w:sz w:val="20"/>
                <w:szCs w:val="20"/>
              </w:rPr>
            </w:pPr>
            <w:r>
              <w:rPr>
                <w:rFonts w:ascii="宋体" w:hAnsi="宋体" w:hint="eastAsia"/>
                <w:color w:val="000000"/>
                <w:sz w:val="20"/>
                <w:szCs w:val="20"/>
              </w:rPr>
              <w:t>设备</w:t>
            </w:r>
          </w:p>
        </w:tc>
        <w:tc>
          <w:tcPr>
            <w:tcW w:w="7427" w:type="dxa"/>
          </w:tcPr>
          <w:p w:rsidR="006F7AD0">
            <w:pPr>
              <w:rPr>
                <w:rFonts w:ascii="宋体"/>
                <w:color w:val="000000"/>
                <w:sz w:val="20"/>
                <w:szCs w:val="20"/>
              </w:rPr>
            </w:pPr>
            <w:r>
              <w:rPr>
                <w:rFonts w:ascii="宋体" w:hint="eastAsia"/>
                <w:color w:val="000000"/>
                <w:sz w:val="20"/>
                <w:szCs w:val="20"/>
              </w:rPr>
              <w:t>监视和测量设备（请简述主要监视和测量设备）：</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Merge/>
            <w:vAlign w:val="center"/>
          </w:tcPr>
          <w:p w:rsidR="006F7AD0">
            <w:pPr>
              <w:rPr>
                <w:rFonts w:ascii="宋体"/>
                <w:color w:val="000000"/>
                <w:sz w:val="20"/>
                <w:szCs w:val="20"/>
              </w:rPr>
            </w:pPr>
          </w:p>
        </w:tc>
        <w:tc>
          <w:tcPr>
            <w:tcW w:w="7427" w:type="dxa"/>
          </w:tcPr>
          <w:p w:rsidR="006F7AD0">
            <w:pPr>
              <w:rPr>
                <w:rFonts w:ascii="宋体"/>
                <w:color w:val="000000"/>
                <w:sz w:val="20"/>
                <w:szCs w:val="20"/>
              </w:rPr>
            </w:pPr>
            <w:r>
              <w:rPr>
                <w:rFonts w:ascii="宋体" w:hint="eastAsia"/>
                <w:color w:val="000000"/>
                <w:sz w:val="20"/>
                <w:szCs w:val="20"/>
              </w:rPr>
              <w:t>检测设备是否满足要求□是□否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2052" w:type="dxa"/>
            <w:vAlign w:val="center"/>
          </w:tcPr>
          <w:p w:rsidR="006F7AD0">
            <w:pPr>
              <w:rPr>
                <w:rFonts w:ascii="宋体"/>
                <w:color w:val="000000"/>
                <w:sz w:val="20"/>
                <w:szCs w:val="20"/>
              </w:rPr>
            </w:pPr>
            <w:r>
              <w:rPr>
                <w:rFonts w:ascii="宋体" w:hAnsi="宋体" w:hint="eastAsia"/>
                <w:color w:val="000000"/>
                <w:sz w:val="20"/>
                <w:szCs w:val="20"/>
              </w:rPr>
              <w:t>满足产品要求所需</w:t>
            </w:r>
          </w:p>
          <w:p w:rsidR="006F7AD0">
            <w:pPr>
              <w:rPr>
                <w:rFonts w:ascii="宋体"/>
                <w:color w:val="000000"/>
                <w:sz w:val="20"/>
                <w:szCs w:val="20"/>
              </w:rPr>
            </w:pPr>
            <w:r>
              <w:rPr>
                <w:rFonts w:ascii="宋体" w:hAnsi="宋体" w:hint="eastAsia"/>
                <w:color w:val="000000"/>
                <w:sz w:val="20"/>
                <w:szCs w:val="20"/>
              </w:rPr>
              <w:t>工作环境</w:t>
            </w:r>
          </w:p>
        </w:tc>
        <w:tc>
          <w:tcPr>
            <w:tcW w:w="7427" w:type="dxa"/>
          </w:tcPr>
          <w:p w:rsidR="006F7AD0">
            <w:pPr>
              <w:rPr>
                <w:rFonts w:ascii="宋体"/>
                <w:color w:val="000000"/>
                <w:sz w:val="20"/>
                <w:szCs w:val="20"/>
              </w:rPr>
            </w:pP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重要环境因素有：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70"/>
          <w:jc w:val="center"/>
        </w:trPr>
        <w:tc>
          <w:tcPr>
            <w:tcW w:w="9479" w:type="dxa"/>
            <w:gridSpan w:val="2"/>
          </w:tcPr>
          <w:p w:rsidR="006F7AD0">
            <w:pPr>
              <w:rPr>
                <w:rFonts w:ascii="宋体"/>
                <w:color w:val="000000"/>
                <w:sz w:val="20"/>
                <w:szCs w:val="20"/>
              </w:rPr>
            </w:pPr>
            <w:r>
              <w:rPr>
                <w:rFonts w:ascii="宋体" w:hint="eastAsia"/>
                <w:color w:val="000000"/>
                <w:sz w:val="20"/>
                <w:szCs w:val="20"/>
              </w:rPr>
              <w:t>针对重要环境因素是否明确了监视和测量的要求：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48"/>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应急预案有：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不可接受风险有：</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vAlign w:val="center"/>
          </w:tcPr>
          <w:p w:rsidR="006F7AD0">
            <w:pPr>
              <w:rPr>
                <w:rFonts w:ascii="宋体"/>
                <w:color w:val="000000"/>
                <w:sz w:val="20"/>
                <w:szCs w:val="20"/>
              </w:rPr>
            </w:pPr>
            <w:r>
              <w:rPr>
                <w:rFonts w:ascii="宋体" w:hint="eastAsia"/>
                <w:color w:val="000000"/>
                <w:sz w:val="20"/>
                <w:szCs w:val="20"/>
              </w:rPr>
              <w:t>针对不可接受风险建立了运行控制程序：</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针对不可接受风险是否明确了监视和测量的要求：</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是否识别了潜在的紧急情况□是□否，识别是否</w:t>
            </w:r>
            <w:r>
              <w:rPr>
                <w:rFonts w:ascii="宋体" w:hint="eastAsia"/>
                <w:color w:val="000000"/>
                <w:sz w:val="20"/>
                <w:szCs w:val="20"/>
              </w:rPr>
              <w:t>充分□充分□</w:t>
            </w:r>
            <w:r>
              <w:rPr>
                <w:rFonts w:ascii="宋体" w:hint="eastAsia"/>
                <w:color w:val="000000"/>
                <w:sz w:val="20"/>
                <w:szCs w:val="20"/>
              </w:rPr>
              <w:t>需完善</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针对潜在的紧急情况是否建立了应急准备与响应程序□是□否</w:t>
            </w:r>
          </w:p>
        </w:tc>
      </w:tr>
      <w:tr>
        <w:tblPrEx>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21"/>
          <w:jc w:val="center"/>
        </w:trPr>
        <w:tc>
          <w:tcPr>
            <w:tcW w:w="9479" w:type="dxa"/>
            <w:gridSpan w:val="2"/>
          </w:tcPr>
          <w:p w:rsidR="006F7AD0">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P="00D26513">
      <w:pPr>
        <w:spacing w:before="156" w:beforeLines="50" w:after="62" w:afterLines="20" w:line="360" w:lineRule="exact"/>
        <w:ind w:firstLine="210" w:firstLineChars="100"/>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5"/>
        </w:trPr>
        <w:tc>
          <w:tcPr>
            <w:tcW w:w="9497" w:type="dxa"/>
          </w:tcPr>
          <w:p w:rsidR="006F7AD0">
            <w:pPr>
              <w:spacing w:line="360" w:lineRule="auto"/>
              <w:rPr>
                <w:rFonts w:ascii="宋体"/>
                <w:b/>
                <w:color w:val="000000"/>
                <w:szCs w:val="21"/>
              </w:rPr>
            </w:pPr>
            <w:r>
              <w:rPr>
                <w:rFonts w:ascii="宋体" w:hAnsi="宋体" w:hint="eastAsia"/>
                <w:b/>
                <w:color w:val="000000"/>
                <w:szCs w:val="21"/>
              </w:rPr>
              <w:t>▲了解受审核</w:t>
            </w:r>
            <w:r>
              <w:rPr>
                <w:rFonts w:ascii="宋体" w:hAnsi="宋体" w:hint="eastAsia"/>
                <w:b/>
                <w:color w:val="000000"/>
                <w:szCs w:val="21"/>
              </w:rPr>
              <w:t>方员工</w:t>
            </w:r>
            <w:r>
              <w:rPr>
                <w:rFonts w:ascii="宋体" w:hAnsi="宋体" w:hint="eastAsia"/>
                <w:b/>
                <w:color w:val="000000"/>
                <w:szCs w:val="21"/>
              </w:rPr>
              <w:t>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pPr>
              <w:spacing w:line="360" w:lineRule="auto"/>
              <w:rPr>
                <w:rFonts w:ascii="宋体"/>
                <w:color w:val="000000"/>
                <w:sz w:val="20"/>
                <w:szCs w:val="20"/>
              </w:rPr>
            </w:pPr>
            <w:r>
              <w:rPr>
                <w:rFonts w:ascii="宋体" w:hint="eastAsia"/>
                <w:color w:val="000000"/>
                <w:sz w:val="20"/>
                <w:szCs w:val="20"/>
              </w:rPr>
              <w:t>组织员工人数：人，其中管理人员：人</w:t>
            </w:r>
          </w:p>
          <w:p w:rsidR="006F7AD0">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pPr>
              <w:spacing w:line="260" w:lineRule="exact"/>
              <w:rPr>
                <w:rFonts w:ascii="宋体"/>
                <w:b/>
                <w:color w:val="000000"/>
                <w:szCs w:val="21"/>
              </w:rPr>
            </w:pPr>
          </w:p>
          <w:p w:rsidR="006F7AD0">
            <w:pPr>
              <w:spacing w:line="260" w:lineRule="exact"/>
              <w:rPr>
                <w:rFonts w:ascii="宋体"/>
                <w:b/>
                <w:color w:val="000000"/>
                <w:szCs w:val="21"/>
              </w:rPr>
            </w:pPr>
          </w:p>
          <w:p w:rsidR="006F7AD0">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3"/>
        </w:trPr>
        <w:tc>
          <w:tcPr>
            <w:tcW w:w="9497" w:type="dxa"/>
          </w:tcPr>
          <w:p w:rsidR="006F7AD0">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pPr>
              <w:spacing w:line="260" w:lineRule="exact"/>
              <w:rPr>
                <w:rFonts w:ascii="宋体"/>
                <w:b/>
                <w:color w:val="000000"/>
                <w:szCs w:val="21"/>
              </w:rPr>
            </w:pP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按审核方案执行</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P="00D26513">
      <w:pPr>
        <w:spacing w:before="156" w:beforeLines="50" w:line="360" w:lineRule="exact"/>
        <w:ind w:left="522" w:hanging="420" w:hangingChars="200"/>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97"/>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985"/>
        </w:trPr>
        <w:tc>
          <w:tcPr>
            <w:tcW w:w="9497" w:type="dxa"/>
          </w:tcPr>
          <w:p w:rsidR="006F7AD0">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360" w:lineRule="auto"/>
              <w:rPr>
                <w:rFonts w:ascii="宋体"/>
                <w:b/>
                <w:color w:val="000000"/>
                <w:sz w:val="20"/>
                <w:szCs w:val="20"/>
              </w:rPr>
            </w:pPr>
            <w:r>
              <w:rPr>
                <w:rFonts w:ascii="宋体" w:hAnsi="宋体" w:hint="eastAsia"/>
                <w:b/>
                <w:color w:val="000000"/>
                <w:sz w:val="20"/>
                <w:szCs w:val="20"/>
              </w:rPr>
              <w:t>重点审核过程：</w:t>
            </w:r>
          </w:p>
          <w:p w:rsidR="006F7AD0">
            <w:pPr>
              <w:spacing w:line="360" w:lineRule="auto"/>
              <w:rPr>
                <w:rFonts w:ascii="宋体"/>
                <w:b/>
                <w:color w:val="000000"/>
                <w:sz w:val="20"/>
                <w:szCs w:val="20"/>
              </w:rPr>
            </w:pPr>
            <w:r>
              <w:rPr>
                <w:rFonts w:ascii="宋体" w:hAnsi="宋体" w:hint="eastAsia"/>
                <w:b/>
                <w:color w:val="000000"/>
                <w:sz w:val="20"/>
                <w:szCs w:val="20"/>
              </w:rPr>
              <w:t>重点审核场所：</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25"/>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20"/>
        </w:trPr>
        <w:tc>
          <w:tcPr>
            <w:tcW w:w="9497" w:type="dxa"/>
          </w:tcPr>
          <w:p w:rsidR="006F7AD0">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pPr>
              <w:spacing w:line="360" w:lineRule="auto"/>
              <w:rPr>
                <w:rFonts w:ascii="宋体"/>
                <w:b/>
                <w:color w:val="000000"/>
                <w:sz w:val="20"/>
                <w:szCs w:val="20"/>
              </w:rPr>
            </w:pPr>
            <w:r>
              <w:rPr>
                <w:rFonts w:ascii="宋体" w:hAnsi="宋体" w:hint="eastAsia"/>
                <w:b/>
                <w:color w:val="000000"/>
                <w:sz w:val="20"/>
                <w:szCs w:val="20"/>
              </w:rPr>
              <w:t>重点审核部门：</w:t>
            </w:r>
          </w:p>
          <w:p w:rsidR="006F7AD0">
            <w:pPr>
              <w:spacing w:line="260" w:lineRule="exact"/>
              <w:rPr>
                <w:rFonts w:ascii="宋体"/>
                <w:b/>
                <w:color w:val="000000"/>
                <w:sz w:val="20"/>
                <w:szCs w:val="20"/>
              </w:rPr>
            </w:pPr>
            <w:r>
              <w:rPr>
                <w:rFonts w:ascii="宋体" w:hAnsi="宋体" w:hint="eastAsia"/>
                <w:b/>
                <w:color w:val="000000"/>
                <w:sz w:val="20"/>
                <w:szCs w:val="20"/>
              </w:rPr>
              <w:t>重点审核场所：</w:t>
            </w:r>
          </w:p>
          <w:p w:rsidR="006F7AD0">
            <w:pPr>
              <w:spacing w:line="260" w:lineRule="exact"/>
              <w:rPr>
                <w:rFonts w:ascii="宋体"/>
                <w:b/>
                <w:color w:val="000000"/>
                <w:sz w:val="20"/>
                <w:szCs w:val="20"/>
              </w:rPr>
            </w:pPr>
          </w:p>
        </w:tc>
      </w:tr>
    </w:tbl>
    <w:p w:rsidR="006F7AD0">
      <w:pPr>
        <w:spacing w:line="200" w:lineRule="exact"/>
        <w:rPr>
          <w:rFonts w:ascii="宋体"/>
          <w:b/>
          <w:color w:val="000000"/>
          <w:sz w:val="26"/>
          <w:szCs w:val="26"/>
        </w:rPr>
      </w:pPr>
    </w:p>
    <w:p w:rsidR="006F7AD0">
      <w:pPr>
        <w:spacing w:line="320" w:lineRule="exact"/>
        <w:rPr>
          <w:rFonts w:ascii="宋体"/>
          <w:b/>
          <w:color w:val="000000"/>
          <w:spacing w:val="-8"/>
          <w:sz w:val="26"/>
          <w:szCs w:val="26"/>
        </w:rPr>
      </w:pPr>
      <w:r>
        <w:rPr>
          <w:rFonts w:ascii="宋体" w:hAnsi="宋体" w:hint="eastAsia"/>
          <w:b/>
          <w:color w:val="000000"/>
          <w:sz w:val="26"/>
          <w:szCs w:val="26"/>
        </w:rPr>
        <w:t>十二、</w:t>
      </w:r>
      <w:r>
        <w:rPr>
          <w:rFonts w:ascii="宋体" w:hAnsi="宋体" w:hint="eastAsia"/>
          <w:b/>
          <w:color w:val="000000"/>
          <w:sz w:val="26"/>
          <w:szCs w:val="26"/>
        </w:rPr>
        <w:t>评价受</w:t>
      </w:r>
      <w:r>
        <w:rPr>
          <w:rFonts w:ascii="宋体" w:hAnsi="宋体" w:hint="eastAsia"/>
          <w:b/>
          <w:color w:val="000000"/>
          <w:sz w:val="26"/>
          <w:szCs w:val="26"/>
        </w:rPr>
        <w:t>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w:t>
      </w:r>
      <w:r>
        <w:rPr>
          <w:rFonts w:ascii="宋体" w:hAnsi="宋体" w:hint="eastAsia"/>
          <w:b/>
          <w:color w:val="000000"/>
          <w:sz w:val="26"/>
          <w:szCs w:val="26"/>
        </w:rPr>
        <w:t>证明受</w:t>
      </w:r>
      <w:r>
        <w:rPr>
          <w:rFonts w:ascii="宋体" w:hAnsi="宋体" w:hint="eastAsia"/>
          <w:b/>
          <w:color w:val="000000"/>
          <w:sz w:val="26"/>
          <w:szCs w:val="26"/>
        </w:rPr>
        <w:t>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6"/>
        <w:gridCol w:w="8221"/>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85"/>
        </w:trPr>
        <w:tc>
          <w:tcPr>
            <w:tcW w:w="1276" w:type="dxa"/>
            <w:vMerge w:val="restart"/>
          </w:tcPr>
          <w:p w:rsidR="006F7AD0">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75"/>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w:t>
            </w:r>
            <w:r>
              <w:rPr>
                <w:rFonts w:ascii="宋体" w:hAnsi="宋体" w:hint="eastAsia"/>
                <w:b/>
                <w:color w:val="000000"/>
                <w:sz w:val="20"/>
                <w:szCs w:val="20"/>
              </w:rPr>
              <w:t>审是否</w:t>
            </w:r>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了解内审结论是什么？</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val="restart"/>
            <w:vAlign w:val="center"/>
          </w:tcPr>
          <w:p w:rsidR="006F7AD0">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0"/>
        </w:trPr>
        <w:tc>
          <w:tcPr>
            <w:tcW w:w="1276" w:type="dxa"/>
            <w:vMerge/>
          </w:tcPr>
          <w:p w:rsidR="006F7AD0">
            <w:pPr>
              <w:spacing w:line="260" w:lineRule="exact"/>
              <w:rPr>
                <w:rFonts w:ascii="宋体"/>
                <w:b/>
                <w:color w:val="000000"/>
                <w:sz w:val="20"/>
                <w:szCs w:val="20"/>
              </w:rPr>
            </w:pPr>
          </w:p>
        </w:tc>
        <w:tc>
          <w:tcPr>
            <w:tcW w:w="8221" w:type="dxa"/>
          </w:tcPr>
          <w:p w:rsidR="006F7AD0">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90"/>
        </w:trPr>
        <w:tc>
          <w:tcPr>
            <w:tcW w:w="9497" w:type="dxa"/>
            <w:gridSpan w:val="2"/>
          </w:tcPr>
          <w:p w:rsidR="006F7AD0">
            <w:pPr>
              <w:widowControl/>
              <w:jc w:val="left"/>
              <w:rPr>
                <w:rFonts w:ascii="宋体"/>
                <w:b/>
                <w:color w:val="000000"/>
                <w:sz w:val="20"/>
                <w:szCs w:val="20"/>
              </w:rPr>
            </w:pPr>
            <w:r>
              <w:rPr>
                <w:rFonts w:ascii="宋体" w:hAnsi="宋体" w:hint="eastAsia"/>
                <w:b/>
                <w:color w:val="000000"/>
                <w:sz w:val="20"/>
                <w:szCs w:val="20"/>
              </w:rPr>
              <w:t>评价受</w:t>
            </w:r>
            <w:r>
              <w:rPr>
                <w:rFonts w:ascii="宋体" w:hAnsi="宋体" w:hint="eastAsia"/>
                <w:b/>
                <w:color w:val="000000"/>
                <w:sz w:val="20"/>
                <w:szCs w:val="20"/>
              </w:rPr>
              <w:t>审核方对内审和管理评审的关注情况，是否已为二阶段审核做好准备</w:t>
            </w:r>
            <w:r>
              <w:rPr>
                <w:rFonts w:ascii="宋体" w:hAnsi="宋体"/>
                <w:b/>
                <w:color w:val="000000"/>
                <w:sz w:val="20"/>
                <w:szCs w:val="20"/>
              </w:rPr>
              <w:t xml:space="preserve">: </w:t>
            </w:r>
          </w:p>
          <w:p w:rsidR="006F7AD0">
            <w:pPr>
              <w:widowControl/>
              <w:jc w:val="left"/>
              <w:rPr>
                <w:rFonts w:ascii="宋体"/>
                <w:b/>
                <w:color w:val="000000"/>
                <w:szCs w:val="21"/>
              </w:rPr>
            </w:pPr>
          </w:p>
        </w:tc>
      </w:tr>
    </w:tbl>
    <w:p w:rsidR="006F7AD0" w:rsidP="00D26513">
      <w:pPr>
        <w:spacing w:before="156" w:beforeLines="50" w:line="360" w:lineRule="exact"/>
        <w:rPr>
          <w:rFonts w:ascii="宋体"/>
          <w:b/>
          <w:color w:val="000000"/>
          <w:sz w:val="26"/>
          <w:szCs w:val="26"/>
        </w:rPr>
      </w:pPr>
    </w:p>
    <w:p w:rsidR="006F7AD0">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80"/>
        <w:gridCol w:w="709"/>
        <w:gridCol w:w="708"/>
      </w:tblGrid>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pPr>
              <w:widowControl/>
              <w:jc w:val="left"/>
              <w:rPr>
                <w:rFonts w:ascii="宋体"/>
                <w:b/>
                <w:color w:val="000000"/>
                <w:sz w:val="20"/>
                <w:szCs w:val="20"/>
              </w:rPr>
            </w:pPr>
          </w:p>
        </w:tc>
        <w:tc>
          <w:tcPr>
            <w:tcW w:w="708" w:type="dxa"/>
          </w:tcPr>
          <w:p w:rsidR="006F7AD0">
            <w:pPr>
              <w:widowControl/>
              <w:jc w:val="left"/>
              <w:rPr>
                <w:rFonts w:ascii="宋体"/>
                <w:b/>
                <w:color w:val="000000"/>
                <w:sz w:val="20"/>
                <w:szCs w:val="20"/>
              </w:rPr>
            </w:pP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r>
        <w:tblPrEx>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080" w:type="dxa"/>
          </w:tcPr>
          <w:p w:rsidR="006F7AD0">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pPr>
              <w:rPr>
                <w:rFonts w:ascii="宋体"/>
                <w:color w:val="000000"/>
                <w:sz w:val="20"/>
                <w:szCs w:val="20"/>
              </w:rPr>
            </w:pPr>
            <w:r>
              <w:rPr>
                <w:rFonts w:ascii="宋体" w:hAnsi="宋体" w:hint="eastAsia"/>
                <w:color w:val="000000"/>
                <w:sz w:val="20"/>
                <w:szCs w:val="20"/>
              </w:rPr>
              <w:t>□是</w:t>
            </w:r>
          </w:p>
        </w:tc>
        <w:tc>
          <w:tcPr>
            <w:tcW w:w="708" w:type="dxa"/>
          </w:tcPr>
          <w:p w:rsidR="006F7AD0">
            <w:pPr>
              <w:rPr>
                <w:rFonts w:ascii="宋体"/>
                <w:color w:val="000000"/>
                <w:sz w:val="20"/>
                <w:szCs w:val="20"/>
              </w:rPr>
            </w:pPr>
            <w:r>
              <w:rPr>
                <w:rFonts w:ascii="宋体" w:hAnsi="宋体" w:hint="eastAsia"/>
                <w:color w:val="000000"/>
                <w:sz w:val="20"/>
                <w:szCs w:val="20"/>
              </w:rPr>
              <w:t>□否</w:t>
            </w:r>
          </w:p>
        </w:tc>
      </w:tr>
    </w:tbl>
    <w:p w:rsidR="006F7AD0">
      <w:pPr>
        <w:widowControl/>
        <w:jc w:val="lef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615"/>
      </w:tblGrid>
      <w:tr>
        <w:tblPrEx>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96"/>
          <w:jc w:val="center"/>
        </w:trPr>
        <w:tc>
          <w:tcPr>
            <w:tcW w:w="9615" w:type="dxa"/>
          </w:tcPr>
          <w:p w:rsidR="006F7AD0">
            <w:pPr>
              <w:spacing w:line="280" w:lineRule="exact"/>
              <w:ind w:left="301" w:hanging="315" w:hangingChars="150"/>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pPr>
              <w:spacing w:line="280" w:lineRule="exact"/>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具备</w:t>
            </w:r>
          </w:p>
          <w:p w:rsidR="006F7AD0">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pPr>
        <w:spacing w:line="240" w:lineRule="exact"/>
        <w:rPr>
          <w:rFonts w:ascii="宋体"/>
          <w:b/>
          <w:color w:val="000000"/>
          <w:sz w:val="26"/>
          <w:szCs w:val="26"/>
        </w:rPr>
      </w:pPr>
    </w:p>
    <w:p w:rsidR="006F7AD0" w:rsidP="00D26513">
      <w:pPr>
        <w:spacing w:before="156" w:beforeLines="50" w:line="360" w:lineRule="exact"/>
        <w:ind w:firstLine="210" w:firstLineChars="100"/>
        <w:rPr>
          <w:rFonts w:ascii="宋体"/>
          <w:b/>
          <w:color w:val="000000"/>
          <w:sz w:val="26"/>
          <w:szCs w:val="26"/>
        </w:rPr>
      </w:pPr>
      <w:r>
        <w:rPr>
          <w:rFonts w:ascii="宋体" w:hAnsi="宋体" w:hint="eastAsia"/>
          <w:b/>
          <w:color w:val="000000"/>
          <w:sz w:val="26"/>
          <w:szCs w:val="26"/>
        </w:rPr>
        <w:t>十五、一阶段确认的二阶段审核范围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□范围无变化见初定的管理体系认证范围：</w:t>
      </w:r>
    </w:p>
    <w:p w:rsidR="006F7AD0">
      <w:pPr>
        <w:spacing w:line="300" w:lineRule="auto"/>
        <w:ind w:firstLine="210" w:firstLineChars="100"/>
        <w:rPr>
          <w:rFonts w:ascii="宋体"/>
          <w:b/>
          <w:color w:val="000000"/>
          <w:sz w:val="20"/>
          <w:szCs w:val="20"/>
        </w:rPr>
      </w:pPr>
      <w:r>
        <w:rPr>
          <w:rFonts w:ascii="宋体" w:hAnsi="宋体" w:hint="eastAsia"/>
          <w:b/>
          <w:color w:val="000000"/>
          <w:sz w:val="20"/>
          <w:szCs w:val="20"/>
        </w:rPr>
        <w:t>□范围有变化，与组织最终确定二阶段范围是：</w:t>
      </w:r>
    </w:p>
    <w:p w:rsidR="006F7AD0">
      <w:pPr>
        <w:spacing w:line="300" w:lineRule="auto"/>
        <w:ind w:firstLine="210" w:firstLineChars="100"/>
        <w:rPr>
          <w:rFonts w:ascii="宋体"/>
          <w:b/>
          <w:color w:val="000000"/>
          <w:sz w:val="20"/>
          <w:szCs w:val="20"/>
        </w:rPr>
      </w:pPr>
      <w:r>
        <w:rPr>
          <w:rFonts w:ascii="宋体" w:hAnsi="宋体"/>
          <w:b/>
          <w:color w:val="000000"/>
          <w:sz w:val="20"/>
          <w:szCs w:val="20"/>
        </w:rPr>
        <w:t>QMS:_</w:t>
      </w:r>
      <w:r>
        <w:rPr>
          <w:rFonts w:ascii="宋体" w:hAnsi="宋体"/>
          <w:b/>
          <w:color w:val="000000"/>
          <w:sz w:val="20"/>
          <w:szCs w:val="20"/>
        </w:rPr>
        <w:t>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pPr>
        <w:spacing w:line="300" w:lineRule="auto"/>
        <w:ind w:firstLine="210" w:firstLineChars="100"/>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rsidR="006F7AD0">
      <w:pPr>
        <w:spacing w:line="300" w:lineRule="auto"/>
        <w:ind w:firstLine="210" w:firstLineChars="100"/>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w:t>
      </w:r>
      <w:r>
        <w:rPr>
          <w:rFonts w:ascii="宋体" w:hAnsi="宋体"/>
          <w:b/>
          <w:color w:val="000000"/>
          <w:sz w:val="20"/>
          <w:szCs w:val="20"/>
        </w:rPr>
        <w:t>____________________________________</w:t>
      </w:r>
      <w:r>
        <w:rPr>
          <w:rFonts w:ascii="宋体" w:hAnsi="宋体"/>
          <w:b/>
          <w:color w:val="000000"/>
          <w:sz w:val="20"/>
          <w:szCs w:val="20"/>
          <w:u w:val="single"/>
        </w:rPr>
        <w:t>___</w:t>
      </w:r>
    </w:p>
    <w:p w:rsidR="006F7AD0" w:rsidP="00D26513">
      <w:pPr>
        <w:spacing w:before="156" w:beforeLines="50" w:after="62" w:afterLines="20" w:line="360" w:lineRule="exact"/>
        <w:ind w:firstLine="210" w:firstLineChars="100"/>
        <w:rPr>
          <w:rFonts w:ascii="宋体"/>
          <w:b/>
          <w:bCs/>
          <w:color w:val="000000"/>
          <w:sz w:val="26"/>
          <w:szCs w:val="26"/>
        </w:rPr>
      </w:pPr>
      <w:r>
        <w:rPr>
          <w:rFonts w:ascii="宋体" w:hAnsi="宋体" w:hint="eastAsia"/>
          <w:b/>
          <w:bCs/>
          <w:color w:val="000000"/>
          <w:sz w:val="26"/>
          <w:szCs w:val="26"/>
        </w:rPr>
        <w:t>十六、审核组签字</w:t>
      </w:r>
    </w:p>
    <w:p w:rsidR="006F7AD0">
      <w:pPr>
        <w:spacing w:line="400" w:lineRule="exact"/>
        <w:ind w:firstLine="840" w:firstLineChars="400"/>
        <w:rPr>
          <w:rFonts w:ascii="宋体"/>
          <w:b/>
          <w:bCs/>
          <w:color w:val="000000"/>
          <w:sz w:val="26"/>
          <w:szCs w:val="26"/>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400" w:lineRule="exact"/>
        <w:ind w:firstLine="840" w:firstLineChars="400"/>
        <w:rPr>
          <w:rFonts w:ascii="宋体"/>
          <w:b/>
          <w:color w:val="000000"/>
        </w:rPr>
      </w:pPr>
      <w:r>
        <w:rPr>
          <w:rFonts w:ascii="宋体" w:hAnsi="宋体" w:hint="eastAsia"/>
          <w:b/>
          <w:color w:val="000000"/>
        </w:rPr>
        <w:t>审核</w:t>
      </w:r>
      <w:r>
        <w:rPr>
          <w:rFonts w:ascii="宋体" w:hAnsi="宋体" w:hint="eastAsia"/>
          <w:b/>
          <w:color w:val="000000"/>
        </w:rPr>
        <w:t>组</w:t>
      </w:r>
      <w:r>
        <w:rPr>
          <w:rFonts w:ascii="宋体" w:hAnsi="宋体" w:hint="eastAsia"/>
          <w:b/>
          <w:color w:val="000000"/>
        </w:rPr>
        <w:t>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pPr>
        <w:spacing w:line="360" w:lineRule="exact"/>
        <w:ind w:firstLine="840" w:firstLineChars="400"/>
        <w:rPr>
          <w:rFonts w:ascii="宋体"/>
          <w:b/>
          <w:color w:val="000000"/>
        </w:rPr>
      </w:pPr>
    </w:p>
    <w:p w:rsidR="006F7AD0">
      <w:pPr>
        <w:ind w:firstLine="5622" w:firstLineChars="2677"/>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P="00D26513">
      <w:pPr>
        <w:tabs>
          <w:tab w:val="left" w:pos="645"/>
        </w:tabs>
        <w:spacing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pPr>
        <w:spacing w:line="360" w:lineRule="exact"/>
        <w:ind w:left="284" w:firstLine="281" w:leftChars="135" w:firstLineChars="13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pPr>
        <w:spacing w:line="360" w:lineRule="exact"/>
        <w:ind w:left="284" w:firstLine="281" w:leftChars="135" w:firstLineChars="134"/>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pPr>
        <w:spacing w:line="240" w:lineRule="exact"/>
        <w:rPr>
          <w:rFonts w:ascii="宋体"/>
          <w:b/>
          <w:bCs/>
          <w:color w:val="000000"/>
          <w:sz w:val="26"/>
          <w:szCs w:val="26"/>
        </w:rPr>
      </w:pPr>
    </w:p>
    <w:p w:rsidR="006F7AD0" w:rsidP="00D26513">
      <w:pPr>
        <w:spacing w:before="156" w:beforeLines="50" w:after="156" w:afterLines="50" w:line="360" w:lineRule="exact"/>
        <w:ind w:firstLine="210" w:firstLineChars="100"/>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rsidR="006F7AD0">
      <w:pPr>
        <w:tabs>
          <w:tab w:val="left" w:pos="430"/>
          <w:tab w:val="left" w:pos="645"/>
        </w:tabs>
        <w:spacing w:line="360" w:lineRule="exact"/>
        <w:ind w:left="284" w:firstLine="227" w:leftChars="135" w:firstLineChars="108"/>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rsidR="006F7AD0">
      <w:pPr>
        <w:spacing w:line="360" w:lineRule="exact"/>
        <w:ind w:left="284" w:firstLine="227" w:leftChars="135" w:firstLineChars="108"/>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rsidR="006F7AD0">
      <w:pPr>
        <w:rPr>
          <w:rFonts w:ascii="宋体"/>
          <w:b/>
          <w:color w:val="000000"/>
          <w:sz w:val="26"/>
          <w:szCs w:val="26"/>
        </w:rPr>
      </w:pPr>
    </w:p>
    <w:p w:rsidR="006F7AD0">
      <w:pPr>
        <w:widowControl/>
        <w:jc w:val="left"/>
        <w:rPr>
          <w:rFonts w:eastAsia="隶书"/>
          <w:color w:val="000000"/>
          <w:szCs w:val="21"/>
        </w:rPr>
      </w:pPr>
      <w:r>
        <w:rPr>
          <w:rFonts w:eastAsia="隶书"/>
          <w:color w:val="000000"/>
          <w:szCs w:val="21"/>
        </w:rPr>
        <w:br w:type="page"/>
      </w:r>
    </w:p>
    <w:p w:rsidR="006F7AD0">
      <w:pPr>
        <w:snapToGrid w:val="0"/>
        <w:spacing w:line="400" w:lineRule="exact"/>
        <w:rPr>
          <w:rFonts w:eastAsia="隶书"/>
          <w:color w:val="000000"/>
          <w:sz w:val="32"/>
          <w:szCs w:val="32"/>
        </w:rPr>
      </w:pPr>
      <w:r>
        <w:rPr>
          <w:rFonts w:eastAsia="隶书" w:hint="eastAsia"/>
          <w:color w:val="000000"/>
          <w:szCs w:val="21"/>
        </w:rPr>
        <w:t>附</w:t>
      </w:r>
    </w:p>
    <w:p w:rsidR="006F7AD0">
      <w:pPr>
        <w:pStyle w:val="Header"/>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rsidR="006F7AD0">
      <w:pPr>
        <w:pStyle w:val="Header"/>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48"/>
        <w:gridCol w:w="5681"/>
        <w:gridCol w:w="1688"/>
        <w:gridCol w:w="1811"/>
      </w:tblGrid>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09"/>
        </w:trPr>
        <w:tc>
          <w:tcPr>
            <w:tcW w:w="948" w:type="dxa"/>
            <w:vAlign w:val="center"/>
          </w:tcPr>
          <w:p w:rsidR="006F7AD0">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pPr>
              <w:snapToGrid w:val="0"/>
              <w:spacing w:line="280" w:lineRule="exact"/>
              <w:jc w:val="center"/>
              <w:rPr>
                <w:b/>
                <w:bCs/>
                <w:color w:val="000000"/>
                <w:sz w:val="12"/>
                <w:szCs w:val="12"/>
              </w:rPr>
            </w:pPr>
            <w:r>
              <w:rPr>
                <w:rFonts w:hint="eastAsia"/>
                <w:b/>
                <w:bCs/>
                <w:color w:val="000000"/>
                <w:sz w:val="22"/>
                <w:szCs w:val="22"/>
              </w:rPr>
              <w:t>对应的标准条款</w:t>
            </w: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6F7AD0" w:rsidP="00EC3AC2">
            <w:pPr>
              <w:pStyle w:val="Header"/>
              <w:pBdr>
                <w:bottom w:val="nil"/>
              </w:pBdr>
              <w:ind w:right="600"/>
              <w:jc w:val="both"/>
              <w:rPr>
                <w:rFonts w:ascii="宋体"/>
                <w:color w:val="000000"/>
                <w:sz w:val="24"/>
                <w:szCs w:val="24"/>
              </w:rPr>
            </w:pPr>
          </w:p>
        </w:tc>
        <w:tc>
          <w:tcPr>
            <w:tcW w:w="5681" w:type="dxa"/>
            <w:vAlign w:val="center"/>
          </w:tcPr>
          <w:p w:rsidR="006F7AD0" w:rsidP="00EC3AC2">
            <w:pPr>
              <w:pStyle w:val="Header"/>
              <w:pBdr>
                <w:bottom w:val="nil"/>
              </w:pBdr>
              <w:tabs>
                <w:tab w:val="clear" w:pos="4153"/>
                <w:tab w:val="center" w:pos="5737"/>
              </w:tabs>
              <w:jc w:val="both"/>
              <w:rPr>
                <w:color w:val="000000"/>
                <w:sz w:val="24"/>
                <w:szCs w:val="24"/>
              </w:rPr>
            </w:pPr>
          </w:p>
        </w:tc>
        <w:tc>
          <w:tcPr>
            <w:tcW w:w="1688" w:type="dxa"/>
            <w:vAlign w:val="center"/>
          </w:tcPr>
          <w:p w:rsidR="006F7AD0" w:rsidP="00EC3AC2">
            <w:pPr>
              <w:pStyle w:val="Header"/>
              <w:pBdr>
                <w:bottom w:val="nil"/>
              </w:pBdr>
              <w:ind w:right="600"/>
              <w:jc w:val="both"/>
              <w:rPr>
                <w:color w:val="000000"/>
                <w:sz w:val="32"/>
                <w:szCs w:val="32"/>
              </w:rPr>
            </w:pPr>
          </w:p>
        </w:tc>
        <w:tc>
          <w:tcPr>
            <w:tcW w:w="1811" w:type="dxa"/>
            <w:vAlign w:val="center"/>
          </w:tcPr>
          <w:p w:rsidR="006F7AD0"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EC3AC2" w:rsidP="00EC3AC2">
            <w:pPr>
              <w:pStyle w:val="Header"/>
              <w:pBdr>
                <w:bottom w:val="nil"/>
              </w:pBdr>
              <w:ind w:right="600"/>
              <w:jc w:val="both"/>
              <w:rPr>
                <w:rFonts w:ascii="宋体"/>
                <w:color w:val="000000"/>
                <w:sz w:val="24"/>
                <w:szCs w:val="24"/>
              </w:rPr>
            </w:pPr>
          </w:p>
        </w:tc>
        <w:tc>
          <w:tcPr>
            <w:tcW w:w="5681" w:type="dxa"/>
            <w:vAlign w:val="center"/>
          </w:tcPr>
          <w:p w:rsidR="00EC3AC2" w:rsidP="00EC3AC2">
            <w:pPr>
              <w:pStyle w:val="Header"/>
              <w:pBdr>
                <w:bottom w:val="nil"/>
              </w:pBdr>
              <w:tabs>
                <w:tab w:val="clear" w:pos="4153"/>
                <w:tab w:val="center" w:pos="5737"/>
              </w:tabs>
              <w:jc w:val="both"/>
              <w:rPr>
                <w:color w:val="000000"/>
                <w:sz w:val="24"/>
                <w:szCs w:val="24"/>
              </w:rPr>
            </w:pPr>
          </w:p>
        </w:tc>
        <w:tc>
          <w:tcPr>
            <w:tcW w:w="1688" w:type="dxa"/>
            <w:vAlign w:val="center"/>
          </w:tcPr>
          <w:p w:rsidR="00EC3AC2" w:rsidP="00EC3AC2">
            <w:pPr>
              <w:pStyle w:val="Header"/>
              <w:pBdr>
                <w:bottom w:val="nil"/>
              </w:pBdr>
              <w:ind w:right="600"/>
              <w:jc w:val="both"/>
              <w:rPr>
                <w:color w:val="000000"/>
                <w:sz w:val="32"/>
                <w:szCs w:val="32"/>
              </w:rPr>
            </w:pPr>
          </w:p>
        </w:tc>
        <w:tc>
          <w:tcPr>
            <w:tcW w:w="1811" w:type="dxa"/>
            <w:vAlign w:val="center"/>
          </w:tcPr>
          <w:p w:rsidR="00EC3AC2" w:rsidP="00EC3AC2">
            <w:pPr>
              <w:pStyle w:val="Header"/>
              <w:pBdr>
                <w:bottom w:val="nil"/>
              </w:pBdr>
              <w:ind w:right="600"/>
              <w:jc w:val="both"/>
              <w:rPr>
                <w:color w:val="000000"/>
                <w:sz w:val="32"/>
                <w:szCs w:val="32"/>
              </w:rPr>
            </w:pPr>
          </w:p>
        </w:tc>
      </w:tr>
      <w:tr w:rsidTr="00EC3AC2">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331"/>
        </w:trPr>
        <w:tc>
          <w:tcPr>
            <w:tcW w:w="948" w:type="dxa"/>
            <w:vAlign w:val="center"/>
          </w:tcPr>
          <w:p w:rsidR="007C3610" w:rsidP="00EC3AC2">
            <w:pPr>
              <w:pStyle w:val="Header"/>
              <w:pBdr>
                <w:bottom w:val="nil"/>
              </w:pBdr>
              <w:ind w:right="600"/>
              <w:jc w:val="both"/>
              <w:rPr>
                <w:rFonts w:ascii="宋体"/>
                <w:color w:val="000000"/>
                <w:sz w:val="24"/>
                <w:szCs w:val="24"/>
              </w:rPr>
            </w:pPr>
          </w:p>
        </w:tc>
        <w:tc>
          <w:tcPr>
            <w:tcW w:w="5681" w:type="dxa"/>
            <w:vAlign w:val="center"/>
          </w:tcPr>
          <w:p w:rsidR="007C3610" w:rsidP="00EC3AC2">
            <w:pPr>
              <w:pStyle w:val="Header"/>
              <w:pBdr>
                <w:bottom w:val="nil"/>
              </w:pBdr>
              <w:tabs>
                <w:tab w:val="clear" w:pos="4153"/>
                <w:tab w:val="center" w:pos="5737"/>
              </w:tabs>
              <w:jc w:val="both"/>
              <w:rPr>
                <w:color w:val="000000"/>
                <w:sz w:val="24"/>
                <w:szCs w:val="24"/>
              </w:rPr>
            </w:pPr>
          </w:p>
        </w:tc>
        <w:tc>
          <w:tcPr>
            <w:tcW w:w="1688" w:type="dxa"/>
            <w:vAlign w:val="center"/>
          </w:tcPr>
          <w:p w:rsidR="007C3610" w:rsidP="00EC3AC2">
            <w:pPr>
              <w:pStyle w:val="Header"/>
              <w:pBdr>
                <w:bottom w:val="nil"/>
              </w:pBdr>
              <w:ind w:right="600"/>
              <w:jc w:val="both"/>
              <w:rPr>
                <w:color w:val="000000"/>
                <w:sz w:val="32"/>
                <w:szCs w:val="32"/>
              </w:rPr>
            </w:pPr>
          </w:p>
        </w:tc>
        <w:tc>
          <w:tcPr>
            <w:tcW w:w="1811" w:type="dxa"/>
            <w:vAlign w:val="center"/>
          </w:tcPr>
          <w:p w:rsidR="007C3610" w:rsidP="00EC3AC2">
            <w:pPr>
              <w:pStyle w:val="Header"/>
              <w:pBdr>
                <w:bottom w:val="nil"/>
              </w:pBdr>
              <w:ind w:right="600"/>
              <w:jc w:val="both"/>
              <w:rPr>
                <w:color w:val="000000"/>
                <w:sz w:val="32"/>
                <w:szCs w:val="32"/>
              </w:rPr>
            </w:pP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pPr>
              <w:spacing w:line="280" w:lineRule="exact"/>
              <w:rPr>
                <w:b/>
                <w:color w:val="000000"/>
                <w:sz w:val="22"/>
                <w:szCs w:val="22"/>
              </w:rPr>
            </w:pPr>
            <w:r>
              <w:rPr>
                <w:rFonts w:hint="eastAsia"/>
                <w:b/>
                <w:color w:val="000000"/>
                <w:sz w:val="22"/>
                <w:szCs w:val="22"/>
              </w:rPr>
              <w:t>审核员：</w:t>
            </w:r>
          </w:p>
          <w:p w:rsidR="006F7AD0" w:rsidP="000D41B8">
            <w:pPr>
              <w:spacing w:line="280" w:lineRule="exact"/>
              <w:rPr>
                <w:b/>
                <w:color w:val="000000"/>
                <w:sz w:val="22"/>
                <w:szCs w:val="22"/>
              </w:rPr>
            </w:pPr>
            <w:r>
              <w:rPr>
                <w:rFonts w:hint="eastAsia"/>
                <w:b/>
                <w:color w:val="000000"/>
                <w:sz w:val="22"/>
                <w:szCs w:val="22"/>
              </w:rPr>
              <w:t>日期：</w:t>
            </w:r>
            <w:r w:rsidR="000D41B8">
              <w:rPr>
                <w:rFonts w:hint="eastAsia"/>
                <w:b/>
                <w:color w:val="000000"/>
                <w:sz w:val="22"/>
                <w:szCs w:val="22"/>
              </w:rPr>
              <w:t xml:space="preserve">    </w:t>
            </w:r>
            <w:r>
              <w:rPr>
                <w:rFonts w:hint="eastAsia"/>
                <w:b/>
                <w:color w:val="000000"/>
                <w:sz w:val="22"/>
                <w:szCs w:val="22"/>
              </w:rPr>
              <w:t>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2"/>
        </w:trPr>
        <w:tc>
          <w:tcPr>
            <w:tcW w:w="10128" w:type="dxa"/>
            <w:gridSpan w:val="4"/>
            <w:vAlign w:val="bottom"/>
          </w:tcPr>
          <w:p w:rsidR="006F7AD0">
            <w:pPr>
              <w:spacing w:line="280" w:lineRule="exact"/>
              <w:rPr>
                <w:b/>
                <w:color w:val="000000"/>
                <w:sz w:val="22"/>
                <w:szCs w:val="22"/>
              </w:rPr>
            </w:pPr>
            <w:r>
              <w:rPr>
                <w:rFonts w:hint="eastAsia"/>
                <w:b/>
                <w:color w:val="000000"/>
                <w:sz w:val="22"/>
                <w:szCs w:val="22"/>
              </w:rPr>
              <w:t>受审核方确认：</w:t>
            </w:r>
            <w:r w:rsidR="000D41B8">
              <w:rPr>
                <w:rFonts w:hint="eastAsia"/>
                <w:b/>
                <w:color w:val="000000"/>
                <w:sz w:val="22"/>
                <w:szCs w:val="22"/>
              </w:rPr>
              <w:t xml:space="preserve">         </w:t>
            </w:r>
            <w:r>
              <w:rPr>
                <w:rFonts w:hint="eastAsia"/>
                <w:b/>
                <w:color w:val="000000"/>
                <w:sz w:val="22"/>
                <w:szCs w:val="22"/>
              </w:rPr>
              <w:t>日期：年</w:t>
            </w:r>
            <w:r w:rsidR="000D41B8">
              <w:rPr>
                <w:rFonts w:hint="eastAsia"/>
                <w:b/>
                <w:color w:val="000000"/>
                <w:sz w:val="22"/>
                <w:szCs w:val="22"/>
              </w:rPr>
              <w:t xml:space="preserve">   </w:t>
            </w:r>
            <w:r>
              <w:rPr>
                <w:rFonts w:hint="eastAsia"/>
                <w:b/>
                <w:color w:val="000000"/>
                <w:sz w:val="22"/>
                <w:szCs w:val="22"/>
              </w:rPr>
              <w:t>月</w:t>
            </w:r>
            <w:r w:rsidR="000D41B8">
              <w:rPr>
                <w:rFonts w:hint="eastAsia"/>
                <w:b/>
                <w:color w:val="000000"/>
                <w:sz w:val="22"/>
                <w:szCs w:val="22"/>
              </w:rPr>
              <w:t xml:space="preserve">    </w:t>
            </w:r>
            <w:r>
              <w:rPr>
                <w:rFonts w:hint="eastAsia"/>
                <w:b/>
                <w:color w:val="000000"/>
                <w:sz w:val="22"/>
                <w:szCs w:val="22"/>
              </w:rPr>
              <w:t>日</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pPr>
              <w:spacing w:line="360" w:lineRule="exact"/>
              <w:ind w:firstLine="105" w:firstLineChars="50"/>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pPr>
              <w:spacing w:line="280" w:lineRule="exact"/>
              <w:rPr>
                <w:b/>
                <w:color w:val="000000"/>
                <w:sz w:val="22"/>
                <w:szCs w:val="22"/>
              </w:rPr>
            </w:pPr>
            <w:r>
              <w:rPr>
                <w:rFonts w:hint="eastAsia"/>
                <w:b/>
                <w:color w:val="000000"/>
                <w:sz w:val="22"/>
                <w:szCs w:val="22"/>
              </w:rPr>
              <w:t>验证人：日期：</w:t>
            </w:r>
          </w:p>
        </w:tc>
      </w:tr>
      <w:tr>
        <w:tblPrEx>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0128" w:type="dxa"/>
            <w:gridSpan w:val="4"/>
          </w:tcPr>
          <w:p w:rsidR="006F7AD0">
            <w:pPr>
              <w:spacing w:line="360" w:lineRule="exact"/>
              <w:rPr>
                <w:rFonts w:ascii="宋体"/>
                <w:b/>
                <w:bCs/>
                <w:color w:val="000000"/>
                <w:spacing w:val="-8"/>
                <w:sz w:val="24"/>
              </w:rPr>
            </w:pPr>
            <w:r>
              <w:rPr>
                <w:rFonts w:ascii="宋体" w:hAnsi="宋体" w:hint="eastAsia"/>
                <w:b/>
                <w:bCs/>
                <w:color w:val="000000"/>
                <w:spacing w:val="-8"/>
                <w:sz w:val="24"/>
              </w:rPr>
              <w:t>说明：受审核方对</w:t>
            </w:r>
            <w:r>
              <w:rPr>
                <w:rFonts w:ascii="宋体" w:hAnsi="宋体" w:hint="eastAsia"/>
                <w:b/>
                <w:bCs/>
                <w:color w:val="000000"/>
                <w:spacing w:val="-8"/>
                <w:sz w:val="24"/>
              </w:rPr>
              <w:t>审核组一阶段</w:t>
            </w:r>
            <w:r>
              <w:rPr>
                <w:rFonts w:ascii="宋体" w:hAnsi="宋体" w:hint="eastAsia"/>
                <w:b/>
                <w:bCs/>
                <w:color w:val="000000"/>
                <w:spacing w:val="-8"/>
                <w:sz w:val="24"/>
              </w:rPr>
              <w:t>提出的问题需全部整改，审核组在二阶段时将全面跟踪核实整改的有效性。</w:t>
            </w:r>
          </w:p>
        </w:tc>
      </w:tr>
    </w:tbl>
    <w:p w:rsidR="006F7AD0">
      <w:pPr>
        <w:snapToGrid w:val="0"/>
        <w:spacing w:line="400" w:lineRule="exact"/>
        <w:rPr>
          <w:rFonts w:ascii="宋体"/>
          <w:b/>
          <w:color w:val="000000"/>
          <w:sz w:val="26"/>
          <w:szCs w:val="26"/>
        </w:rPr>
      </w:pPr>
    </w:p>
    <w:sectPr w:rsidSect="003C5889">
      <w:headerReference w:type="default" r:id="rId6"/>
      <w:pgSz w:w="11906" w:h="16838"/>
      <w:pgMar w:top="720" w:right="1274" w:bottom="720" w:left="72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7AD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height:34.1pt;margin-left:-0.05pt;margin-top:0.35pt;position:absolute;width:32.3pt;z-index:-251658240">
          <v:imagedata r:id="rId1" o:title=""/>
          <w10:wrap type="tight"/>
        </v:shape>
      </w:pict>
    </w:r>
    <w:r w:rsidR="00FB7F57">
      <w:rPr>
        <w:rStyle w:val="CharChar1"/>
        <w:rFonts w:hint="default"/>
      </w:rPr>
      <w:t>北京国标联合认证有限公司</w:t>
    </w:r>
    <w:r w:rsidR="00FB7F57">
      <w:rPr>
        <w:rStyle w:val="CharChar1"/>
        <w:rFonts w:hint="default"/>
      </w:rPr>
      <w:tab/>
    </w:r>
    <w:r w:rsidR="00FB7F57">
      <w:rPr>
        <w:rStyle w:val="CharChar1"/>
        <w:rFonts w:hint="default"/>
      </w:rPr>
      <w:tab/>
    </w:r>
    <w:r w:rsidR="00FB7F57">
      <w:rPr>
        <w:rStyle w:val="CharChar1"/>
        <w:rFonts w:hint="default"/>
      </w:rPr>
      <w:tab/>
    </w:r>
  </w:p>
  <w:p w:rsidR="006F7AD0" w:rsidP="003A6B61">
    <w:pPr>
      <w:pStyle w:val="Header"/>
      <w:pBdr>
        <w:bottom w:val="nil"/>
      </w:pBdr>
      <w:spacing w:line="320" w:lineRule="exact"/>
      <w:ind w:firstLine="840" w:firstLineChars="400"/>
      <w:jc w:val="left"/>
    </w:pPr>
    <w:r>
      <w:pict>
        <v:shapetype id="_x0000_t202" coordsize="21600,21600" o:spt="202" path="m,l,21600r21600,l21600,xe">
          <v:stroke joinstyle="miter"/>
          <v:path gradientshapeok="t" o:connecttype="rect"/>
        </v:shapetype>
        <v:shape id="文本框 1" o:spid="_x0000_s2050" type="#_x0000_t202" style="height:20.2pt;margin-left:345.5pt;margin-top:2.2pt;position:absolute;width:156.25pt;z-index:251658240" stroked="f">
          <v:textbox>
            <w:txbxContent>
              <w:p w:rsidR="006F7AD0">
                <w:r>
                  <w:rPr>
                    <w:rFonts w:hint="eastAsia"/>
                    <w:sz w:val="18"/>
                    <w:szCs w:val="18"/>
                  </w:rPr>
                  <w:t>ISC-</w:t>
                </w:r>
                <w:r w:rsidR="006B6D34">
                  <w:rPr>
                    <w:sz w:val="18"/>
                    <w:szCs w:val="18"/>
                  </w:rPr>
                  <w:t>B</w:t>
                </w:r>
                <w:r>
                  <w:rPr>
                    <w:rFonts w:hint="eastAsia"/>
                    <w:sz w:val="18"/>
                    <w:szCs w:val="18"/>
                  </w:rPr>
                  <w:t>-I-</w:t>
                </w:r>
                <w:r w:rsidR="00CC5D3D">
                  <w:rPr>
                    <w:sz w:val="18"/>
                    <w:szCs w:val="18"/>
                  </w:rPr>
                  <w:t>14</w:t>
                </w:r>
                <w:r>
                  <w:rPr>
                    <w:rFonts w:hint="eastAsia"/>
                    <w:sz w:val="18"/>
                    <w:szCs w:val="18"/>
                  </w:rPr>
                  <w:t>一</w:t>
                </w:r>
                <w:r>
                  <w:rPr>
                    <w:rFonts w:hint="eastAsia"/>
                    <w:sz w:val="18"/>
                    <w:szCs w:val="18"/>
                  </w:rPr>
                  <w:t>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FB7F57">
      <w:rPr>
        <w:rStyle w:val="CharChar1"/>
        <w:rFonts w:hint="default"/>
        <w:w w:val="90"/>
      </w:rPr>
      <w:t xml:space="preserve">Beijing International Standard united Certification </w:t>
    </w:r>
    <w:r w:rsidR="00FB7F57">
      <w:rPr>
        <w:rStyle w:val="CharChar1"/>
        <w:rFonts w:hint="default"/>
        <w:w w:val="90"/>
      </w:rPr>
      <w:t>Co.,Ltd</w:t>
    </w:r>
    <w:r w:rsidR="00FB7F57">
      <w:rPr>
        <w:rStyle w:val="CharChar1"/>
        <w:rFonts w:hint="default"/>
        <w:w w:val="90"/>
      </w:rPr>
      <w:t>.</w:t>
    </w:r>
  </w:p>
  <w:p w:rsidR="006F7AD0">
    <w: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semiHidden="1"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C5889"/>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qFormat/>
    <w:rsid w:val="003C5889"/>
    <w:rPr>
      <w:sz w:val="18"/>
      <w:szCs w:val="18"/>
    </w:rPr>
  </w:style>
  <w:style w:type="paragraph" w:styleId="Footer">
    <w:name w:val="footer"/>
    <w:basedOn w:val="Normal"/>
    <w:link w:val="a0"/>
    <w:uiPriority w:val="99"/>
    <w:qFormat/>
    <w:rsid w:val="003C5889"/>
    <w:pPr>
      <w:tabs>
        <w:tab w:val="center" w:pos="4153"/>
        <w:tab w:val="right" w:pos="8306"/>
      </w:tabs>
      <w:snapToGrid w:val="0"/>
      <w:jc w:val="left"/>
    </w:pPr>
    <w:rPr>
      <w:sz w:val="18"/>
      <w:szCs w:val="18"/>
    </w:rPr>
  </w:style>
  <w:style w:type="paragraph" w:styleId="Header">
    <w:name w:val="header"/>
    <w:basedOn w:val="Normal"/>
    <w:link w:val="a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Subtitle">
    <w:name w:val="Subtitle"/>
    <w:basedOn w:val="Normal"/>
    <w:next w:val="Normal"/>
    <w:link w:val="a2"/>
    <w:uiPriority w:val="99"/>
    <w:qFormat/>
    <w:rsid w:val="003C5889"/>
    <w:pPr>
      <w:spacing w:before="240" w:after="60" w:line="312" w:lineRule="auto"/>
      <w:jc w:val="center"/>
      <w:outlineLvl w:val="1"/>
    </w:pPr>
    <w:rPr>
      <w:rFonts w:ascii="Cambria" w:hAnsi="Cambria"/>
      <w:b/>
      <w:bCs/>
      <w:kern w:val="28"/>
      <w:sz w:val="32"/>
      <w:szCs w:val="32"/>
    </w:rPr>
  </w:style>
  <w:style w:type="table" w:styleId="TableGrid">
    <w:name w:val="Table Grid"/>
    <w:basedOn w:val="TableNormal"/>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uiPriority w:val="99"/>
    <w:semiHidden/>
    <w:locked/>
    <w:rsid w:val="003C5889"/>
    <w:rPr>
      <w:rFonts w:ascii="Times New Roman" w:eastAsia="宋体" w:hAnsi="Times New Roman" w:cs="Times New Roman"/>
      <w:sz w:val="18"/>
      <w:szCs w:val="18"/>
    </w:rPr>
  </w:style>
  <w:style w:type="character" w:customStyle="1" w:styleId="a0">
    <w:name w:val="页脚 字符"/>
    <w:link w:val="Footer"/>
    <w:uiPriority w:val="99"/>
    <w:locked/>
    <w:rsid w:val="003C5889"/>
    <w:rPr>
      <w:rFonts w:ascii="Times New Roman" w:eastAsia="宋体" w:hAnsi="Times New Roman" w:cs="Times New Roman"/>
      <w:sz w:val="18"/>
      <w:szCs w:val="18"/>
    </w:rPr>
  </w:style>
  <w:style w:type="character" w:customStyle="1" w:styleId="a1">
    <w:name w:val="页眉 字符"/>
    <w:link w:val="Header"/>
    <w:uiPriority w:val="99"/>
    <w:locked/>
    <w:rsid w:val="003C5889"/>
    <w:rPr>
      <w:rFonts w:ascii="Calibri" w:eastAsia="宋体" w:hAnsi="Calibri" w:cs="Times New Roman"/>
      <w:sz w:val="18"/>
      <w:szCs w:val="18"/>
    </w:rPr>
  </w:style>
  <w:style w:type="character" w:customStyle="1" w:styleId="a2">
    <w:name w:val="副标题 字符"/>
    <w:link w:val="Subtitle"/>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11</Pages>
  <Words>1023</Words>
  <Characters>5834</Characters>
  <Application>Microsoft Office Word</Application>
  <DocSecurity>0</DocSecurity>
  <Lines>48</Lines>
  <Paragraphs>13</Paragraphs>
  <ScaleCrop>false</ScaleCrop>
  <Company>微软中国</Company>
  <LinksUpToDate>false</LinksUpToDate>
  <CharactersWithSpaces>6844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64</cp:revision>
  <dcterms:created xsi:type="dcterms:W3CDTF">2015-06-17T13:22:00Z</dcterms:created>
  <dcterms:modified xsi:type="dcterms:W3CDTF">2019-06-25T09:51:00Z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