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BFC7" w14:textId="77777777" w:rsidR="007C0B19" w:rsidRDefault="00415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0045-2019-2021</w:t>
      </w:r>
      <w:bookmarkEnd w:id="0"/>
    </w:p>
    <w:p w14:paraId="7FCB0B28" w14:textId="037F8DEE" w:rsidR="007C0B19" w:rsidRDefault="004152C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1417"/>
        <w:gridCol w:w="426"/>
        <w:gridCol w:w="2409"/>
        <w:gridCol w:w="142"/>
        <w:gridCol w:w="1418"/>
        <w:gridCol w:w="1275"/>
      </w:tblGrid>
      <w:tr w:rsidR="00425C42" w14:paraId="3CB265A5" w14:textId="77777777" w:rsidTr="00E23659">
        <w:trPr>
          <w:trHeight w:val="427"/>
        </w:trPr>
        <w:tc>
          <w:tcPr>
            <w:tcW w:w="1951" w:type="dxa"/>
            <w:gridSpan w:val="2"/>
            <w:vAlign w:val="center"/>
          </w:tcPr>
          <w:p w14:paraId="2B7803E1" w14:textId="77777777" w:rsidR="007C0B19" w:rsidRDefault="004152CD">
            <w:r>
              <w:rPr>
                <w:rFonts w:hint="eastAsia"/>
              </w:rPr>
              <w:t>测量过程名称</w:t>
            </w:r>
          </w:p>
        </w:tc>
        <w:tc>
          <w:tcPr>
            <w:tcW w:w="3119" w:type="dxa"/>
            <w:gridSpan w:val="3"/>
            <w:vAlign w:val="center"/>
          </w:tcPr>
          <w:p w14:paraId="36399C71" w14:textId="7CBA50A7" w:rsidR="007C0B19" w:rsidRDefault="008D2FF8">
            <w:r>
              <w:rPr>
                <w:rFonts w:hint="eastAsia"/>
              </w:rPr>
              <w:t>涡街</w:t>
            </w:r>
            <w:r w:rsidR="00347B1F" w:rsidRPr="00EF4EAA">
              <w:rPr>
                <w:rFonts w:hint="eastAsia"/>
              </w:rPr>
              <w:t>流量</w:t>
            </w:r>
            <w:r w:rsidR="00347B1F">
              <w:rPr>
                <w:rFonts w:hint="eastAsia"/>
              </w:rPr>
              <w:t>计</w:t>
            </w:r>
            <w:r w:rsidR="00347B1F" w:rsidRPr="00EF4EAA">
              <w:rPr>
                <w:rFonts w:hint="eastAsia"/>
              </w:rPr>
              <w:t>示值误差标定</w:t>
            </w:r>
            <w:r w:rsidR="00347B1F">
              <w:rPr>
                <w:rFonts w:hint="eastAsia"/>
              </w:rPr>
              <w:t>过程</w:t>
            </w:r>
          </w:p>
        </w:tc>
        <w:tc>
          <w:tcPr>
            <w:tcW w:w="2551" w:type="dxa"/>
            <w:gridSpan w:val="2"/>
            <w:vAlign w:val="center"/>
          </w:tcPr>
          <w:p w14:paraId="5B335C63" w14:textId="77777777" w:rsidR="007C0B19" w:rsidRDefault="004152C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5C6C2ACA" w14:textId="727127C2" w:rsidR="007C0B19" w:rsidRDefault="00347B1F"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 xml:space="preserve">/h 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</w:tr>
      <w:tr w:rsidR="00425C42" w14:paraId="722F25AD" w14:textId="77777777" w:rsidTr="00E23659">
        <w:trPr>
          <w:trHeight w:val="419"/>
        </w:trPr>
        <w:tc>
          <w:tcPr>
            <w:tcW w:w="5070" w:type="dxa"/>
            <w:gridSpan w:val="5"/>
            <w:vAlign w:val="center"/>
          </w:tcPr>
          <w:p w14:paraId="22F231C0" w14:textId="77777777" w:rsidR="007C0B19" w:rsidRDefault="004152C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4" w:type="dxa"/>
            <w:gridSpan w:val="4"/>
            <w:vAlign w:val="center"/>
          </w:tcPr>
          <w:p w14:paraId="406B5F2D" w14:textId="2B84067F" w:rsidR="007C0B19" w:rsidRPr="00E23659" w:rsidRDefault="00347B1F">
            <w:r w:rsidRPr="00E23659">
              <w:t>JJG10</w:t>
            </w:r>
            <w:r w:rsidR="008D2FF8" w:rsidRPr="00E23659">
              <w:t>29</w:t>
            </w:r>
            <w:r w:rsidRPr="00E23659">
              <w:t>-2007</w:t>
            </w:r>
          </w:p>
        </w:tc>
      </w:tr>
      <w:tr w:rsidR="00425C42" w14:paraId="54A7DFAA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15C54002" w14:textId="2102756D" w:rsidR="007C0B19" w:rsidRDefault="004152CD">
            <w:r>
              <w:rPr>
                <w:rFonts w:hint="eastAsia"/>
              </w:rPr>
              <w:t>计量要求导出方法</w:t>
            </w:r>
            <w:r w:rsidR="00347B1F">
              <w:rPr>
                <w:rFonts w:hint="eastAsia"/>
              </w:rPr>
              <w:t xml:space="preserve"> </w:t>
            </w:r>
          </w:p>
          <w:p w14:paraId="31AFD278" w14:textId="77777777" w:rsidR="00347B1F" w:rsidRPr="00C2300C" w:rsidRDefault="00347B1F" w:rsidP="00347B1F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1</w:t>
            </w:r>
            <w:r w:rsidRPr="00F05C4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</w:rPr>
              <w:t>测量参数公差</w:t>
            </w:r>
            <w:r>
              <w:rPr>
                <w:rFonts w:hint="eastAsia"/>
              </w:rPr>
              <w:t>:T</w:t>
            </w:r>
            <w:r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  <w:p w14:paraId="412A1A43" w14:textId="77777777" w:rsidR="00347B1F" w:rsidRDefault="00347B1F" w:rsidP="00347B1F">
            <w:pPr>
              <w:spacing w:line="440" w:lineRule="exact"/>
              <w:ind w:firstLineChars="100" w:firstLine="210"/>
              <w:rPr>
                <w:szCs w:val="21"/>
              </w:rPr>
            </w:pPr>
            <w:r w:rsidRPr="00F05C4E">
              <w:rPr>
                <w:rFonts w:hint="eastAsia"/>
                <w:szCs w:val="21"/>
              </w:rPr>
              <w:t>2</w:t>
            </w:r>
            <w:r w:rsidRPr="00F05C4E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导出</w:t>
            </w:r>
            <w:r w:rsidRPr="00F05C4E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设备的</w:t>
            </w:r>
            <w:r w:rsidRPr="00F05C4E">
              <w:rPr>
                <w:rFonts w:hint="eastAsia"/>
                <w:szCs w:val="21"/>
              </w:rPr>
              <w:t>最大允许误差：</w:t>
            </w:r>
            <w:r w:rsidRPr="00F05C4E">
              <w:rPr>
                <w:rFonts w:ascii="Cambria Math" w:hAnsi="Cambria Math" w:cs="Cambria Math"/>
                <w:szCs w:val="21"/>
              </w:rPr>
              <w:t>△</w:t>
            </w:r>
            <w:r w:rsidRPr="00F05C4E">
              <w:rPr>
                <w:rFonts w:cs="宋体" w:hint="eastAsia"/>
                <w:szCs w:val="21"/>
                <w:vertAlign w:val="subscript"/>
              </w:rPr>
              <w:t>允</w:t>
            </w:r>
            <w:r w:rsidRPr="00F05C4E">
              <w:rPr>
                <w:szCs w:val="21"/>
              </w:rPr>
              <w:t>≤1/3</w:t>
            </w:r>
            <w:r w:rsidRPr="00F05C4E">
              <w:rPr>
                <w:rFonts w:cs="宋体" w:hint="eastAsia"/>
                <w:szCs w:val="21"/>
              </w:rPr>
              <w:t>Ｔ</w:t>
            </w:r>
            <w:r w:rsidRPr="00F05C4E"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.0</w:t>
            </w:r>
            <w:r w:rsidRPr="00A610F5">
              <w:rPr>
                <w:rFonts w:hint="eastAsia"/>
              </w:rPr>
              <w:t>%</w:t>
            </w:r>
            <w:r w:rsidRPr="00F05C4E">
              <w:rPr>
                <w:rFonts w:ascii="宋体" w:hAnsi="宋体" w:hint="eastAsia"/>
                <w:szCs w:val="21"/>
              </w:rPr>
              <w:t>×1/3=</w:t>
            </w:r>
            <w:r>
              <w:rPr>
                <w:rFonts w:ascii="宋体" w:hAnsi="宋体" w:hint="eastAsia"/>
              </w:rPr>
              <w:t>±</w:t>
            </w:r>
            <w:r>
              <w:t>0.3</w:t>
            </w:r>
            <w:r w:rsidRPr="00A610F5">
              <w:rPr>
                <w:rFonts w:hint="eastAsia"/>
              </w:rPr>
              <w:t>%</w:t>
            </w:r>
          </w:p>
          <w:p w14:paraId="073E5FEC" w14:textId="77777777" w:rsidR="00347B1F" w:rsidRPr="007A6FAD" w:rsidRDefault="00347B1F" w:rsidP="00347B1F">
            <w:pPr>
              <w:spacing w:line="440" w:lineRule="exact"/>
              <w:ind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0A6394F0" wp14:editId="29556A18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280035</wp:posOffset>
                  </wp:positionV>
                  <wp:extent cx="775970" cy="3263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测量设备校准不确定度推导：</w:t>
            </w:r>
          </w:p>
          <w:p w14:paraId="7EF2A391" w14:textId="77777777" w:rsidR="00347B1F" w:rsidRDefault="00347B1F" w:rsidP="00347B1F">
            <w:pPr>
              <w:spacing w:line="440" w:lineRule="exact"/>
              <w:ind w:firstLineChars="1000" w:firstLine="2100"/>
            </w:pPr>
            <w:r>
              <w:t>=0.6%×1/3=0.2%</w:t>
            </w:r>
          </w:p>
          <w:p w14:paraId="4B353E67" w14:textId="1FD8174C" w:rsidR="008042D0" w:rsidRDefault="00347B1F" w:rsidP="00347B1F">
            <w:r>
              <w:rPr>
                <w:szCs w:val="21"/>
              </w:rPr>
              <w:t>4</w:t>
            </w:r>
            <w:r w:rsidRPr="00F05C4E">
              <w:rPr>
                <w:rFonts w:hint="eastAsia"/>
                <w:szCs w:val="21"/>
              </w:rPr>
              <w:t>．测量范围</w:t>
            </w:r>
            <w:r w:rsidRPr="008E38BA">
              <w:rPr>
                <w:rFonts w:hint="eastAsia"/>
                <w:szCs w:val="21"/>
              </w:rPr>
              <w:t>推导：</w:t>
            </w:r>
            <w:r w:rsidR="00E23659">
              <w:rPr>
                <w:rFonts w:hint="eastAsia"/>
              </w:rPr>
              <w:t>涡街</w:t>
            </w:r>
            <w:r>
              <w:rPr>
                <w:rFonts w:hint="eastAsia"/>
                <w:szCs w:val="21"/>
              </w:rPr>
              <w:t>流量计的流量范围</w:t>
            </w: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选择使用</w:t>
            </w:r>
            <w:r w:rsidRPr="00C94981">
              <w:rPr>
                <w:rFonts w:hint="eastAsia"/>
                <w:szCs w:val="21"/>
              </w:rPr>
              <w:t>测量范围</w:t>
            </w:r>
            <w:r w:rsidRPr="00C94981">
              <w:rPr>
                <w:rFonts w:hint="eastAsia"/>
                <w:szCs w:val="21"/>
              </w:rPr>
              <w:t>20</w:t>
            </w:r>
            <w:r w:rsidRPr="00C94981">
              <w:rPr>
                <w:szCs w:val="21"/>
              </w:rPr>
              <w:t>L-100L</w:t>
            </w:r>
            <w:r w:rsidRPr="00C94981">
              <w:rPr>
                <w:rFonts w:hint="eastAsia"/>
                <w:szCs w:val="21"/>
              </w:rPr>
              <w:t>的流</w:t>
            </w:r>
            <w:r>
              <w:rPr>
                <w:rFonts w:hint="eastAsia"/>
                <w:szCs w:val="21"/>
              </w:rPr>
              <w:t>量计（水表）检定装置的。</w:t>
            </w:r>
          </w:p>
        </w:tc>
      </w:tr>
      <w:tr w:rsidR="00425C42" w14:paraId="2C7F3A07" w14:textId="77777777" w:rsidTr="00347B1F">
        <w:trPr>
          <w:trHeight w:val="337"/>
        </w:trPr>
        <w:tc>
          <w:tcPr>
            <w:tcW w:w="1101" w:type="dxa"/>
            <w:vMerge w:val="restart"/>
            <w:vAlign w:val="center"/>
          </w:tcPr>
          <w:p w14:paraId="473C6C53" w14:textId="77777777" w:rsidR="006261ED" w:rsidRDefault="004152CD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741497BF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14:paraId="550E744B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26904F78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945697E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46ECB168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015ECA30" w14:textId="77777777" w:rsidR="006261ED" w:rsidRPr="006261ED" w:rsidRDefault="004152CD" w:rsidP="00347B1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47B1F" w14:paraId="682F58E9" w14:textId="77777777" w:rsidTr="00347B1F">
        <w:trPr>
          <w:trHeight w:val="337"/>
        </w:trPr>
        <w:tc>
          <w:tcPr>
            <w:tcW w:w="1101" w:type="dxa"/>
            <w:vMerge/>
          </w:tcPr>
          <w:p w14:paraId="27E1E6ED" w14:textId="77777777" w:rsidR="00347B1F" w:rsidRDefault="00347B1F" w:rsidP="00347B1F"/>
        </w:tc>
        <w:tc>
          <w:tcPr>
            <w:tcW w:w="2126" w:type="dxa"/>
            <w:gridSpan w:val="2"/>
            <w:vAlign w:val="center"/>
          </w:tcPr>
          <w:p w14:paraId="06DC6C42" w14:textId="77777777" w:rsidR="00347B1F" w:rsidRDefault="00347B1F" w:rsidP="00347B1F">
            <w:pPr>
              <w:jc w:val="center"/>
            </w:pPr>
            <w:r>
              <w:rPr>
                <w:rFonts w:hint="eastAsia"/>
              </w:rPr>
              <w:t>水表检定装置</w:t>
            </w:r>
          </w:p>
          <w:p w14:paraId="2064E2E9" w14:textId="5131CA63" w:rsidR="00347B1F" w:rsidRDefault="00347B1F" w:rsidP="00347B1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1#</w:t>
            </w:r>
          </w:p>
        </w:tc>
        <w:tc>
          <w:tcPr>
            <w:tcW w:w="1417" w:type="dxa"/>
            <w:vAlign w:val="center"/>
          </w:tcPr>
          <w:p w14:paraId="7E2E0A75" w14:textId="77777777" w:rsidR="00347B1F" w:rsidRPr="00EF4EAA" w:rsidRDefault="00347B1F" w:rsidP="00347B1F">
            <w:pPr>
              <w:jc w:val="center"/>
            </w:pPr>
            <w:r w:rsidRPr="00EF4EAA">
              <w:t>DN20</w:t>
            </w:r>
          </w:p>
          <w:p w14:paraId="5961C771" w14:textId="47542A2E" w:rsidR="00347B1F" w:rsidRDefault="00347B1F" w:rsidP="00347B1F">
            <w:pPr>
              <w:jc w:val="center"/>
              <w:rPr>
                <w:color w:val="FF0000"/>
              </w:rPr>
            </w:pPr>
            <w:r w:rsidRPr="00EF4EAA">
              <w:t>20L-100L</w:t>
            </w:r>
          </w:p>
        </w:tc>
        <w:tc>
          <w:tcPr>
            <w:tcW w:w="2835" w:type="dxa"/>
            <w:gridSpan w:val="2"/>
            <w:vAlign w:val="center"/>
          </w:tcPr>
          <w:p w14:paraId="172D247D" w14:textId="02E31456" w:rsidR="00347B1F" w:rsidRDefault="00347B1F" w:rsidP="00347B1F">
            <w:pPr>
              <w:jc w:val="center"/>
              <w:rPr>
                <w:color w:val="FF0000"/>
              </w:rPr>
            </w:pPr>
            <w:r w:rsidRPr="00EF4EAA">
              <w:rPr>
                <w:rFonts w:hint="eastAsia"/>
                <w:szCs w:val="21"/>
              </w:rPr>
              <w:t>0</w:t>
            </w:r>
            <w:r w:rsidRPr="00EF4EAA">
              <w:rPr>
                <w:szCs w:val="21"/>
              </w:rPr>
              <w:t>.2</w:t>
            </w:r>
            <w:r w:rsidRPr="00EF4EAA">
              <w:rPr>
                <w:rFonts w:hint="eastAsia"/>
                <w:szCs w:val="21"/>
              </w:rPr>
              <w:t>级即</w:t>
            </w:r>
            <w:r w:rsidRPr="00EF4EAA">
              <w:rPr>
                <w:rFonts w:ascii="宋体" w:hAnsi="宋体" w:hint="eastAsia"/>
              </w:rPr>
              <w:t>±</w:t>
            </w:r>
            <w:r w:rsidRPr="00EF4EAA">
              <w:rPr>
                <w:rFonts w:hint="eastAsia"/>
                <w:szCs w:val="21"/>
              </w:rPr>
              <w:t>0</w:t>
            </w:r>
            <w:r w:rsidRPr="00EF4EAA">
              <w:rPr>
                <w:szCs w:val="21"/>
              </w:rPr>
              <w:t>.2%</w:t>
            </w:r>
          </w:p>
        </w:tc>
        <w:tc>
          <w:tcPr>
            <w:tcW w:w="1560" w:type="dxa"/>
            <w:gridSpan w:val="2"/>
            <w:vAlign w:val="center"/>
          </w:tcPr>
          <w:p w14:paraId="39DD96E4" w14:textId="5C8FD0C0" w:rsidR="00347B1F" w:rsidRDefault="00347B1F" w:rsidP="00347B1F">
            <w:pPr>
              <w:jc w:val="center"/>
              <w:rPr>
                <w:color w:val="FF0000"/>
              </w:rPr>
            </w:pPr>
            <w:r w:rsidRPr="00EF4EAA">
              <w:rPr>
                <w:bCs/>
              </w:rPr>
              <w:t>CA190705552</w:t>
            </w:r>
          </w:p>
        </w:tc>
        <w:tc>
          <w:tcPr>
            <w:tcW w:w="1275" w:type="dxa"/>
            <w:vAlign w:val="center"/>
          </w:tcPr>
          <w:p w14:paraId="04F28D9C" w14:textId="144847B9" w:rsidR="00347B1F" w:rsidRDefault="00347B1F" w:rsidP="00347B1F">
            <w:pPr>
              <w:jc w:val="center"/>
              <w:rPr>
                <w:color w:val="FF0000"/>
              </w:rPr>
            </w:pPr>
            <w:r w:rsidRPr="00EF4EAA">
              <w:rPr>
                <w:rFonts w:hint="eastAsia"/>
              </w:rPr>
              <w:t>201</w:t>
            </w:r>
            <w:r w:rsidRPr="00EF4EAA">
              <w:t>9</w:t>
            </w:r>
            <w:r w:rsidRPr="00EF4EAA">
              <w:rPr>
                <w:rFonts w:hint="eastAsia"/>
              </w:rPr>
              <w:t>.</w:t>
            </w:r>
            <w:r w:rsidRPr="00EF4EAA">
              <w:t>7</w:t>
            </w:r>
            <w:r w:rsidRPr="00EF4EAA">
              <w:rPr>
                <w:rFonts w:hint="eastAsia"/>
              </w:rPr>
              <w:t>.</w:t>
            </w:r>
            <w:r w:rsidRPr="00EF4EAA">
              <w:t>26</w:t>
            </w:r>
          </w:p>
        </w:tc>
      </w:tr>
      <w:tr w:rsidR="00425C42" w14:paraId="40CB4764" w14:textId="77777777" w:rsidTr="00347B1F">
        <w:trPr>
          <w:trHeight w:val="337"/>
        </w:trPr>
        <w:tc>
          <w:tcPr>
            <w:tcW w:w="1101" w:type="dxa"/>
            <w:vMerge/>
          </w:tcPr>
          <w:p w14:paraId="7B72C82B" w14:textId="77777777" w:rsidR="007C0B19" w:rsidRDefault="00CF6375"/>
        </w:tc>
        <w:tc>
          <w:tcPr>
            <w:tcW w:w="2126" w:type="dxa"/>
            <w:gridSpan w:val="2"/>
          </w:tcPr>
          <w:p w14:paraId="7D761E8A" w14:textId="77777777" w:rsidR="007C0B19" w:rsidRDefault="00CF637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77E9D54" w14:textId="77777777" w:rsidR="007C0B19" w:rsidRDefault="00CF6375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0F666979" w14:textId="77777777" w:rsidR="007C0B19" w:rsidRDefault="00CF6375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66E90525" w14:textId="77777777" w:rsidR="007C0B19" w:rsidRDefault="00CF6375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14775381" w14:textId="77777777" w:rsidR="007C0B19" w:rsidRDefault="00CF6375">
            <w:pPr>
              <w:rPr>
                <w:color w:val="FF0000"/>
              </w:rPr>
            </w:pPr>
          </w:p>
        </w:tc>
      </w:tr>
      <w:tr w:rsidR="00425C42" w14:paraId="55CFB94B" w14:textId="77777777" w:rsidTr="00347B1F">
        <w:trPr>
          <w:trHeight w:val="337"/>
        </w:trPr>
        <w:tc>
          <w:tcPr>
            <w:tcW w:w="1101" w:type="dxa"/>
            <w:vMerge/>
          </w:tcPr>
          <w:p w14:paraId="517EA4C3" w14:textId="77777777" w:rsidR="007C0B19" w:rsidRDefault="00CF6375"/>
        </w:tc>
        <w:tc>
          <w:tcPr>
            <w:tcW w:w="2126" w:type="dxa"/>
            <w:gridSpan w:val="2"/>
          </w:tcPr>
          <w:p w14:paraId="0283BA17" w14:textId="77777777" w:rsidR="007C0B19" w:rsidRDefault="00CF6375"/>
        </w:tc>
        <w:tc>
          <w:tcPr>
            <w:tcW w:w="1417" w:type="dxa"/>
          </w:tcPr>
          <w:p w14:paraId="1286B164" w14:textId="77777777" w:rsidR="007C0B19" w:rsidRDefault="00CF6375"/>
        </w:tc>
        <w:tc>
          <w:tcPr>
            <w:tcW w:w="2835" w:type="dxa"/>
            <w:gridSpan w:val="2"/>
          </w:tcPr>
          <w:p w14:paraId="5450032D" w14:textId="77777777" w:rsidR="007C0B19" w:rsidRDefault="00CF6375"/>
        </w:tc>
        <w:tc>
          <w:tcPr>
            <w:tcW w:w="1560" w:type="dxa"/>
            <w:gridSpan w:val="2"/>
          </w:tcPr>
          <w:p w14:paraId="1C96A885" w14:textId="77777777" w:rsidR="007C0B19" w:rsidRDefault="00CF6375"/>
        </w:tc>
        <w:tc>
          <w:tcPr>
            <w:tcW w:w="1275" w:type="dxa"/>
          </w:tcPr>
          <w:p w14:paraId="5ACBC19E" w14:textId="77777777" w:rsidR="007C0B19" w:rsidRDefault="00CF6375"/>
        </w:tc>
      </w:tr>
      <w:tr w:rsidR="00425C42" w14:paraId="0BA8300E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D04457E" w14:textId="77777777" w:rsidR="007C0B19" w:rsidRDefault="004152CD">
            <w:r>
              <w:rPr>
                <w:rFonts w:hint="eastAsia"/>
              </w:rPr>
              <w:t>计量验证记录</w:t>
            </w:r>
          </w:p>
          <w:p w14:paraId="029E613C" w14:textId="77777777" w:rsidR="00347B1F" w:rsidRPr="00B414AA" w:rsidRDefault="00347B1F" w:rsidP="00347B1F">
            <w:pPr>
              <w:spacing w:line="300" w:lineRule="auto"/>
              <w:ind w:firstLineChars="200" w:firstLine="420"/>
              <w:rPr>
                <w:color w:val="FF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测量设备的测量范围</w:t>
            </w:r>
            <w:r w:rsidRPr="00C94981">
              <w:rPr>
                <w:rFonts w:hint="eastAsia"/>
                <w:szCs w:val="21"/>
              </w:rPr>
              <w:t>20</w:t>
            </w:r>
            <w:r w:rsidRPr="00C94981">
              <w:rPr>
                <w:szCs w:val="21"/>
              </w:rPr>
              <w:t>L-100L</w:t>
            </w:r>
            <w:r w:rsidRPr="003F19C3">
              <w:rPr>
                <w:rFonts w:hint="eastAsia"/>
                <w:szCs w:val="21"/>
              </w:rPr>
              <w:t>满足计量要求的测量范围</w:t>
            </w:r>
            <w:r>
              <w:t>(0.3-3)m</w:t>
            </w:r>
            <w:r w:rsidRPr="00321A1E">
              <w:rPr>
                <w:vertAlign w:val="superscript"/>
              </w:rPr>
              <w:t>3</w:t>
            </w:r>
            <w:r>
              <w:t>/h</w:t>
            </w:r>
            <w:r w:rsidRPr="003F19C3">
              <w:rPr>
                <w:rFonts w:hint="eastAsia"/>
                <w:szCs w:val="21"/>
              </w:rPr>
              <w:t>;</w:t>
            </w:r>
          </w:p>
          <w:p w14:paraId="1104E2D0" w14:textId="77777777" w:rsidR="00347B1F" w:rsidRDefault="00347B1F" w:rsidP="00347B1F">
            <w:pPr>
              <w:ind w:firstLineChars="200" w:firstLine="420"/>
              <w:rPr>
                <w:color w:val="00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级即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.2%</w:t>
            </w:r>
            <w:r w:rsidRPr="00F05C4E">
              <w:rPr>
                <w:rFonts w:hint="eastAsia"/>
                <w:color w:val="000000"/>
                <w:szCs w:val="21"/>
              </w:rPr>
              <w:t>，</w:t>
            </w:r>
            <w:r w:rsidRPr="004D15EE">
              <w:rPr>
                <w:rFonts w:hint="eastAsia"/>
                <w:color w:val="000000"/>
                <w:szCs w:val="21"/>
              </w:rPr>
              <w:t>满足导出</w:t>
            </w:r>
            <w:r>
              <w:rPr>
                <w:rFonts w:hint="eastAsia"/>
                <w:color w:val="000000"/>
                <w:szCs w:val="21"/>
              </w:rPr>
              <w:t>的计量要求</w:t>
            </w:r>
            <w:r w:rsidRPr="00F05C4E">
              <w:rPr>
                <w:rFonts w:hint="eastAsia"/>
                <w:color w:val="000000"/>
                <w:szCs w:val="21"/>
              </w:rPr>
              <w:t>最大允许误差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3</w:t>
            </w:r>
            <w:r w:rsidRPr="00A610F5">
              <w:rPr>
                <w:rFonts w:hint="eastAsia"/>
              </w:rPr>
              <w:t>%</w:t>
            </w:r>
            <w:r w:rsidRPr="00F05C4E">
              <w:rPr>
                <w:rFonts w:hint="eastAsia"/>
                <w:color w:val="000000"/>
                <w:szCs w:val="21"/>
              </w:rPr>
              <w:t>的要求。</w:t>
            </w:r>
          </w:p>
          <w:p w14:paraId="47EAC50B" w14:textId="77777777" w:rsidR="007C0B19" w:rsidRPr="00347B1F" w:rsidRDefault="00CF6375"/>
          <w:p w14:paraId="61E93E2F" w14:textId="77777777" w:rsidR="007C0B19" w:rsidRDefault="00CF6375"/>
          <w:p w14:paraId="2354F320" w14:textId="4DADEDF1" w:rsidR="00C66525" w:rsidRDefault="004152C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04CC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F04CC0">
              <w:rPr>
                <w:rFonts w:hint="eastAsia"/>
                <w:szCs w:val="21"/>
              </w:rPr>
              <w:t xml:space="preserve"> </w:t>
            </w:r>
            <w:r w:rsidR="00F04CC0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F04CC0">
              <w:rPr>
                <w:rFonts w:hint="eastAsia"/>
                <w:szCs w:val="21"/>
              </w:rPr>
              <w:t xml:space="preserve"> </w:t>
            </w:r>
            <w:r w:rsidR="00F04CC0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F04CC0">
              <w:rPr>
                <w:rFonts w:hint="eastAsia"/>
                <w:szCs w:val="21"/>
              </w:rPr>
              <w:t xml:space="preserve"> </w:t>
            </w:r>
            <w:r w:rsidR="00F04CC0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62BB87C" w14:textId="77777777" w:rsidR="00AB4734" w:rsidRDefault="00AB4734"/>
          <w:p w14:paraId="5261C3FA" w14:textId="4D1B2A1F" w:rsidR="007C0B19" w:rsidRPr="00C66525" w:rsidRDefault="00F04CC0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6BF89FDF" wp14:editId="4FD37196">
                  <wp:simplePos x="0" y="0"/>
                  <wp:positionH relativeFrom="column">
                    <wp:posOffset>1119143</wp:posOffset>
                  </wp:positionH>
                  <wp:positionV relativeFrom="paragraph">
                    <wp:posOffset>37828</wp:posOffset>
                  </wp:positionV>
                  <wp:extent cx="772886" cy="5379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86" cy="5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52CD">
              <w:rPr>
                <w:rFonts w:hint="eastAsia"/>
              </w:rPr>
              <w:t>验证人员签字：</w:t>
            </w:r>
            <w:r w:rsidR="004152CD">
              <w:rPr>
                <w:rFonts w:hint="eastAsia"/>
              </w:rPr>
              <w:t xml:space="preserve">           </w:t>
            </w:r>
            <w:r w:rsidR="00C66525">
              <w:t xml:space="preserve">                    </w:t>
            </w:r>
            <w:r>
              <w:t xml:space="preserve">   </w:t>
            </w:r>
            <w:r w:rsidR="00347B1F">
              <w:t xml:space="preserve">      </w:t>
            </w:r>
            <w:r>
              <w:t xml:space="preserve"> </w:t>
            </w:r>
            <w:r w:rsidR="00C66525">
              <w:t xml:space="preserve"> </w:t>
            </w:r>
            <w:r w:rsidR="004152CD">
              <w:rPr>
                <w:rFonts w:hint="eastAsia"/>
              </w:rPr>
              <w:t>验证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6652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66525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347B1F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47B1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47B1F"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47B1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47B1F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152C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25C42" w14:paraId="239CB62A" w14:textId="77777777" w:rsidTr="005A14EB">
        <w:trPr>
          <w:trHeight w:val="56"/>
        </w:trPr>
        <w:tc>
          <w:tcPr>
            <w:tcW w:w="10314" w:type="dxa"/>
            <w:gridSpan w:val="9"/>
          </w:tcPr>
          <w:p w14:paraId="4E484195" w14:textId="164C1007" w:rsidR="007C0B19" w:rsidRDefault="004152CD" w:rsidP="00C66525">
            <w:pPr>
              <w:tabs>
                <w:tab w:val="left" w:pos="1963"/>
              </w:tabs>
            </w:pPr>
            <w:r>
              <w:rPr>
                <w:rFonts w:hint="eastAsia"/>
              </w:rPr>
              <w:t>认证审核记录：</w:t>
            </w:r>
            <w:r w:rsidR="00C66525">
              <w:tab/>
            </w:r>
          </w:p>
          <w:p w14:paraId="4508C952" w14:textId="23DEF310" w:rsidR="007C0B19" w:rsidRDefault="004152C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66525">
              <w:rPr>
                <w:rFonts w:hint="eastAsia"/>
              </w:rPr>
              <w:t>；</w:t>
            </w:r>
          </w:p>
          <w:p w14:paraId="7D20209B" w14:textId="125DB513" w:rsidR="007C0B19" w:rsidRDefault="004152C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66525">
              <w:rPr>
                <w:rFonts w:hint="eastAsia"/>
              </w:rPr>
              <w:t>；</w:t>
            </w:r>
          </w:p>
          <w:p w14:paraId="548FE7FF" w14:textId="4D594A63" w:rsidR="007C0B19" w:rsidRDefault="004152C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66525">
              <w:rPr>
                <w:rFonts w:hint="eastAsia"/>
              </w:rPr>
              <w:t>；</w:t>
            </w:r>
          </w:p>
          <w:p w14:paraId="2FC40E0F" w14:textId="74412899" w:rsidR="007C0B19" w:rsidRDefault="004152C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66525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C66525">
              <w:rPr>
                <w:rFonts w:hint="eastAsia"/>
              </w:rPr>
              <w:t>；</w:t>
            </w:r>
          </w:p>
          <w:p w14:paraId="0F5C28EC" w14:textId="77570532" w:rsidR="007C0B19" w:rsidRDefault="004152C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66525">
              <w:rPr>
                <w:rFonts w:hint="eastAsia"/>
              </w:rPr>
              <w:t>。</w:t>
            </w:r>
          </w:p>
          <w:p w14:paraId="5D9AA68C" w14:textId="7F0FA525" w:rsidR="007C0B19" w:rsidRDefault="003F23F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6DC8F2EB" wp14:editId="3AB0E2E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70032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F42746" w14:textId="19508D70" w:rsidR="000103D5" w:rsidRDefault="004152CD" w:rsidP="000103D5">
            <w:r>
              <w:rPr>
                <w:rFonts w:hint="eastAsia"/>
              </w:rPr>
              <w:t>审核员签名：</w:t>
            </w:r>
          </w:p>
          <w:p w14:paraId="019356D0" w14:textId="49E47DF7" w:rsidR="0090104D" w:rsidRDefault="00C66525" w:rsidP="000103D5">
            <w:r w:rsidRPr="00C6652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616ABCF4" wp14:editId="49B3B3DD">
                  <wp:simplePos x="0" y="0"/>
                  <wp:positionH relativeFrom="column">
                    <wp:posOffset>999400</wp:posOffset>
                  </wp:positionH>
                  <wp:positionV relativeFrom="paragraph">
                    <wp:posOffset>152400</wp:posOffset>
                  </wp:positionV>
                  <wp:extent cx="832485" cy="57543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575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762DC0" w14:textId="5467C561" w:rsidR="007C0B19" w:rsidRDefault="00CF6375"/>
          <w:p w14:paraId="2CC5DD78" w14:textId="778AC371" w:rsidR="007C0B19" w:rsidRDefault="004152C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F04CC0">
              <w:rPr>
                <w:szCs w:val="21"/>
              </w:rPr>
              <w:t xml:space="preserve">     </w:t>
            </w:r>
            <w:r w:rsidR="00347B1F">
              <w:rPr>
                <w:szCs w:val="21"/>
              </w:rPr>
              <w:t xml:space="preserve">               </w:t>
            </w:r>
            <w:r w:rsidR="00F04CC0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347B1F">
              <w:rPr>
                <w:rFonts w:hint="eastAsia"/>
                <w:szCs w:val="21"/>
              </w:rPr>
              <w:t>2</w:t>
            </w:r>
            <w:r w:rsidR="00347B1F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47B1F">
              <w:rPr>
                <w:szCs w:val="21"/>
              </w:rPr>
              <w:t>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347B1F"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DCE04D8" w14:textId="77777777" w:rsidR="007C0B19" w:rsidRDefault="00CF6375">
            <w:pPr>
              <w:rPr>
                <w:szCs w:val="21"/>
              </w:rPr>
            </w:pPr>
          </w:p>
        </w:tc>
      </w:tr>
    </w:tbl>
    <w:p w14:paraId="4E052367" w14:textId="77777777" w:rsidR="007C0B19" w:rsidRDefault="00CF637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DAF4" w14:textId="77777777" w:rsidR="00CF6375" w:rsidRDefault="00CF6375">
      <w:r>
        <w:separator/>
      </w:r>
    </w:p>
  </w:endnote>
  <w:endnote w:type="continuationSeparator" w:id="0">
    <w:p w14:paraId="77420B72" w14:textId="77777777" w:rsidR="00CF6375" w:rsidRDefault="00CF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4F98F8B" w14:textId="77777777" w:rsidR="007C0B19" w:rsidRDefault="004152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50483A9" w14:textId="77777777" w:rsidR="007C0B19" w:rsidRDefault="00CF63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A7E3" w14:textId="77777777" w:rsidR="00CF6375" w:rsidRDefault="00CF6375">
      <w:r>
        <w:separator/>
      </w:r>
    </w:p>
  </w:footnote>
  <w:footnote w:type="continuationSeparator" w:id="0">
    <w:p w14:paraId="0414DC47" w14:textId="77777777" w:rsidR="00CF6375" w:rsidRDefault="00CF6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F2A7" w14:textId="77777777" w:rsidR="007C0B19" w:rsidRDefault="004152CD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2B41BA" wp14:editId="07854D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9C2E362" w14:textId="77777777" w:rsidR="007C0B19" w:rsidRDefault="00CF6375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FFD9B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46A7FBB9" w14:textId="77777777" w:rsidR="007C0B19" w:rsidRPr="005A14EB" w:rsidRDefault="004152C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152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49A040B" w14:textId="77777777" w:rsidR="007C0B19" w:rsidRDefault="004152CD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399BA84" w14:textId="77777777" w:rsidR="007C0B19" w:rsidRDefault="00CF6375">
    <w:r>
      <w:pict w14:anchorId="5F331B3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42"/>
    <w:rsid w:val="00347B1F"/>
    <w:rsid w:val="00351DC9"/>
    <w:rsid w:val="003F23F2"/>
    <w:rsid w:val="004152CD"/>
    <w:rsid w:val="00425C42"/>
    <w:rsid w:val="008D2FF8"/>
    <w:rsid w:val="009D1ED3"/>
    <w:rsid w:val="00A67404"/>
    <w:rsid w:val="00AB4734"/>
    <w:rsid w:val="00C66525"/>
    <w:rsid w:val="00CF6375"/>
    <w:rsid w:val="00E23659"/>
    <w:rsid w:val="00F0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D0F619"/>
  <w15:docId w15:val="{6EFFC367-42D2-40A0-88CD-EA3B66BC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C1C27CA-C5B9-41AA-B13D-B7D2C8A96C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2021-05-27T03:26:00Z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