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0238-2021-Q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河北斯奇尔乐化工建材有限公司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刘玉兰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温红玲</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杨春光</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12.05.04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河北斯奇尔乐化工建材有限公司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河北省廊坊市大城县小九宫村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065903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销售地址：河北省廊坊市大城县小九宫村（A区）/生产地址：河北省廊坊市大城县小九宫村（B区）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065903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张焕龙</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13001838675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03162906096</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马美玉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马英炜</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1414475453qq@.com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水处理药剂，锅炉助剂的加工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12.05.04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