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0006-2020-2021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541"/>
        <w:gridCol w:w="1276"/>
        <w:gridCol w:w="1237"/>
        <w:gridCol w:w="39"/>
        <w:gridCol w:w="2268"/>
        <w:gridCol w:w="584"/>
        <w:gridCol w:w="1322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接地电阻测量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（5±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）Ω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2"/>
                <w:lang w:val="en-US" w:eastAsia="zh-CN"/>
              </w:rPr>
              <w:t>ZJ/JL 《灯具 出厂检验规范》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根据ZJ/JL 《灯具 出厂检验规范》，7 接地规定：测量接地端子与金属部件之间电阻不应超过5Ω±1Ω。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2.测量最大允许误差：△允=T×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/3=±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=±</w:t>
            </w:r>
            <w:r>
              <w:rPr>
                <w:rFonts w:hint="eastAsia"/>
                <w:lang w:val="en-US" w:eastAsia="zh-CN"/>
              </w:rPr>
              <w:t>0.3</w:t>
            </w:r>
            <w:r>
              <w:rPr>
                <w:rFonts w:hint="eastAsia"/>
              </w:rPr>
              <w:t>Ω,（取1/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）；</w:t>
            </w: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选择测量范围：接地电阻检测仪0-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Ω档测量范围满足要求。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10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32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63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10" w:type="dxa"/>
            <w:vMerge w:val="continue"/>
          </w:tcPr>
          <w:p/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接地电阻检测仪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G78BN-0617-024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LK2678BX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lang w:val="en-US" w:eastAsia="zh-CN"/>
              </w:rPr>
              <w:t>1.2</w:t>
            </w:r>
            <w:r>
              <w:rPr>
                <w:rFonts w:hint="eastAsia" w:ascii="Times New Roman" w:hAnsi="Times New Roman"/>
                <w:bCs/>
                <w:szCs w:val="24"/>
              </w:rPr>
              <w:t>%</w:t>
            </w:r>
          </w:p>
        </w:tc>
        <w:tc>
          <w:tcPr>
            <w:tcW w:w="1322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YT-064-2021-0201195</w:t>
            </w:r>
          </w:p>
        </w:tc>
        <w:tc>
          <w:tcPr>
            <w:tcW w:w="1637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10" w:type="dxa"/>
            <w:vMerge w:val="continue"/>
          </w:tcPr>
          <w:p/>
        </w:tc>
        <w:tc>
          <w:tcPr>
            <w:tcW w:w="181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52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22" w:type="dxa"/>
          </w:tcPr>
          <w:p>
            <w:pPr>
              <w:rPr>
                <w:color w:val="FF0000"/>
              </w:rPr>
            </w:pPr>
          </w:p>
        </w:tc>
        <w:tc>
          <w:tcPr>
            <w:tcW w:w="1637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10" w:type="dxa"/>
            <w:vMerge w:val="continue"/>
          </w:tcPr>
          <w:p/>
        </w:tc>
        <w:tc>
          <w:tcPr>
            <w:tcW w:w="1817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852" w:type="dxa"/>
            <w:gridSpan w:val="2"/>
          </w:tcPr>
          <w:p/>
        </w:tc>
        <w:tc>
          <w:tcPr>
            <w:tcW w:w="1322" w:type="dxa"/>
          </w:tcPr>
          <w:p/>
        </w:tc>
        <w:tc>
          <w:tcPr>
            <w:tcW w:w="163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1、测量过程的计量要求</w:t>
            </w:r>
          </w:p>
          <w:p>
            <w:pPr>
              <w:spacing w:line="360" w:lineRule="auto"/>
              <w:rPr>
                <w:rFonts w:hint="eastAsia" w:ascii="宋体" w:hAnsi="宋体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接地端子与金属部件之间电阻不应超过5Ω±1Ω，</w:t>
            </w:r>
            <w:r>
              <w:rPr>
                <w:rFonts w:hint="eastAsia"/>
              </w:rPr>
              <w:t>测量最大允许误差±</w:t>
            </w:r>
            <w:r>
              <w:rPr>
                <w:rFonts w:hint="eastAsia"/>
                <w:lang w:val="en-US" w:eastAsia="zh-CN"/>
              </w:rPr>
              <w:t>0.3</w:t>
            </w:r>
            <w:r>
              <w:rPr>
                <w:rFonts w:hint="eastAsia"/>
              </w:rPr>
              <w:t>Ω,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2、测量设备的计量特性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  <w:szCs w:val="21"/>
                <w:lang w:val="en-US" w:eastAsia="zh-CN"/>
              </w:rPr>
              <w:t>LK2678BX</w:t>
            </w:r>
            <w:r>
              <w:rPr>
                <w:rFonts w:hint="eastAsia"/>
              </w:rPr>
              <w:t>接地电阻检测仪，当检测电阻</w:t>
            </w:r>
            <w:r>
              <w:t>5</w:t>
            </w:r>
            <w:r>
              <w:rPr>
                <w:rFonts w:hint="eastAsia"/>
              </w:rPr>
              <w:t>Ω时，最大允许误差</w:t>
            </w:r>
            <w:r>
              <w:t>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eastAsia"/>
              </w:rPr>
              <w:t>%Ω＝</w:t>
            </w:r>
            <w:r>
              <w:rPr>
                <w:rFonts w:hint="eastAsia"/>
                <w:lang w:val="en-US" w:eastAsia="zh-CN"/>
              </w:rPr>
              <w:t>0.06</w:t>
            </w:r>
            <w:r>
              <w:t>Ω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将测量过程的计量要求与测量设备的计量特性相比较，满足计量要求。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63500</wp:posOffset>
                  </wp:positionV>
                  <wp:extent cx="695325" cy="311785"/>
                  <wp:effectExtent l="0" t="0" r="3175" b="571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31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r>
              <w:rPr>
                <w:rFonts w:hint="eastAsia"/>
              </w:rPr>
              <w:t xml:space="preserve">验证人员签字：        </w:t>
            </w:r>
            <w:r>
              <w:rPr>
                <w:rFonts w:hint="eastAsia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83185</wp:posOffset>
                  </wp:positionV>
                  <wp:extent cx="490220" cy="336550"/>
                  <wp:effectExtent l="0" t="0" r="5080" b="635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3365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  <w:bookmarkStart w:id="1" w:name="_GoBack"/>
            <w:bookmarkEnd w:id="1"/>
          </w:p>
          <w:p/>
          <w:p>
            <w:pPr>
              <w:rPr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1056640</wp:posOffset>
                  </wp:positionH>
                  <wp:positionV relativeFrom="paragraph">
                    <wp:posOffset>1270</wp:posOffset>
                  </wp:positionV>
                  <wp:extent cx="527685" cy="327660"/>
                  <wp:effectExtent l="0" t="0" r="5715" b="254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46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783393"/>
    <w:rsid w:val="24EC0E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李俐</cp:lastModifiedBy>
  <cp:lastPrinted>2017-02-16T05:50:00Z</cp:lastPrinted>
  <dcterms:modified xsi:type="dcterms:W3CDTF">2021-05-16T05:07:41Z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C5FFFF57B2B44FB38E45E0192FA4A4F0</vt:lpwstr>
  </property>
</Properties>
</file>