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4128" w:rsidRDefault="00E74128" w:rsidP="007409F5">
      <w:pPr>
        <w:snapToGrid w:val="0"/>
        <w:spacing w:afterLines="30" w:after="93"/>
        <w:jc w:val="center"/>
        <w:rPr>
          <w:rFonts w:ascii="楷体" w:eastAsia="楷体" w:hAnsi="楷体"/>
          <w:b/>
          <w:color w:val="000000" w:themeColor="text1"/>
          <w:sz w:val="84"/>
          <w:szCs w:val="84"/>
        </w:rPr>
      </w:pPr>
    </w:p>
    <w:p w:rsidR="00E74128" w:rsidRDefault="007409F5" w:rsidP="007409F5">
      <w:pPr>
        <w:snapToGrid w:val="0"/>
        <w:spacing w:afterLines="30" w:after="93"/>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9"/>
                    <a:stretch>
                      <a:fillRect/>
                    </a:stretch>
                  </pic:blipFill>
                  <pic:spPr>
                    <a:xfrm>
                      <a:off x="0" y="0"/>
                      <a:ext cx="1887913" cy="1887913"/>
                    </a:xfrm>
                    <a:prstGeom prst="rect">
                      <a:avLst/>
                    </a:prstGeom>
                  </pic:spPr>
                </pic:pic>
              </a:graphicData>
            </a:graphic>
          </wp:inline>
        </w:drawing>
      </w:r>
    </w:p>
    <w:p w:rsidR="00E74128" w:rsidRDefault="00E74128" w:rsidP="007409F5">
      <w:pPr>
        <w:snapToGrid w:val="0"/>
        <w:spacing w:afterLines="30" w:after="93"/>
        <w:jc w:val="center"/>
        <w:rPr>
          <w:rFonts w:ascii="楷体" w:eastAsia="楷体" w:hAnsi="楷体"/>
          <w:b/>
          <w:color w:val="000000" w:themeColor="text1"/>
          <w:sz w:val="52"/>
          <w:szCs w:val="52"/>
        </w:rPr>
      </w:pPr>
    </w:p>
    <w:p w:rsidR="00E74128" w:rsidRDefault="00E74128" w:rsidP="007409F5">
      <w:pPr>
        <w:snapToGrid w:val="0"/>
        <w:spacing w:afterLines="30" w:after="93"/>
        <w:jc w:val="center"/>
        <w:rPr>
          <w:rFonts w:ascii="楷体" w:eastAsia="楷体" w:hAnsi="楷体"/>
          <w:b/>
          <w:color w:val="000000" w:themeColor="text1"/>
          <w:sz w:val="52"/>
          <w:szCs w:val="52"/>
        </w:rPr>
      </w:pPr>
    </w:p>
    <w:p w:rsidR="00E74128" w:rsidRDefault="007409F5" w:rsidP="007409F5">
      <w:pPr>
        <w:snapToGrid w:val="0"/>
        <w:spacing w:afterLines="30" w:after="93"/>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E74128" w:rsidRDefault="00E74128" w:rsidP="007409F5">
      <w:pPr>
        <w:snapToGrid w:val="0"/>
        <w:spacing w:afterLines="30" w:after="93"/>
        <w:jc w:val="center"/>
        <w:rPr>
          <w:rFonts w:ascii="楷体" w:eastAsia="楷体" w:hAnsi="楷体"/>
          <w:b/>
          <w:color w:val="000000" w:themeColor="text1"/>
          <w:sz w:val="36"/>
          <w:szCs w:val="36"/>
        </w:rPr>
      </w:pPr>
    </w:p>
    <w:p w:rsidR="00E74128" w:rsidRDefault="00E74128" w:rsidP="007409F5">
      <w:pPr>
        <w:snapToGrid w:val="0"/>
        <w:spacing w:afterLines="30" w:after="93"/>
        <w:jc w:val="center"/>
        <w:rPr>
          <w:rFonts w:ascii="楷体" w:eastAsia="楷体" w:hAnsi="楷体"/>
          <w:b/>
          <w:color w:val="000000" w:themeColor="text1"/>
          <w:sz w:val="36"/>
          <w:szCs w:val="36"/>
        </w:rPr>
      </w:pPr>
    </w:p>
    <w:p w:rsidR="00E74128" w:rsidRDefault="00E74128" w:rsidP="007409F5">
      <w:pPr>
        <w:snapToGrid w:val="0"/>
        <w:spacing w:afterLines="30" w:after="93"/>
        <w:jc w:val="center"/>
        <w:rPr>
          <w:rFonts w:ascii="楷体" w:eastAsia="楷体" w:hAnsi="楷体"/>
          <w:b/>
          <w:color w:val="000000" w:themeColor="text1"/>
          <w:sz w:val="32"/>
          <w:szCs w:val="32"/>
        </w:rPr>
      </w:pPr>
    </w:p>
    <w:p w:rsidR="00E74128" w:rsidRDefault="007409F5" w:rsidP="007409F5">
      <w:pPr>
        <w:snapToGrid w:val="0"/>
        <w:spacing w:afterLines="30" w:after="93"/>
        <w:ind w:firstLineChars="100" w:firstLine="321"/>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r w:rsidR="004A2484" w:rsidRPr="004A2484">
        <w:rPr>
          <w:rFonts w:ascii="楷体" w:eastAsia="楷体" w:hAnsi="楷体" w:hint="eastAsia"/>
          <w:b/>
          <w:color w:val="000000" w:themeColor="text1"/>
          <w:sz w:val="32"/>
          <w:szCs w:val="32"/>
        </w:rPr>
        <w:t>十堰多</w:t>
      </w:r>
      <w:proofErr w:type="gramStart"/>
      <w:r w:rsidR="004A2484" w:rsidRPr="004A2484">
        <w:rPr>
          <w:rFonts w:ascii="楷体" w:eastAsia="楷体" w:hAnsi="楷体" w:hint="eastAsia"/>
          <w:b/>
          <w:color w:val="000000" w:themeColor="text1"/>
          <w:sz w:val="32"/>
          <w:szCs w:val="32"/>
        </w:rPr>
        <w:t>邦工</w:t>
      </w:r>
      <w:proofErr w:type="gramEnd"/>
      <w:r w:rsidR="004A2484" w:rsidRPr="004A2484">
        <w:rPr>
          <w:rFonts w:ascii="楷体" w:eastAsia="楷体" w:hAnsi="楷体" w:hint="eastAsia"/>
          <w:b/>
          <w:color w:val="000000" w:themeColor="text1"/>
          <w:sz w:val="32"/>
          <w:szCs w:val="32"/>
        </w:rPr>
        <w:t>贸有限公司</w:t>
      </w:r>
    </w:p>
    <w:p w:rsidR="00E74128" w:rsidRPr="004A2484" w:rsidRDefault="00E74128" w:rsidP="007409F5">
      <w:pPr>
        <w:snapToGrid w:val="0"/>
        <w:spacing w:afterLines="30" w:after="93"/>
        <w:ind w:firstLineChars="600" w:firstLine="1928"/>
        <w:rPr>
          <w:rFonts w:ascii="楷体" w:eastAsia="楷体" w:hAnsi="楷体"/>
          <w:b/>
          <w:color w:val="000000" w:themeColor="text1"/>
          <w:sz w:val="32"/>
          <w:szCs w:val="32"/>
        </w:rPr>
      </w:pPr>
    </w:p>
    <w:p w:rsidR="00E74128" w:rsidRDefault="007409F5" w:rsidP="007409F5">
      <w:pPr>
        <w:snapToGrid w:val="0"/>
        <w:spacing w:afterLines="30" w:after="93"/>
        <w:ind w:firstLineChars="100" w:firstLine="321"/>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E74128" w:rsidRDefault="007409F5" w:rsidP="007409F5">
      <w:pPr>
        <w:snapToGrid w:val="0"/>
        <w:spacing w:afterLines="30" w:after="93"/>
        <w:ind w:firstLineChars="298" w:firstLine="957"/>
        <w:rPr>
          <w:rFonts w:ascii="楷体" w:eastAsia="楷体" w:hAnsi="楷体"/>
          <w:b/>
          <w:color w:val="000000" w:themeColor="text1"/>
          <w:sz w:val="32"/>
          <w:szCs w:val="32"/>
        </w:rPr>
      </w:pPr>
      <w:r>
        <w:rPr>
          <w:rFonts w:ascii="楷体" w:eastAsia="楷体" w:hAnsi="楷体" w:hint="eastAsia"/>
          <w:b/>
          <w:color w:val="000000" w:themeColor="text1"/>
          <w:sz w:val="32"/>
          <w:szCs w:val="32"/>
        </w:rPr>
        <w:sym w:font="Wingdings 2" w:char="0052"/>
      </w:r>
      <w:r>
        <w:rPr>
          <w:rFonts w:ascii="楷体" w:eastAsia="楷体" w:hAnsi="楷体" w:hint="eastAsia"/>
          <w:b/>
          <w:color w:val="000000" w:themeColor="text1"/>
          <w:sz w:val="32"/>
          <w:szCs w:val="32"/>
        </w:rPr>
        <w:t>质量管理体系（QMS）</w:t>
      </w:r>
    </w:p>
    <w:p w:rsidR="00E74128" w:rsidRDefault="007409F5" w:rsidP="007409F5">
      <w:pPr>
        <w:snapToGrid w:val="0"/>
        <w:spacing w:afterLines="30" w:after="93"/>
        <w:ind w:firstLineChars="298" w:firstLine="957"/>
        <w:rPr>
          <w:rFonts w:ascii="楷体" w:eastAsia="楷体" w:hAnsi="楷体"/>
          <w:b/>
          <w:color w:val="000000" w:themeColor="text1"/>
          <w:sz w:val="32"/>
          <w:szCs w:val="32"/>
        </w:rPr>
      </w:pPr>
      <w:r>
        <w:rPr>
          <w:rFonts w:ascii="楷体" w:eastAsia="楷体" w:hAnsi="楷体" w:hint="eastAsia"/>
          <w:b/>
          <w:color w:val="000000" w:themeColor="text1"/>
          <w:sz w:val="32"/>
          <w:szCs w:val="32"/>
        </w:rPr>
        <w:t>□环境管理体系（EMS）</w:t>
      </w:r>
    </w:p>
    <w:p w:rsidR="00E74128" w:rsidRDefault="007409F5" w:rsidP="007409F5">
      <w:pPr>
        <w:snapToGrid w:val="0"/>
        <w:spacing w:afterLines="30" w:after="93"/>
        <w:ind w:firstLineChars="298" w:firstLine="957"/>
        <w:rPr>
          <w:rFonts w:ascii="楷体" w:eastAsia="楷体" w:hAnsi="楷体"/>
          <w:b/>
          <w:color w:val="000000" w:themeColor="text1"/>
          <w:sz w:val="32"/>
          <w:szCs w:val="32"/>
        </w:rPr>
      </w:pPr>
      <w:r>
        <w:rPr>
          <w:rFonts w:ascii="楷体" w:eastAsia="楷体" w:hAnsi="楷体" w:hint="eastAsia"/>
          <w:b/>
          <w:color w:val="000000" w:themeColor="text1"/>
          <w:sz w:val="32"/>
          <w:szCs w:val="32"/>
        </w:rPr>
        <w:t>□职业健康安全管理体系（OHSMS）</w:t>
      </w:r>
    </w:p>
    <w:p w:rsidR="00E74128" w:rsidRDefault="00E74128" w:rsidP="007409F5">
      <w:pPr>
        <w:snapToGrid w:val="0"/>
        <w:spacing w:afterLines="30" w:after="93"/>
        <w:jc w:val="center"/>
        <w:rPr>
          <w:rFonts w:ascii="楷体" w:eastAsia="楷体" w:hAnsi="楷体"/>
          <w:b/>
          <w:color w:val="000000" w:themeColor="text1"/>
          <w:sz w:val="84"/>
          <w:szCs w:val="84"/>
        </w:rPr>
      </w:pPr>
    </w:p>
    <w:p w:rsidR="00E74128" w:rsidRDefault="007409F5" w:rsidP="007409F5">
      <w:pPr>
        <w:snapToGrid w:val="0"/>
        <w:spacing w:afterLines="30" w:after="93"/>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E74128" w:rsidRDefault="007409F5">
      <w:pPr>
        <w:widowControl/>
        <w:ind w:firstLineChars="601" w:firstLine="2172"/>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r>
        <w:rPr>
          <w:rFonts w:hint="eastAsia"/>
        </w:rPr>
        <w:fldChar w:fldCharType="begin"/>
      </w:r>
      <w:r>
        <w:instrText xml:space="preserve"> HYPERLINK "http://www.china-isc.org.cn" </w:instrText>
      </w:r>
      <w:r>
        <w:rPr>
          <w:rFonts w:hint="eastAsia"/>
        </w:rPr>
        <w:fldChar w:fldCharType="separate"/>
      </w:r>
      <w:r>
        <w:rPr>
          <w:rStyle w:val="a8"/>
          <w:rFonts w:ascii="楷体" w:eastAsia="楷体" w:hAnsi="楷体" w:hint="eastAsia"/>
          <w:b/>
          <w:sz w:val="36"/>
          <w:szCs w:val="36"/>
        </w:rPr>
        <w:t>www.china-isc.org.cn</w:t>
      </w:r>
      <w:r>
        <w:rPr>
          <w:rStyle w:val="a8"/>
          <w:rFonts w:ascii="楷体" w:eastAsia="楷体" w:hAnsi="楷体" w:hint="eastAsia"/>
          <w:b/>
          <w:sz w:val="36"/>
          <w:szCs w:val="36"/>
        </w:rPr>
        <w:fldChar w:fldCharType="end"/>
      </w:r>
    </w:p>
    <w:p w:rsidR="00E74128" w:rsidRDefault="007409F5">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lastRenderedPageBreak/>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7"/>
        <w:gridCol w:w="147"/>
        <w:gridCol w:w="992"/>
        <w:gridCol w:w="1216"/>
        <w:gridCol w:w="1086"/>
        <w:gridCol w:w="1527"/>
        <w:gridCol w:w="865"/>
        <w:gridCol w:w="692"/>
        <w:gridCol w:w="1641"/>
      </w:tblGrid>
      <w:tr w:rsidR="00E74128">
        <w:trPr>
          <w:trHeight w:val="354"/>
        </w:trPr>
        <w:tc>
          <w:tcPr>
            <w:tcW w:w="1697" w:type="dxa"/>
            <w:vAlign w:val="center"/>
          </w:tcPr>
          <w:p w:rsidR="00E74128" w:rsidRDefault="007409F5">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E74128" w:rsidRDefault="007409F5">
            <w:pPr>
              <w:rPr>
                <w:b/>
                <w:color w:val="000000" w:themeColor="text1"/>
                <w:sz w:val="20"/>
                <w:szCs w:val="20"/>
              </w:rPr>
            </w:pPr>
            <w:r>
              <w:rPr>
                <w:rFonts w:hint="eastAsia"/>
                <w:b/>
                <w:color w:val="000000" w:themeColor="text1"/>
                <w:sz w:val="20"/>
                <w:szCs w:val="20"/>
              </w:rPr>
              <w:t>北京国标联合认证有限公司</w:t>
            </w:r>
          </w:p>
        </w:tc>
      </w:tr>
      <w:tr w:rsidR="00E74128">
        <w:trPr>
          <w:trHeight w:val="377"/>
        </w:trPr>
        <w:tc>
          <w:tcPr>
            <w:tcW w:w="1697" w:type="dxa"/>
            <w:vAlign w:val="center"/>
          </w:tcPr>
          <w:p w:rsidR="00E74128" w:rsidRDefault="007409F5">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E74128" w:rsidRDefault="007409F5">
            <w:pPr>
              <w:rPr>
                <w:b/>
                <w:color w:val="000000" w:themeColor="text1"/>
                <w:sz w:val="20"/>
                <w:szCs w:val="20"/>
              </w:rPr>
            </w:pPr>
            <w:r>
              <w:rPr>
                <w:rFonts w:hint="eastAsia"/>
                <w:b/>
                <w:color w:val="000000" w:themeColor="text1"/>
                <w:sz w:val="20"/>
                <w:szCs w:val="20"/>
              </w:rPr>
              <w:t>北京市朝阳区北苑路</w:t>
            </w:r>
            <w:r>
              <w:rPr>
                <w:rFonts w:hint="eastAsia"/>
                <w:b/>
                <w:color w:val="000000" w:themeColor="text1"/>
                <w:sz w:val="20"/>
                <w:szCs w:val="20"/>
              </w:rPr>
              <w:t>168</w:t>
            </w:r>
            <w:r>
              <w:rPr>
                <w:rFonts w:hint="eastAsia"/>
                <w:b/>
                <w:color w:val="000000" w:themeColor="text1"/>
                <w:sz w:val="20"/>
                <w:szCs w:val="20"/>
              </w:rPr>
              <w:t>号</w:t>
            </w:r>
            <w:r>
              <w:rPr>
                <w:rFonts w:hint="eastAsia"/>
                <w:b/>
                <w:color w:val="000000" w:themeColor="text1"/>
                <w:sz w:val="20"/>
                <w:szCs w:val="20"/>
              </w:rPr>
              <w:t>1</w:t>
            </w:r>
            <w:r>
              <w:rPr>
                <w:rFonts w:hint="eastAsia"/>
                <w:b/>
                <w:color w:val="000000" w:themeColor="text1"/>
                <w:sz w:val="20"/>
                <w:szCs w:val="20"/>
              </w:rPr>
              <w:t>号楼</w:t>
            </w:r>
            <w:r>
              <w:rPr>
                <w:rFonts w:hint="eastAsia"/>
                <w:b/>
                <w:color w:val="000000" w:themeColor="text1"/>
                <w:sz w:val="20"/>
                <w:szCs w:val="20"/>
              </w:rPr>
              <w:t>16</w:t>
            </w:r>
            <w:r>
              <w:rPr>
                <w:rFonts w:hint="eastAsia"/>
                <w:b/>
                <w:color w:val="000000" w:themeColor="text1"/>
                <w:sz w:val="20"/>
                <w:szCs w:val="20"/>
              </w:rPr>
              <w:t>层</w:t>
            </w:r>
            <w:r>
              <w:rPr>
                <w:rFonts w:hint="eastAsia"/>
                <w:b/>
                <w:color w:val="000000" w:themeColor="text1"/>
                <w:sz w:val="20"/>
                <w:szCs w:val="20"/>
              </w:rPr>
              <w:t>1603</w:t>
            </w:r>
          </w:p>
        </w:tc>
        <w:tc>
          <w:tcPr>
            <w:tcW w:w="692" w:type="dxa"/>
            <w:vAlign w:val="center"/>
          </w:tcPr>
          <w:p w:rsidR="00E74128" w:rsidRDefault="007409F5">
            <w:pPr>
              <w:rPr>
                <w:b/>
                <w:color w:val="000000" w:themeColor="text1"/>
                <w:sz w:val="20"/>
                <w:szCs w:val="20"/>
              </w:rPr>
            </w:pPr>
            <w:r>
              <w:rPr>
                <w:rFonts w:hint="eastAsia"/>
                <w:b/>
                <w:color w:val="000000" w:themeColor="text1"/>
                <w:sz w:val="20"/>
                <w:szCs w:val="20"/>
              </w:rPr>
              <w:t>邮编</w:t>
            </w:r>
          </w:p>
        </w:tc>
        <w:tc>
          <w:tcPr>
            <w:tcW w:w="1641" w:type="dxa"/>
            <w:vAlign w:val="center"/>
          </w:tcPr>
          <w:p w:rsidR="00E74128" w:rsidRDefault="00E74128">
            <w:pPr>
              <w:rPr>
                <w:b/>
                <w:color w:val="000000" w:themeColor="text1"/>
                <w:sz w:val="20"/>
                <w:szCs w:val="20"/>
              </w:rPr>
            </w:pPr>
          </w:p>
        </w:tc>
      </w:tr>
      <w:tr w:rsidR="00E74128">
        <w:trPr>
          <w:trHeight w:val="377"/>
        </w:trPr>
        <w:tc>
          <w:tcPr>
            <w:tcW w:w="1697" w:type="dxa"/>
            <w:vAlign w:val="center"/>
          </w:tcPr>
          <w:p w:rsidR="00E74128" w:rsidRDefault="007409F5">
            <w:pPr>
              <w:rPr>
                <w:b/>
                <w:color w:val="000000" w:themeColor="text1"/>
                <w:sz w:val="20"/>
                <w:szCs w:val="20"/>
              </w:rPr>
            </w:pPr>
            <w:r>
              <w:rPr>
                <w:rFonts w:hint="eastAsia"/>
                <w:b/>
                <w:color w:val="000000" w:themeColor="text1"/>
                <w:sz w:val="20"/>
                <w:szCs w:val="20"/>
              </w:rPr>
              <w:t>联系电话</w:t>
            </w:r>
          </w:p>
        </w:tc>
        <w:tc>
          <w:tcPr>
            <w:tcW w:w="2355" w:type="dxa"/>
            <w:gridSpan w:val="3"/>
            <w:vAlign w:val="center"/>
          </w:tcPr>
          <w:p w:rsidR="00E74128" w:rsidRDefault="007409F5">
            <w:pPr>
              <w:rPr>
                <w:b/>
                <w:color w:val="000000" w:themeColor="text1"/>
                <w:sz w:val="20"/>
                <w:szCs w:val="20"/>
              </w:rPr>
            </w:pPr>
            <w:r>
              <w:rPr>
                <w:rFonts w:hint="eastAsia"/>
                <w:b/>
                <w:color w:val="000000" w:themeColor="text1"/>
                <w:sz w:val="20"/>
                <w:szCs w:val="20"/>
              </w:rPr>
              <w:t>010-51095332</w:t>
            </w:r>
          </w:p>
        </w:tc>
        <w:tc>
          <w:tcPr>
            <w:tcW w:w="1086" w:type="dxa"/>
            <w:vAlign w:val="center"/>
          </w:tcPr>
          <w:p w:rsidR="00E74128" w:rsidRDefault="007409F5">
            <w:pPr>
              <w:rPr>
                <w:b/>
                <w:color w:val="000000" w:themeColor="text1"/>
                <w:sz w:val="20"/>
                <w:szCs w:val="20"/>
              </w:rPr>
            </w:pPr>
            <w:r>
              <w:rPr>
                <w:rFonts w:hint="eastAsia"/>
                <w:b/>
                <w:color w:val="000000" w:themeColor="text1"/>
                <w:sz w:val="20"/>
                <w:szCs w:val="20"/>
              </w:rPr>
              <w:t>传真</w:t>
            </w:r>
          </w:p>
        </w:tc>
        <w:tc>
          <w:tcPr>
            <w:tcW w:w="1527" w:type="dxa"/>
            <w:vAlign w:val="center"/>
          </w:tcPr>
          <w:p w:rsidR="00E74128" w:rsidRDefault="007409F5">
            <w:pPr>
              <w:rPr>
                <w:b/>
                <w:color w:val="000000" w:themeColor="text1"/>
                <w:sz w:val="20"/>
                <w:szCs w:val="20"/>
              </w:rPr>
            </w:pPr>
            <w:r>
              <w:rPr>
                <w:b/>
                <w:color w:val="000000" w:themeColor="text1"/>
                <w:sz w:val="20"/>
                <w:szCs w:val="20"/>
              </w:rPr>
              <w:t>010-5351 6258</w:t>
            </w:r>
          </w:p>
        </w:tc>
        <w:tc>
          <w:tcPr>
            <w:tcW w:w="865" w:type="dxa"/>
            <w:vAlign w:val="center"/>
          </w:tcPr>
          <w:p w:rsidR="00E74128" w:rsidRDefault="007409F5">
            <w:pPr>
              <w:rPr>
                <w:b/>
                <w:color w:val="000000" w:themeColor="text1"/>
                <w:sz w:val="20"/>
                <w:szCs w:val="20"/>
              </w:rPr>
            </w:pPr>
            <w:r>
              <w:rPr>
                <w:rFonts w:hint="eastAsia"/>
                <w:b/>
                <w:color w:val="000000" w:themeColor="text1"/>
                <w:sz w:val="20"/>
                <w:szCs w:val="20"/>
              </w:rPr>
              <w:t>邮箱</w:t>
            </w:r>
          </w:p>
        </w:tc>
        <w:tc>
          <w:tcPr>
            <w:tcW w:w="2333" w:type="dxa"/>
            <w:gridSpan w:val="2"/>
            <w:vAlign w:val="center"/>
          </w:tcPr>
          <w:p w:rsidR="00E74128" w:rsidRDefault="00E74128">
            <w:pPr>
              <w:rPr>
                <w:b/>
                <w:color w:val="000000" w:themeColor="text1"/>
                <w:sz w:val="20"/>
                <w:szCs w:val="20"/>
              </w:rPr>
            </w:pPr>
          </w:p>
        </w:tc>
      </w:tr>
      <w:tr w:rsidR="00E74128">
        <w:trPr>
          <w:trHeight w:val="428"/>
        </w:trPr>
        <w:tc>
          <w:tcPr>
            <w:tcW w:w="9863" w:type="dxa"/>
            <w:gridSpan w:val="9"/>
            <w:vAlign w:val="center"/>
          </w:tcPr>
          <w:p w:rsidR="00E74128" w:rsidRDefault="007409F5">
            <w:pPr>
              <w:rPr>
                <w:b/>
                <w:color w:val="000000" w:themeColor="text1"/>
                <w:sz w:val="20"/>
                <w:szCs w:val="20"/>
              </w:rPr>
            </w:pPr>
            <w:r>
              <w:rPr>
                <w:rFonts w:hint="eastAsia"/>
                <w:b/>
                <w:color w:val="000000" w:themeColor="text1"/>
                <w:sz w:val="20"/>
                <w:szCs w:val="20"/>
              </w:rPr>
              <w:t>审核组成员</w:t>
            </w:r>
          </w:p>
        </w:tc>
      </w:tr>
      <w:tr w:rsidR="00E74128">
        <w:trPr>
          <w:trHeight w:val="645"/>
        </w:trPr>
        <w:tc>
          <w:tcPr>
            <w:tcW w:w="1844" w:type="dxa"/>
            <w:gridSpan w:val="2"/>
            <w:vAlign w:val="center"/>
          </w:tcPr>
          <w:p w:rsidR="00E74128" w:rsidRDefault="007409F5">
            <w:pPr>
              <w:spacing w:line="240" w:lineRule="exact"/>
              <w:jc w:val="center"/>
              <w:rPr>
                <w:b/>
                <w:color w:val="000000" w:themeColor="text1"/>
                <w:sz w:val="20"/>
                <w:szCs w:val="20"/>
              </w:rPr>
            </w:pPr>
            <w:r>
              <w:rPr>
                <w:rFonts w:hint="eastAsia"/>
                <w:sz w:val="18"/>
                <w:szCs w:val="18"/>
              </w:rPr>
              <w:t>姓名</w:t>
            </w:r>
          </w:p>
        </w:tc>
        <w:tc>
          <w:tcPr>
            <w:tcW w:w="992" w:type="dxa"/>
            <w:vAlign w:val="center"/>
          </w:tcPr>
          <w:p w:rsidR="00E74128" w:rsidRDefault="007409F5">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E74128" w:rsidRDefault="007409F5">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E74128" w:rsidRDefault="007409F5">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E74128" w:rsidRDefault="007409F5">
            <w:pPr>
              <w:spacing w:line="240" w:lineRule="exact"/>
              <w:jc w:val="center"/>
              <w:rPr>
                <w:b/>
                <w:color w:val="000000" w:themeColor="text1"/>
                <w:sz w:val="20"/>
                <w:szCs w:val="20"/>
              </w:rPr>
            </w:pPr>
            <w:r>
              <w:rPr>
                <w:rFonts w:hint="eastAsia"/>
                <w:sz w:val="18"/>
                <w:szCs w:val="18"/>
              </w:rPr>
              <w:t>专业代码</w:t>
            </w:r>
          </w:p>
        </w:tc>
      </w:tr>
      <w:tr w:rsidR="00E74128">
        <w:trPr>
          <w:trHeight w:val="510"/>
        </w:trPr>
        <w:tc>
          <w:tcPr>
            <w:tcW w:w="1844" w:type="dxa"/>
            <w:gridSpan w:val="2"/>
            <w:vAlign w:val="center"/>
          </w:tcPr>
          <w:p w:rsidR="00E74128" w:rsidRDefault="007409F5">
            <w:pPr>
              <w:rPr>
                <w:b/>
                <w:color w:val="000000" w:themeColor="text1"/>
                <w:sz w:val="20"/>
                <w:szCs w:val="20"/>
              </w:rPr>
            </w:pPr>
            <w:r>
              <w:rPr>
                <w:rFonts w:hint="eastAsia"/>
                <w:b/>
                <w:color w:val="000000" w:themeColor="text1"/>
                <w:sz w:val="20"/>
                <w:szCs w:val="20"/>
              </w:rPr>
              <w:t>朱晓丽</w:t>
            </w:r>
          </w:p>
        </w:tc>
        <w:tc>
          <w:tcPr>
            <w:tcW w:w="992" w:type="dxa"/>
            <w:vAlign w:val="center"/>
          </w:tcPr>
          <w:p w:rsidR="00E74128" w:rsidRDefault="007409F5">
            <w:pPr>
              <w:rPr>
                <w:b/>
                <w:color w:val="000000" w:themeColor="text1"/>
                <w:sz w:val="20"/>
                <w:szCs w:val="20"/>
              </w:rPr>
            </w:pPr>
            <w:r>
              <w:rPr>
                <w:rFonts w:hint="eastAsia"/>
                <w:b/>
                <w:color w:val="000000" w:themeColor="text1"/>
                <w:sz w:val="20"/>
                <w:szCs w:val="20"/>
              </w:rPr>
              <w:t>组长</w:t>
            </w:r>
          </w:p>
        </w:tc>
        <w:tc>
          <w:tcPr>
            <w:tcW w:w="1216" w:type="dxa"/>
            <w:vAlign w:val="center"/>
          </w:tcPr>
          <w:p w:rsidR="00E74128" w:rsidRDefault="007409F5">
            <w:pPr>
              <w:rPr>
                <w:b/>
                <w:color w:val="000000" w:themeColor="text1"/>
                <w:sz w:val="20"/>
                <w:szCs w:val="20"/>
              </w:rPr>
            </w:pPr>
            <w:r>
              <w:rPr>
                <w:rFonts w:hint="eastAsia"/>
                <w:b/>
                <w:color w:val="000000" w:themeColor="text1"/>
                <w:sz w:val="20"/>
                <w:szCs w:val="20"/>
              </w:rPr>
              <w:t>女</w:t>
            </w:r>
          </w:p>
        </w:tc>
        <w:tc>
          <w:tcPr>
            <w:tcW w:w="3478" w:type="dxa"/>
            <w:gridSpan w:val="3"/>
            <w:vAlign w:val="center"/>
          </w:tcPr>
          <w:p w:rsidR="00E74128" w:rsidRDefault="007409F5">
            <w:pPr>
              <w:rPr>
                <w:b/>
                <w:color w:val="000000" w:themeColor="text1"/>
                <w:sz w:val="20"/>
                <w:szCs w:val="20"/>
              </w:rPr>
            </w:pPr>
            <w:r>
              <w:rPr>
                <w:sz w:val="18"/>
                <w:szCs w:val="18"/>
              </w:rPr>
              <w:t>2018-N1QMS-2205805</w:t>
            </w:r>
          </w:p>
        </w:tc>
        <w:tc>
          <w:tcPr>
            <w:tcW w:w="2333" w:type="dxa"/>
            <w:gridSpan w:val="2"/>
            <w:vAlign w:val="center"/>
          </w:tcPr>
          <w:p w:rsidR="00E74128" w:rsidRDefault="004A2484">
            <w:pPr>
              <w:rPr>
                <w:b/>
                <w:color w:val="000000" w:themeColor="text1"/>
                <w:sz w:val="20"/>
                <w:szCs w:val="20"/>
              </w:rPr>
            </w:pPr>
            <w:r w:rsidRPr="004A2484">
              <w:rPr>
                <w:b/>
                <w:color w:val="000000" w:themeColor="text1"/>
                <w:sz w:val="20"/>
                <w:szCs w:val="20"/>
              </w:rPr>
              <w:t>17.09.00,29.11.04</w:t>
            </w:r>
          </w:p>
        </w:tc>
      </w:tr>
      <w:tr w:rsidR="00E74128">
        <w:trPr>
          <w:trHeight w:val="351"/>
        </w:trPr>
        <w:tc>
          <w:tcPr>
            <w:tcW w:w="1844" w:type="dxa"/>
            <w:gridSpan w:val="2"/>
            <w:vAlign w:val="center"/>
          </w:tcPr>
          <w:p w:rsidR="00E74128" w:rsidRDefault="00E74128">
            <w:pPr>
              <w:rPr>
                <w:b/>
                <w:color w:val="000000" w:themeColor="text1"/>
                <w:sz w:val="20"/>
                <w:szCs w:val="20"/>
              </w:rPr>
            </w:pPr>
          </w:p>
        </w:tc>
        <w:tc>
          <w:tcPr>
            <w:tcW w:w="992" w:type="dxa"/>
            <w:vAlign w:val="center"/>
          </w:tcPr>
          <w:p w:rsidR="00E74128" w:rsidRDefault="00E74128">
            <w:pPr>
              <w:rPr>
                <w:b/>
                <w:color w:val="000000" w:themeColor="text1"/>
                <w:sz w:val="20"/>
                <w:szCs w:val="20"/>
              </w:rPr>
            </w:pPr>
          </w:p>
        </w:tc>
        <w:tc>
          <w:tcPr>
            <w:tcW w:w="1216" w:type="dxa"/>
            <w:vAlign w:val="center"/>
          </w:tcPr>
          <w:p w:rsidR="00E74128" w:rsidRDefault="00E74128">
            <w:pPr>
              <w:rPr>
                <w:b/>
                <w:color w:val="000000" w:themeColor="text1"/>
                <w:sz w:val="20"/>
                <w:szCs w:val="20"/>
              </w:rPr>
            </w:pPr>
          </w:p>
        </w:tc>
        <w:tc>
          <w:tcPr>
            <w:tcW w:w="3478" w:type="dxa"/>
            <w:gridSpan w:val="3"/>
            <w:vAlign w:val="center"/>
          </w:tcPr>
          <w:p w:rsidR="00E74128" w:rsidRDefault="00E74128">
            <w:pPr>
              <w:rPr>
                <w:b/>
                <w:color w:val="000000" w:themeColor="text1"/>
                <w:sz w:val="20"/>
                <w:szCs w:val="20"/>
              </w:rPr>
            </w:pPr>
          </w:p>
        </w:tc>
        <w:tc>
          <w:tcPr>
            <w:tcW w:w="2333" w:type="dxa"/>
            <w:gridSpan w:val="2"/>
            <w:vAlign w:val="center"/>
          </w:tcPr>
          <w:p w:rsidR="00E74128" w:rsidRDefault="00E74128">
            <w:pPr>
              <w:rPr>
                <w:b/>
                <w:color w:val="000000" w:themeColor="text1"/>
                <w:sz w:val="20"/>
                <w:szCs w:val="20"/>
              </w:rPr>
            </w:pPr>
          </w:p>
        </w:tc>
      </w:tr>
      <w:tr w:rsidR="00E74128">
        <w:trPr>
          <w:trHeight w:val="351"/>
        </w:trPr>
        <w:tc>
          <w:tcPr>
            <w:tcW w:w="9863" w:type="dxa"/>
            <w:gridSpan w:val="9"/>
            <w:vAlign w:val="center"/>
          </w:tcPr>
          <w:p w:rsidR="00E74128" w:rsidRDefault="007409F5">
            <w:pPr>
              <w:rPr>
                <w:b/>
                <w:color w:val="000000" w:themeColor="text1"/>
                <w:sz w:val="20"/>
                <w:szCs w:val="20"/>
              </w:rPr>
            </w:pPr>
            <w:r>
              <w:rPr>
                <w:rFonts w:hint="eastAsia"/>
                <w:b/>
                <w:color w:val="000000" w:themeColor="text1"/>
                <w:sz w:val="20"/>
                <w:szCs w:val="20"/>
              </w:rPr>
              <w:t>与审核组同行人员</w:t>
            </w:r>
          </w:p>
        </w:tc>
      </w:tr>
      <w:tr w:rsidR="00E74128">
        <w:trPr>
          <w:trHeight w:val="351"/>
        </w:trPr>
        <w:tc>
          <w:tcPr>
            <w:tcW w:w="1844" w:type="dxa"/>
            <w:gridSpan w:val="2"/>
            <w:vAlign w:val="center"/>
          </w:tcPr>
          <w:p w:rsidR="00E74128" w:rsidRDefault="007409F5">
            <w:pPr>
              <w:rPr>
                <w:b/>
                <w:color w:val="000000" w:themeColor="text1"/>
                <w:sz w:val="20"/>
                <w:szCs w:val="20"/>
              </w:rPr>
            </w:pPr>
            <w:r>
              <w:rPr>
                <w:rFonts w:hint="eastAsia"/>
                <w:b/>
                <w:color w:val="000000" w:themeColor="text1"/>
                <w:sz w:val="20"/>
                <w:szCs w:val="20"/>
              </w:rPr>
              <w:t>姓名</w:t>
            </w:r>
          </w:p>
        </w:tc>
        <w:tc>
          <w:tcPr>
            <w:tcW w:w="992" w:type="dxa"/>
            <w:vAlign w:val="center"/>
          </w:tcPr>
          <w:p w:rsidR="00E74128" w:rsidRDefault="007409F5">
            <w:pPr>
              <w:rPr>
                <w:b/>
                <w:color w:val="000000" w:themeColor="text1"/>
                <w:sz w:val="20"/>
                <w:szCs w:val="20"/>
              </w:rPr>
            </w:pPr>
            <w:r>
              <w:rPr>
                <w:rFonts w:hint="eastAsia"/>
                <w:b/>
                <w:color w:val="000000" w:themeColor="text1"/>
                <w:sz w:val="20"/>
                <w:szCs w:val="20"/>
              </w:rPr>
              <w:t>性别</w:t>
            </w:r>
          </w:p>
        </w:tc>
        <w:tc>
          <w:tcPr>
            <w:tcW w:w="1216" w:type="dxa"/>
            <w:vAlign w:val="center"/>
          </w:tcPr>
          <w:p w:rsidR="00E74128" w:rsidRDefault="007409F5">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E74128" w:rsidRDefault="007409F5">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E74128" w:rsidRDefault="007409F5">
            <w:pPr>
              <w:rPr>
                <w:b/>
                <w:color w:val="000000" w:themeColor="text1"/>
                <w:sz w:val="20"/>
                <w:szCs w:val="20"/>
              </w:rPr>
            </w:pPr>
            <w:r>
              <w:rPr>
                <w:rFonts w:hint="eastAsia"/>
                <w:b/>
                <w:color w:val="000000" w:themeColor="text1"/>
                <w:sz w:val="20"/>
                <w:szCs w:val="20"/>
              </w:rPr>
              <w:t>备注</w:t>
            </w:r>
          </w:p>
        </w:tc>
      </w:tr>
      <w:tr w:rsidR="00E74128">
        <w:trPr>
          <w:trHeight w:val="351"/>
        </w:trPr>
        <w:tc>
          <w:tcPr>
            <w:tcW w:w="1844" w:type="dxa"/>
            <w:gridSpan w:val="2"/>
            <w:vAlign w:val="center"/>
          </w:tcPr>
          <w:p w:rsidR="00E74128" w:rsidRDefault="00E74128">
            <w:pPr>
              <w:rPr>
                <w:b/>
                <w:color w:val="000000" w:themeColor="text1"/>
              </w:rPr>
            </w:pPr>
          </w:p>
        </w:tc>
        <w:tc>
          <w:tcPr>
            <w:tcW w:w="992" w:type="dxa"/>
            <w:vAlign w:val="center"/>
          </w:tcPr>
          <w:p w:rsidR="00E74128" w:rsidRDefault="00E74128">
            <w:pPr>
              <w:rPr>
                <w:b/>
                <w:color w:val="000000" w:themeColor="text1"/>
              </w:rPr>
            </w:pPr>
          </w:p>
        </w:tc>
        <w:tc>
          <w:tcPr>
            <w:tcW w:w="1216" w:type="dxa"/>
            <w:vAlign w:val="center"/>
          </w:tcPr>
          <w:p w:rsidR="00E74128" w:rsidRDefault="00E74128">
            <w:pPr>
              <w:rPr>
                <w:b/>
                <w:color w:val="000000" w:themeColor="text1"/>
              </w:rPr>
            </w:pPr>
          </w:p>
        </w:tc>
        <w:tc>
          <w:tcPr>
            <w:tcW w:w="3478" w:type="dxa"/>
            <w:gridSpan w:val="3"/>
            <w:vAlign w:val="center"/>
          </w:tcPr>
          <w:p w:rsidR="00E74128" w:rsidRDefault="00E74128">
            <w:pPr>
              <w:rPr>
                <w:b/>
                <w:color w:val="000000" w:themeColor="text1"/>
              </w:rPr>
            </w:pPr>
          </w:p>
        </w:tc>
        <w:tc>
          <w:tcPr>
            <w:tcW w:w="2333" w:type="dxa"/>
            <w:gridSpan w:val="2"/>
            <w:vAlign w:val="center"/>
          </w:tcPr>
          <w:p w:rsidR="00E74128" w:rsidRDefault="00E74128">
            <w:pPr>
              <w:rPr>
                <w:b/>
                <w:color w:val="000000" w:themeColor="text1"/>
              </w:rPr>
            </w:pPr>
          </w:p>
        </w:tc>
      </w:tr>
      <w:tr w:rsidR="00E74128">
        <w:trPr>
          <w:trHeight w:val="351"/>
        </w:trPr>
        <w:tc>
          <w:tcPr>
            <w:tcW w:w="1844" w:type="dxa"/>
            <w:gridSpan w:val="2"/>
            <w:vAlign w:val="center"/>
          </w:tcPr>
          <w:p w:rsidR="00E74128" w:rsidRDefault="00E74128">
            <w:pPr>
              <w:rPr>
                <w:b/>
                <w:color w:val="000000" w:themeColor="text1"/>
              </w:rPr>
            </w:pPr>
          </w:p>
        </w:tc>
        <w:tc>
          <w:tcPr>
            <w:tcW w:w="992" w:type="dxa"/>
            <w:vAlign w:val="center"/>
          </w:tcPr>
          <w:p w:rsidR="00E74128" w:rsidRDefault="00E74128">
            <w:pPr>
              <w:rPr>
                <w:b/>
                <w:color w:val="000000" w:themeColor="text1"/>
              </w:rPr>
            </w:pPr>
          </w:p>
        </w:tc>
        <w:tc>
          <w:tcPr>
            <w:tcW w:w="1216" w:type="dxa"/>
            <w:vAlign w:val="center"/>
          </w:tcPr>
          <w:p w:rsidR="00E74128" w:rsidRDefault="00E74128">
            <w:pPr>
              <w:rPr>
                <w:b/>
                <w:color w:val="000000" w:themeColor="text1"/>
              </w:rPr>
            </w:pPr>
          </w:p>
        </w:tc>
        <w:tc>
          <w:tcPr>
            <w:tcW w:w="3478" w:type="dxa"/>
            <w:gridSpan w:val="3"/>
            <w:vAlign w:val="center"/>
          </w:tcPr>
          <w:p w:rsidR="00E74128" w:rsidRDefault="00E74128">
            <w:pPr>
              <w:rPr>
                <w:b/>
                <w:color w:val="000000" w:themeColor="text1"/>
              </w:rPr>
            </w:pPr>
          </w:p>
        </w:tc>
        <w:tc>
          <w:tcPr>
            <w:tcW w:w="2333" w:type="dxa"/>
            <w:gridSpan w:val="2"/>
            <w:vAlign w:val="center"/>
          </w:tcPr>
          <w:p w:rsidR="00E74128" w:rsidRDefault="00E74128">
            <w:pPr>
              <w:rPr>
                <w:b/>
                <w:color w:val="000000" w:themeColor="text1"/>
              </w:rPr>
            </w:pPr>
          </w:p>
        </w:tc>
      </w:tr>
    </w:tbl>
    <w:p w:rsidR="00E74128" w:rsidRDefault="007409F5">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a7"/>
        <w:tblW w:w="9923" w:type="dxa"/>
        <w:tblInd w:w="-743" w:type="dxa"/>
        <w:tblLayout w:type="fixed"/>
        <w:tblLook w:val="04A0" w:firstRow="1" w:lastRow="0" w:firstColumn="1" w:lastColumn="0" w:noHBand="0" w:noVBand="1"/>
      </w:tblPr>
      <w:tblGrid>
        <w:gridCol w:w="2269"/>
        <w:gridCol w:w="7654"/>
      </w:tblGrid>
      <w:tr w:rsidR="00E74128">
        <w:tc>
          <w:tcPr>
            <w:tcW w:w="2269" w:type="dxa"/>
            <w:vAlign w:val="center"/>
          </w:tcPr>
          <w:p w:rsidR="00E74128" w:rsidRDefault="007409F5">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sym w:font="Wingdings 2" w:char="0052"/>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OHSMS</w:t>
            </w:r>
          </w:p>
          <w:p w:rsidR="00E74128" w:rsidRDefault="007409F5">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E74128" w:rsidRDefault="007409F5">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rsidR="00E74128">
        <w:tc>
          <w:tcPr>
            <w:tcW w:w="2269" w:type="dxa"/>
            <w:vAlign w:val="center"/>
          </w:tcPr>
          <w:p w:rsidR="00E74128" w:rsidRDefault="007409F5">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OHSMS</w:t>
            </w:r>
          </w:p>
          <w:p w:rsidR="00E74128" w:rsidRDefault="007409F5">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E74128" w:rsidRDefault="007409F5">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rsidR="00E74128">
        <w:tc>
          <w:tcPr>
            <w:tcW w:w="2269" w:type="dxa"/>
            <w:vAlign w:val="center"/>
          </w:tcPr>
          <w:p w:rsidR="00E74128" w:rsidRDefault="007409F5">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E74128" w:rsidRDefault="007409F5">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E74128" w:rsidRDefault="00E74128">
      <w:pPr>
        <w:rPr>
          <w:rFonts w:ascii="宋体" w:hAnsi="宋体"/>
          <w:b/>
          <w:color w:val="000000" w:themeColor="text1"/>
          <w:sz w:val="16"/>
          <w:szCs w:val="16"/>
        </w:rPr>
      </w:pPr>
    </w:p>
    <w:p w:rsidR="00E74128" w:rsidRDefault="007409F5">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审核准则</w:t>
      </w:r>
    </w:p>
    <w:p w:rsidR="00E74128" w:rsidRDefault="007409F5">
      <w:pPr>
        <w:jc w:val="left"/>
        <w:rPr>
          <w:rFonts w:ascii="宋体" w:hAnsi="宋体"/>
          <w:b/>
          <w:color w:val="000000" w:themeColor="text1"/>
          <w:spacing w:val="-10"/>
          <w:sz w:val="20"/>
          <w:szCs w:val="20"/>
        </w:rPr>
      </w:pPr>
      <w:r>
        <w:rPr>
          <w:rFonts w:ascii="宋体" w:hAnsi="宋体" w:hint="eastAsia"/>
          <w:b/>
          <w:color w:val="000000" w:themeColor="text1"/>
          <w:spacing w:val="-10"/>
          <w:sz w:val="20"/>
          <w:szCs w:val="20"/>
        </w:rPr>
        <w:sym w:font="Wingdings 2" w:char="0052"/>
      </w:r>
      <w:r>
        <w:rPr>
          <w:rFonts w:ascii="宋体" w:hAnsi="宋体" w:hint="eastAsia"/>
          <w:b/>
          <w:color w:val="000000" w:themeColor="text1"/>
          <w:spacing w:val="-10"/>
          <w:sz w:val="20"/>
          <w:szCs w:val="20"/>
        </w:rPr>
        <w:t xml:space="preserve"> GB/T 19001:2016 </w:t>
      </w:r>
      <w:proofErr w:type="spellStart"/>
      <w:r>
        <w:rPr>
          <w:rFonts w:ascii="宋体" w:hAnsi="宋体" w:hint="eastAsia"/>
          <w:b/>
          <w:color w:val="000000" w:themeColor="text1"/>
          <w:spacing w:val="-10"/>
          <w:sz w:val="20"/>
          <w:szCs w:val="20"/>
        </w:rPr>
        <w:t>idt</w:t>
      </w:r>
      <w:proofErr w:type="spellEnd"/>
      <w:r>
        <w:rPr>
          <w:rFonts w:ascii="宋体" w:hAnsi="宋体" w:hint="eastAsia"/>
          <w:b/>
          <w:color w:val="000000" w:themeColor="text1"/>
          <w:spacing w:val="-10"/>
          <w:sz w:val="20"/>
          <w:szCs w:val="20"/>
        </w:rPr>
        <w:t xml:space="preserve"> ISO 9001:2015标准   不适用条款: 8.3条款</w:t>
      </w:r>
    </w:p>
    <w:p w:rsidR="00E74128" w:rsidRDefault="007409F5">
      <w:pPr>
        <w:jc w:val="left"/>
        <w:rPr>
          <w:rFonts w:ascii="宋体" w:hAnsi="宋体"/>
          <w:b/>
          <w:color w:val="000000" w:themeColor="text1"/>
          <w:spacing w:val="-10"/>
          <w:sz w:val="20"/>
          <w:szCs w:val="20"/>
        </w:rPr>
      </w:pPr>
      <w:r>
        <w:rPr>
          <w:rFonts w:ascii="宋体" w:hAnsi="宋体" w:hint="eastAsia"/>
          <w:b/>
          <w:color w:val="000000" w:themeColor="text1"/>
          <w:spacing w:val="-10"/>
          <w:sz w:val="20"/>
          <w:szCs w:val="20"/>
        </w:rPr>
        <w:t xml:space="preserve">□ GB/T 50430-2017标准   不适用条款: </w:t>
      </w:r>
    </w:p>
    <w:p w:rsidR="00E74128" w:rsidRDefault="007409F5">
      <w:pPr>
        <w:jc w:val="left"/>
        <w:rPr>
          <w:rFonts w:ascii="宋体" w:hAnsi="宋体"/>
          <w:b/>
          <w:color w:val="000000" w:themeColor="text1"/>
          <w:spacing w:val="-10"/>
          <w:sz w:val="20"/>
          <w:szCs w:val="20"/>
        </w:rPr>
      </w:pPr>
      <w:r>
        <w:rPr>
          <w:rFonts w:ascii="宋体" w:hAnsi="宋体" w:hint="eastAsia"/>
          <w:b/>
          <w:color w:val="000000" w:themeColor="text1"/>
          <w:spacing w:val="-10"/>
          <w:sz w:val="20"/>
          <w:szCs w:val="20"/>
        </w:rPr>
        <w:t xml:space="preserve">□ GB/T 24001-2016 </w:t>
      </w:r>
      <w:proofErr w:type="spellStart"/>
      <w:r>
        <w:rPr>
          <w:rFonts w:ascii="宋体" w:hAnsi="宋体" w:hint="eastAsia"/>
          <w:b/>
          <w:color w:val="000000" w:themeColor="text1"/>
          <w:spacing w:val="-10"/>
          <w:sz w:val="20"/>
          <w:szCs w:val="20"/>
        </w:rPr>
        <w:t>idt</w:t>
      </w:r>
      <w:proofErr w:type="spellEnd"/>
      <w:r>
        <w:rPr>
          <w:rFonts w:ascii="宋体" w:hAnsi="宋体" w:hint="eastAsia"/>
          <w:b/>
          <w:color w:val="000000" w:themeColor="text1"/>
          <w:spacing w:val="-10"/>
          <w:sz w:val="20"/>
          <w:szCs w:val="20"/>
        </w:rPr>
        <w:t xml:space="preserve"> ISO 14001:2015标准</w:t>
      </w:r>
    </w:p>
    <w:p w:rsidR="00E74128" w:rsidRDefault="007409F5">
      <w:pPr>
        <w:jc w:val="left"/>
        <w:rPr>
          <w:rFonts w:ascii="宋体" w:hAnsi="宋体"/>
          <w:b/>
          <w:color w:val="000000" w:themeColor="text1"/>
          <w:spacing w:val="-10"/>
          <w:sz w:val="20"/>
          <w:szCs w:val="20"/>
        </w:rPr>
      </w:pPr>
      <w:r>
        <w:rPr>
          <w:rFonts w:ascii="宋体" w:hAnsi="宋体" w:hint="eastAsia"/>
          <w:b/>
          <w:color w:val="000000" w:themeColor="text1"/>
          <w:spacing w:val="-10"/>
          <w:sz w:val="20"/>
          <w:szCs w:val="20"/>
        </w:rPr>
        <w:t xml:space="preserve">□ GB/T 28001-2011 </w:t>
      </w:r>
      <w:proofErr w:type="spellStart"/>
      <w:r>
        <w:rPr>
          <w:rFonts w:ascii="宋体" w:hAnsi="宋体" w:hint="eastAsia"/>
          <w:b/>
          <w:color w:val="000000" w:themeColor="text1"/>
          <w:spacing w:val="-10"/>
          <w:sz w:val="20"/>
          <w:szCs w:val="20"/>
        </w:rPr>
        <w:t>idtOHSMS</w:t>
      </w:r>
      <w:proofErr w:type="spellEnd"/>
      <w:r>
        <w:rPr>
          <w:rFonts w:ascii="宋体" w:hAnsi="宋体" w:hint="eastAsia"/>
          <w:b/>
          <w:color w:val="000000" w:themeColor="text1"/>
          <w:spacing w:val="-10"/>
          <w:sz w:val="20"/>
          <w:szCs w:val="20"/>
        </w:rPr>
        <w:t xml:space="preserve"> 18001:2007标准</w:t>
      </w:r>
    </w:p>
    <w:p w:rsidR="00E74128" w:rsidRDefault="007409F5">
      <w:pPr>
        <w:jc w:val="left"/>
        <w:rPr>
          <w:rFonts w:ascii="宋体" w:hAnsi="宋体"/>
          <w:b/>
          <w:color w:val="000000" w:themeColor="text1"/>
          <w:spacing w:val="-10"/>
          <w:sz w:val="20"/>
          <w:szCs w:val="20"/>
        </w:rPr>
      </w:pPr>
      <w:r>
        <w:rPr>
          <w:rFonts w:ascii="宋体" w:hAnsi="宋体" w:hint="eastAsia"/>
          <w:b/>
          <w:color w:val="000000" w:themeColor="text1"/>
          <w:spacing w:val="-10"/>
          <w:sz w:val="20"/>
          <w:szCs w:val="20"/>
        </w:rPr>
        <w:t>□ ISO45001：2018标准</w:t>
      </w:r>
    </w:p>
    <w:p w:rsidR="00E74128" w:rsidRDefault="007409F5">
      <w:pPr>
        <w:jc w:val="left"/>
        <w:rPr>
          <w:rFonts w:ascii="宋体" w:hAnsi="宋体"/>
          <w:b/>
          <w:color w:val="000000" w:themeColor="text1"/>
          <w:spacing w:val="-10"/>
          <w:sz w:val="20"/>
          <w:szCs w:val="20"/>
        </w:rPr>
      </w:pPr>
      <w:r>
        <w:rPr>
          <w:rFonts w:ascii="宋体" w:hAnsi="宋体" w:hint="eastAsia"/>
          <w:b/>
          <w:color w:val="000000" w:themeColor="text1"/>
          <w:spacing w:val="-10"/>
          <w:sz w:val="20"/>
          <w:szCs w:val="20"/>
        </w:rPr>
        <w:sym w:font="Wingdings 2" w:char="0052"/>
      </w:r>
      <w:r>
        <w:rPr>
          <w:rFonts w:ascii="宋体" w:hAnsi="宋体" w:hint="eastAsia"/>
          <w:b/>
          <w:color w:val="000000" w:themeColor="text1"/>
          <w:spacing w:val="-10"/>
          <w:sz w:val="20"/>
          <w:szCs w:val="20"/>
        </w:rPr>
        <w:t xml:space="preserve"> 受审核方管理体系文件  </w:t>
      </w:r>
      <w:r>
        <w:rPr>
          <w:rFonts w:ascii="宋体" w:hAnsi="宋体" w:hint="eastAsia"/>
          <w:b/>
          <w:color w:val="000000" w:themeColor="text1"/>
          <w:spacing w:val="-10"/>
          <w:sz w:val="20"/>
          <w:szCs w:val="20"/>
        </w:rPr>
        <w:sym w:font="Wingdings 2" w:char="0052"/>
      </w:r>
      <w:r>
        <w:rPr>
          <w:rFonts w:ascii="宋体" w:hAnsi="宋体" w:hint="eastAsia"/>
          <w:b/>
          <w:color w:val="000000" w:themeColor="text1"/>
          <w:spacing w:val="-10"/>
          <w:sz w:val="20"/>
          <w:szCs w:val="20"/>
        </w:rPr>
        <w:t>适用的法律法规  □其他</w:t>
      </w:r>
    </w:p>
    <w:p w:rsidR="00E74128" w:rsidRDefault="007409F5">
      <w:pPr>
        <w:ind w:leftChars="-405" w:left="-850" w:firstLineChars="49" w:firstLine="128"/>
        <w:jc w:val="left"/>
        <w:rPr>
          <w:rFonts w:ascii="宋体" w:hAnsi="宋体"/>
          <w:b/>
          <w:color w:val="000000" w:themeColor="text1"/>
          <w:spacing w:val="-10"/>
          <w:sz w:val="20"/>
          <w:szCs w:val="20"/>
        </w:rPr>
      </w:pPr>
      <w:r>
        <w:rPr>
          <w:rFonts w:ascii="宋体" w:hAnsi="宋体" w:hint="eastAsia"/>
          <w:b/>
          <w:color w:val="000000" w:themeColor="text1"/>
          <w:sz w:val="26"/>
          <w:szCs w:val="26"/>
        </w:rPr>
        <w:t>四、受审核方基本信息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19"/>
        <w:gridCol w:w="1620"/>
        <w:gridCol w:w="1080"/>
        <w:gridCol w:w="282"/>
        <w:gridCol w:w="987"/>
        <w:gridCol w:w="531"/>
        <w:gridCol w:w="79"/>
        <w:gridCol w:w="396"/>
        <w:gridCol w:w="128"/>
        <w:gridCol w:w="610"/>
        <w:gridCol w:w="227"/>
        <w:gridCol w:w="156"/>
        <w:gridCol w:w="24"/>
        <w:gridCol w:w="540"/>
        <w:gridCol w:w="1297"/>
      </w:tblGrid>
      <w:tr w:rsidR="00E74128">
        <w:trPr>
          <w:trHeight w:val="293"/>
          <w:jc w:val="center"/>
        </w:trPr>
        <w:tc>
          <w:tcPr>
            <w:tcW w:w="1919" w:type="dxa"/>
          </w:tcPr>
          <w:p w:rsidR="00E74128" w:rsidRDefault="007409F5">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E74128" w:rsidRDefault="004A2484">
            <w:pPr>
              <w:spacing w:line="320" w:lineRule="exact"/>
              <w:rPr>
                <w:rFonts w:ascii="宋体" w:hAnsi="宋体"/>
                <w:b/>
                <w:color w:val="000000" w:themeColor="text1"/>
                <w:sz w:val="20"/>
                <w:szCs w:val="20"/>
              </w:rPr>
            </w:pPr>
            <w:r w:rsidRPr="004A2484">
              <w:rPr>
                <w:rFonts w:ascii="宋体" w:hAnsi="宋体" w:hint="eastAsia"/>
                <w:b/>
                <w:color w:val="000000" w:themeColor="text1"/>
                <w:sz w:val="20"/>
                <w:szCs w:val="20"/>
              </w:rPr>
              <w:t>十堰多</w:t>
            </w:r>
            <w:proofErr w:type="gramStart"/>
            <w:r w:rsidRPr="004A2484">
              <w:rPr>
                <w:rFonts w:ascii="宋体" w:hAnsi="宋体" w:hint="eastAsia"/>
                <w:b/>
                <w:color w:val="000000" w:themeColor="text1"/>
                <w:sz w:val="20"/>
                <w:szCs w:val="20"/>
              </w:rPr>
              <w:t>邦工</w:t>
            </w:r>
            <w:proofErr w:type="gramEnd"/>
            <w:r w:rsidRPr="004A2484">
              <w:rPr>
                <w:rFonts w:ascii="宋体" w:hAnsi="宋体" w:hint="eastAsia"/>
                <w:b/>
                <w:color w:val="000000" w:themeColor="text1"/>
                <w:sz w:val="20"/>
                <w:szCs w:val="20"/>
              </w:rPr>
              <w:t>贸有限公司</w:t>
            </w:r>
          </w:p>
        </w:tc>
        <w:tc>
          <w:tcPr>
            <w:tcW w:w="1134" w:type="dxa"/>
            <w:gridSpan w:val="3"/>
          </w:tcPr>
          <w:p w:rsidR="00E74128" w:rsidRDefault="007409F5">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E74128" w:rsidRDefault="007409F5" w:rsidP="004A2484">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1</w:t>
            </w:r>
            <w:r w:rsidR="004A2484">
              <w:rPr>
                <w:rFonts w:ascii="宋体" w:hAnsi="宋体" w:hint="eastAsia"/>
                <w:b/>
                <w:color w:val="000000" w:themeColor="text1"/>
                <w:sz w:val="20"/>
                <w:szCs w:val="20"/>
              </w:rPr>
              <w:t>1</w:t>
            </w:r>
            <w:r>
              <w:rPr>
                <w:rFonts w:ascii="宋体" w:hAnsi="宋体" w:hint="eastAsia"/>
                <w:b/>
                <w:color w:val="000000" w:themeColor="text1"/>
                <w:sz w:val="20"/>
                <w:szCs w:val="20"/>
              </w:rPr>
              <w:t>人</w:t>
            </w:r>
          </w:p>
        </w:tc>
      </w:tr>
      <w:tr w:rsidR="00E74128">
        <w:trPr>
          <w:trHeight w:val="307"/>
          <w:jc w:val="center"/>
        </w:trPr>
        <w:tc>
          <w:tcPr>
            <w:tcW w:w="1919" w:type="dxa"/>
          </w:tcPr>
          <w:p w:rsidR="00E74128" w:rsidRDefault="007409F5">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E74128" w:rsidRDefault="004A2484">
            <w:pPr>
              <w:spacing w:line="320" w:lineRule="exact"/>
              <w:rPr>
                <w:rFonts w:ascii="宋体" w:hAnsi="宋体"/>
                <w:b/>
                <w:color w:val="000000" w:themeColor="text1"/>
                <w:sz w:val="20"/>
                <w:szCs w:val="20"/>
              </w:rPr>
            </w:pPr>
            <w:bookmarkStart w:id="0" w:name="注册地址"/>
            <w:r>
              <w:rPr>
                <w:rFonts w:ascii="宋体" w:hAnsi="宋体"/>
                <w:b/>
                <w:color w:val="000000" w:themeColor="text1"/>
                <w:sz w:val="20"/>
                <w:szCs w:val="20"/>
              </w:rPr>
              <w:t>十堰市普林南路18号</w:t>
            </w:r>
            <w:bookmarkEnd w:id="0"/>
          </w:p>
        </w:tc>
        <w:tc>
          <w:tcPr>
            <w:tcW w:w="540" w:type="dxa"/>
            <w:vMerge w:val="restart"/>
          </w:tcPr>
          <w:p w:rsidR="00E74128" w:rsidRDefault="007409F5">
            <w:pPr>
              <w:spacing w:line="320" w:lineRule="exact"/>
              <w:jc w:val="center"/>
              <w:rPr>
                <w:rFonts w:ascii="宋体" w:hAnsi="宋体"/>
                <w:b/>
                <w:color w:val="000000" w:themeColor="text1"/>
                <w:sz w:val="20"/>
                <w:szCs w:val="20"/>
              </w:rPr>
            </w:pPr>
            <w:proofErr w:type="gramStart"/>
            <w:r>
              <w:rPr>
                <w:rFonts w:ascii="宋体" w:hAnsi="宋体" w:hint="eastAsia"/>
                <w:b/>
                <w:color w:val="000000" w:themeColor="text1"/>
                <w:sz w:val="20"/>
                <w:szCs w:val="20"/>
              </w:rPr>
              <w:t>邮</w:t>
            </w:r>
            <w:proofErr w:type="gramEnd"/>
          </w:p>
          <w:p w:rsidR="00E74128" w:rsidRDefault="007409F5">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E74128" w:rsidRDefault="004A2484">
            <w:pPr>
              <w:spacing w:line="320" w:lineRule="exact"/>
              <w:rPr>
                <w:rFonts w:ascii="宋体" w:hAnsi="宋体"/>
                <w:b/>
                <w:color w:val="000000" w:themeColor="text1"/>
                <w:spacing w:val="-20"/>
                <w:sz w:val="20"/>
                <w:szCs w:val="20"/>
              </w:rPr>
            </w:pPr>
            <w:bookmarkStart w:id="1" w:name="注册邮编"/>
            <w:r>
              <w:rPr>
                <w:rFonts w:ascii="宋体" w:hAnsi="宋体"/>
                <w:b/>
                <w:color w:val="000000" w:themeColor="text1"/>
                <w:spacing w:val="-20"/>
                <w:sz w:val="20"/>
                <w:szCs w:val="20"/>
              </w:rPr>
              <w:t>442000</w:t>
            </w:r>
            <w:bookmarkEnd w:id="1"/>
          </w:p>
        </w:tc>
      </w:tr>
      <w:tr w:rsidR="00E74128">
        <w:trPr>
          <w:trHeight w:val="315"/>
          <w:jc w:val="center"/>
        </w:trPr>
        <w:tc>
          <w:tcPr>
            <w:tcW w:w="1919" w:type="dxa"/>
            <w:vAlign w:val="center"/>
          </w:tcPr>
          <w:p w:rsidR="00E74128" w:rsidRDefault="007409F5">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经营地址1</w:t>
            </w:r>
          </w:p>
        </w:tc>
        <w:tc>
          <w:tcPr>
            <w:tcW w:w="6120" w:type="dxa"/>
            <w:gridSpan w:val="12"/>
          </w:tcPr>
          <w:p w:rsidR="00E74128" w:rsidRDefault="004A2484">
            <w:pPr>
              <w:spacing w:line="320" w:lineRule="exact"/>
              <w:rPr>
                <w:rFonts w:ascii="宋体" w:hAnsi="宋体"/>
                <w:b/>
                <w:color w:val="000000" w:themeColor="text1"/>
                <w:sz w:val="20"/>
                <w:szCs w:val="20"/>
              </w:rPr>
            </w:pPr>
            <w:r>
              <w:rPr>
                <w:rFonts w:ascii="宋体" w:hAnsi="宋体"/>
                <w:b/>
                <w:color w:val="000000" w:themeColor="text1"/>
                <w:sz w:val="20"/>
                <w:szCs w:val="20"/>
              </w:rPr>
              <w:t>十堰市普林南路18号</w:t>
            </w:r>
          </w:p>
        </w:tc>
        <w:tc>
          <w:tcPr>
            <w:tcW w:w="540" w:type="dxa"/>
            <w:vMerge/>
            <w:vAlign w:val="center"/>
          </w:tcPr>
          <w:p w:rsidR="00E74128" w:rsidRDefault="00E74128">
            <w:pPr>
              <w:spacing w:line="320" w:lineRule="exact"/>
              <w:jc w:val="center"/>
              <w:rPr>
                <w:rFonts w:ascii="宋体" w:hAnsi="宋体"/>
                <w:b/>
                <w:color w:val="000000" w:themeColor="text1"/>
                <w:sz w:val="20"/>
                <w:szCs w:val="20"/>
              </w:rPr>
            </w:pPr>
          </w:p>
        </w:tc>
        <w:tc>
          <w:tcPr>
            <w:tcW w:w="1297" w:type="dxa"/>
          </w:tcPr>
          <w:p w:rsidR="00E74128" w:rsidRDefault="004A2484">
            <w:pPr>
              <w:spacing w:line="320" w:lineRule="exact"/>
              <w:rPr>
                <w:rFonts w:ascii="宋体" w:hAnsi="宋体"/>
                <w:b/>
                <w:color w:val="000000" w:themeColor="text1"/>
                <w:sz w:val="20"/>
                <w:szCs w:val="20"/>
              </w:rPr>
            </w:pPr>
            <w:r>
              <w:rPr>
                <w:rFonts w:ascii="宋体" w:hAnsi="宋体"/>
                <w:b/>
                <w:color w:val="000000" w:themeColor="text1"/>
                <w:spacing w:val="-20"/>
                <w:sz w:val="20"/>
                <w:szCs w:val="20"/>
              </w:rPr>
              <w:t>442000</w:t>
            </w:r>
          </w:p>
        </w:tc>
      </w:tr>
      <w:tr w:rsidR="004A2484">
        <w:trPr>
          <w:trHeight w:val="247"/>
          <w:jc w:val="center"/>
        </w:trPr>
        <w:tc>
          <w:tcPr>
            <w:tcW w:w="1919" w:type="dxa"/>
            <w:vAlign w:val="center"/>
          </w:tcPr>
          <w:p w:rsidR="004A2484" w:rsidRDefault="004A2484" w:rsidP="00A73539">
            <w:pPr>
              <w:spacing w:line="320" w:lineRule="exact"/>
              <w:rPr>
                <w:rFonts w:ascii="宋体" w:hAnsi="宋体"/>
                <w:b/>
                <w:color w:val="000000" w:themeColor="text1"/>
                <w:sz w:val="20"/>
                <w:szCs w:val="20"/>
              </w:rPr>
            </w:pPr>
            <w:r>
              <w:rPr>
                <w:rFonts w:ascii="宋体" w:hAnsi="宋体" w:hint="eastAsia"/>
                <w:b/>
                <w:color w:val="000000" w:themeColor="text1"/>
                <w:sz w:val="20"/>
                <w:szCs w:val="20"/>
              </w:rPr>
              <w:t>联系人</w:t>
            </w:r>
          </w:p>
        </w:tc>
        <w:tc>
          <w:tcPr>
            <w:tcW w:w="1620" w:type="dxa"/>
            <w:vAlign w:val="center"/>
          </w:tcPr>
          <w:p w:rsidR="004A2484" w:rsidRDefault="004A2484" w:rsidP="00A73539">
            <w:pPr>
              <w:spacing w:line="320" w:lineRule="exact"/>
              <w:jc w:val="center"/>
              <w:rPr>
                <w:rFonts w:ascii="宋体" w:hAnsi="宋体"/>
                <w:b/>
                <w:color w:val="000000" w:themeColor="text1"/>
                <w:sz w:val="20"/>
                <w:szCs w:val="20"/>
              </w:rPr>
            </w:pPr>
            <w:bookmarkStart w:id="2" w:name="联系人"/>
            <w:r>
              <w:rPr>
                <w:rFonts w:ascii="宋体" w:hAnsi="宋体"/>
                <w:b/>
                <w:color w:val="000000" w:themeColor="text1"/>
                <w:sz w:val="20"/>
                <w:szCs w:val="20"/>
              </w:rPr>
              <w:t>刘杨</w:t>
            </w:r>
            <w:bookmarkEnd w:id="2"/>
          </w:p>
        </w:tc>
        <w:tc>
          <w:tcPr>
            <w:tcW w:w="1362" w:type="dxa"/>
            <w:gridSpan w:val="2"/>
            <w:vAlign w:val="center"/>
          </w:tcPr>
          <w:p w:rsidR="004A2484" w:rsidRDefault="004A2484" w:rsidP="00A73539">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4A2484" w:rsidRDefault="004A2484" w:rsidP="00A73539">
            <w:pPr>
              <w:spacing w:line="320" w:lineRule="exact"/>
              <w:jc w:val="center"/>
              <w:rPr>
                <w:rFonts w:ascii="宋体" w:hAnsi="宋体"/>
                <w:b/>
                <w:color w:val="000000" w:themeColor="text1"/>
                <w:sz w:val="20"/>
                <w:szCs w:val="20"/>
              </w:rPr>
            </w:pPr>
            <w:bookmarkStart w:id="3" w:name="联系人电话"/>
            <w:r>
              <w:rPr>
                <w:rFonts w:ascii="宋体" w:hAnsi="宋体"/>
                <w:b/>
                <w:color w:val="000000" w:themeColor="text1"/>
                <w:sz w:val="20"/>
                <w:szCs w:val="20"/>
              </w:rPr>
              <w:t>15071606661</w:t>
            </w:r>
            <w:bookmarkEnd w:id="3"/>
          </w:p>
        </w:tc>
        <w:tc>
          <w:tcPr>
            <w:tcW w:w="965" w:type="dxa"/>
            <w:gridSpan w:val="3"/>
            <w:vAlign w:val="center"/>
          </w:tcPr>
          <w:p w:rsidR="004A2484" w:rsidRDefault="004A2484" w:rsidP="00A73539">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4A2484" w:rsidRDefault="004A2484" w:rsidP="00A73539">
            <w:pPr>
              <w:spacing w:line="320" w:lineRule="exact"/>
              <w:jc w:val="center"/>
              <w:rPr>
                <w:rFonts w:ascii="宋体" w:hAnsi="宋体"/>
                <w:b/>
                <w:color w:val="000000" w:themeColor="text1"/>
                <w:sz w:val="20"/>
                <w:szCs w:val="20"/>
              </w:rPr>
            </w:pPr>
            <w:bookmarkStart w:id="4" w:name="联系人传真"/>
            <w:bookmarkEnd w:id="4"/>
          </w:p>
        </w:tc>
      </w:tr>
      <w:tr w:rsidR="004A2484">
        <w:trPr>
          <w:jc w:val="center"/>
        </w:trPr>
        <w:tc>
          <w:tcPr>
            <w:tcW w:w="1919" w:type="dxa"/>
            <w:vAlign w:val="center"/>
          </w:tcPr>
          <w:p w:rsidR="004A2484" w:rsidRDefault="004A2484" w:rsidP="00A73539">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620" w:type="dxa"/>
            <w:vAlign w:val="center"/>
          </w:tcPr>
          <w:p w:rsidR="004A2484" w:rsidRDefault="004A2484" w:rsidP="00A73539">
            <w:pPr>
              <w:spacing w:line="320" w:lineRule="exact"/>
              <w:jc w:val="center"/>
              <w:rPr>
                <w:rFonts w:ascii="宋体" w:hAnsi="宋体"/>
                <w:b/>
                <w:color w:val="000000" w:themeColor="text1"/>
                <w:sz w:val="20"/>
                <w:szCs w:val="20"/>
              </w:rPr>
            </w:pPr>
            <w:bookmarkStart w:id="5" w:name="法人"/>
            <w:r>
              <w:rPr>
                <w:rFonts w:ascii="宋体" w:hAnsi="宋体"/>
                <w:b/>
                <w:color w:val="000000" w:themeColor="text1"/>
                <w:sz w:val="20"/>
                <w:szCs w:val="20"/>
              </w:rPr>
              <w:t>刘杨</w:t>
            </w:r>
            <w:bookmarkEnd w:id="5"/>
          </w:p>
        </w:tc>
        <w:tc>
          <w:tcPr>
            <w:tcW w:w="1362" w:type="dxa"/>
            <w:gridSpan w:val="2"/>
            <w:vAlign w:val="center"/>
          </w:tcPr>
          <w:p w:rsidR="004A2484" w:rsidRDefault="004A2484" w:rsidP="00A73539">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4A2484" w:rsidRDefault="004A2484" w:rsidP="00A73539">
            <w:pPr>
              <w:spacing w:line="320" w:lineRule="exact"/>
              <w:rPr>
                <w:rFonts w:ascii="宋体" w:hAnsi="宋体"/>
                <w:b/>
                <w:color w:val="000000" w:themeColor="text1"/>
                <w:spacing w:val="-20"/>
                <w:sz w:val="20"/>
                <w:szCs w:val="20"/>
              </w:rPr>
            </w:pPr>
            <w:bookmarkStart w:id="6" w:name="最高管理者"/>
            <w:bookmarkEnd w:id="6"/>
            <w:r>
              <w:rPr>
                <w:rFonts w:ascii="宋体" w:hAnsi="宋体"/>
                <w:b/>
                <w:color w:val="000000" w:themeColor="text1"/>
                <w:sz w:val="20"/>
                <w:szCs w:val="20"/>
              </w:rPr>
              <w:t>刘杨</w:t>
            </w:r>
          </w:p>
        </w:tc>
        <w:tc>
          <w:tcPr>
            <w:tcW w:w="1440" w:type="dxa"/>
            <w:gridSpan w:val="5"/>
            <w:vAlign w:val="center"/>
          </w:tcPr>
          <w:p w:rsidR="004A2484" w:rsidRDefault="004A2484" w:rsidP="00A73539">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4A2484" w:rsidRDefault="004A2484" w:rsidP="00A73539">
            <w:pPr>
              <w:spacing w:line="320" w:lineRule="exact"/>
              <w:jc w:val="center"/>
              <w:rPr>
                <w:rFonts w:ascii="宋体" w:hAnsi="宋体"/>
                <w:b/>
                <w:color w:val="000000" w:themeColor="text1"/>
                <w:sz w:val="20"/>
                <w:szCs w:val="20"/>
              </w:rPr>
            </w:pPr>
            <w:bookmarkStart w:id="7" w:name="管理者代表"/>
            <w:r>
              <w:rPr>
                <w:rFonts w:ascii="宋体" w:hAnsi="宋体"/>
                <w:b/>
                <w:color w:val="000000" w:themeColor="text1"/>
                <w:sz w:val="20"/>
                <w:szCs w:val="20"/>
              </w:rPr>
              <w:t>张家定</w:t>
            </w:r>
            <w:bookmarkEnd w:id="7"/>
          </w:p>
        </w:tc>
      </w:tr>
      <w:tr w:rsidR="004A2484" w:rsidTr="007409F5">
        <w:trPr>
          <w:trHeight w:val="537"/>
          <w:jc w:val="center"/>
        </w:trPr>
        <w:tc>
          <w:tcPr>
            <w:tcW w:w="1919" w:type="dxa"/>
            <w:vAlign w:val="center"/>
          </w:tcPr>
          <w:p w:rsidR="004A2484" w:rsidRDefault="004A2484">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申请的产品/</w:t>
            </w:r>
          </w:p>
          <w:p w:rsidR="004A2484" w:rsidRDefault="004A2484" w:rsidP="007409F5">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tc>
        <w:tc>
          <w:tcPr>
            <w:tcW w:w="7957" w:type="dxa"/>
            <w:gridSpan w:val="14"/>
          </w:tcPr>
          <w:p w:rsidR="004A2484" w:rsidRDefault="004A2484">
            <w:pPr>
              <w:spacing w:line="320" w:lineRule="exact"/>
              <w:rPr>
                <w:rFonts w:ascii="宋体" w:hAnsi="宋体"/>
                <w:b/>
                <w:color w:val="000000" w:themeColor="text1"/>
                <w:sz w:val="20"/>
                <w:szCs w:val="20"/>
                <w:u w:val="single"/>
                <w:lang w:val="en-GB"/>
              </w:rPr>
            </w:pPr>
            <w:r>
              <w:rPr>
                <w:rFonts w:ascii="宋体" w:hAnsi="宋体"/>
                <w:b/>
                <w:color w:val="000000" w:themeColor="text1"/>
                <w:sz w:val="20"/>
                <w:szCs w:val="20"/>
              </w:rPr>
              <w:t>QMS:</w:t>
            </w:r>
            <w:r>
              <w:rPr>
                <w:rFonts w:hint="eastAsia"/>
              </w:rPr>
              <w:t xml:space="preserve"> </w:t>
            </w:r>
            <w:r w:rsidRPr="004A2484">
              <w:rPr>
                <w:rFonts w:ascii="宋体" w:hAnsi="宋体" w:hint="eastAsia"/>
                <w:b/>
                <w:color w:val="000000" w:themeColor="text1"/>
                <w:sz w:val="20"/>
                <w:szCs w:val="20"/>
              </w:rPr>
              <w:t>冲压件的加工及汽车随车工具的销售</w:t>
            </w:r>
          </w:p>
        </w:tc>
      </w:tr>
      <w:tr w:rsidR="004A2484">
        <w:trPr>
          <w:trHeight w:val="606"/>
          <w:jc w:val="center"/>
        </w:trPr>
        <w:tc>
          <w:tcPr>
            <w:tcW w:w="1919" w:type="dxa"/>
            <w:vAlign w:val="center"/>
          </w:tcPr>
          <w:p w:rsidR="004A2484" w:rsidRDefault="004A2484">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rsidR="004A2484" w:rsidRDefault="004A2484">
            <w:pPr>
              <w:spacing w:line="320" w:lineRule="exact"/>
              <w:rPr>
                <w:rFonts w:ascii="宋体" w:hAnsi="宋体"/>
                <w:b/>
                <w:color w:val="000000" w:themeColor="text1"/>
                <w:sz w:val="20"/>
                <w:szCs w:val="20"/>
              </w:rPr>
            </w:pPr>
            <w:bookmarkStart w:id="8" w:name="专业代码"/>
            <w:r>
              <w:rPr>
                <w:rFonts w:ascii="宋体" w:hAnsi="宋体"/>
                <w:b/>
                <w:color w:val="000000" w:themeColor="text1"/>
                <w:sz w:val="20"/>
                <w:szCs w:val="20"/>
              </w:rPr>
              <w:t>17.09.00;29.11.04</w:t>
            </w:r>
            <w:bookmarkEnd w:id="8"/>
          </w:p>
        </w:tc>
        <w:tc>
          <w:tcPr>
            <w:tcW w:w="2127" w:type="dxa"/>
            <w:gridSpan w:val="7"/>
            <w:vAlign w:val="center"/>
          </w:tcPr>
          <w:p w:rsidR="004A2484" w:rsidRDefault="004A2484">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4A2484" w:rsidRDefault="004A2484">
            <w:pPr>
              <w:spacing w:line="320" w:lineRule="exact"/>
              <w:rPr>
                <w:rFonts w:ascii="宋体" w:hAnsi="宋体"/>
                <w:b/>
                <w:color w:val="000000" w:themeColor="text1"/>
                <w:sz w:val="20"/>
                <w:szCs w:val="20"/>
              </w:rPr>
            </w:pPr>
            <w:r>
              <w:rPr>
                <w:rFonts w:ascii="宋体" w:hAnsi="宋体" w:hint="eastAsia"/>
                <w:b/>
                <w:color w:val="000000" w:themeColor="text1"/>
                <w:sz w:val="20"/>
                <w:szCs w:val="20"/>
              </w:rPr>
              <w:t xml:space="preserve">□是    </w:t>
            </w:r>
            <w:r>
              <w:rPr>
                <w:rFonts w:ascii="宋体" w:hAnsi="宋体" w:hint="eastAsia"/>
                <w:b/>
                <w:color w:val="000000" w:themeColor="text1"/>
                <w:sz w:val="20"/>
                <w:szCs w:val="20"/>
              </w:rPr>
              <w:sym w:font="Wingdings 2" w:char="0052"/>
            </w:r>
            <w:r>
              <w:rPr>
                <w:rFonts w:ascii="宋体" w:hAnsi="宋体" w:hint="eastAsia"/>
                <w:b/>
                <w:color w:val="000000" w:themeColor="text1"/>
                <w:sz w:val="20"/>
                <w:szCs w:val="20"/>
              </w:rPr>
              <w:t>否</w:t>
            </w:r>
          </w:p>
        </w:tc>
      </w:tr>
      <w:tr w:rsidR="004A2484">
        <w:trPr>
          <w:trHeight w:val="564"/>
          <w:jc w:val="center"/>
        </w:trPr>
        <w:tc>
          <w:tcPr>
            <w:tcW w:w="1919" w:type="dxa"/>
            <w:vAlign w:val="center"/>
          </w:tcPr>
          <w:p w:rsidR="004A2484" w:rsidRDefault="004A2484">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4A2484" w:rsidRDefault="004A2484" w:rsidP="007409F5">
            <w:pPr>
              <w:jc w:val="center"/>
              <w:rPr>
                <w:rFonts w:ascii="宋体" w:hAnsi="宋体"/>
                <w:b/>
                <w:color w:val="000000" w:themeColor="text1"/>
                <w:sz w:val="20"/>
                <w:szCs w:val="20"/>
              </w:rPr>
            </w:pPr>
            <w:r w:rsidRPr="004A2484">
              <w:rPr>
                <w:rFonts w:ascii="宋体" w:hAnsi="宋体"/>
                <w:b/>
                <w:color w:val="000000" w:themeColor="text1"/>
                <w:sz w:val="20"/>
                <w:szCs w:val="20"/>
              </w:rPr>
              <w:t>2019-05-05</w:t>
            </w:r>
          </w:p>
        </w:tc>
        <w:tc>
          <w:tcPr>
            <w:tcW w:w="2403" w:type="dxa"/>
            <w:gridSpan w:val="6"/>
            <w:vAlign w:val="center"/>
          </w:tcPr>
          <w:p w:rsidR="004A2484" w:rsidRDefault="004A2484">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4A2484" w:rsidRDefault="004A2484">
            <w:pPr>
              <w:rPr>
                <w:rFonts w:ascii="宋体" w:hAnsi="宋体"/>
                <w:b/>
                <w:color w:val="000000" w:themeColor="text1"/>
                <w:sz w:val="20"/>
                <w:szCs w:val="20"/>
              </w:rPr>
            </w:pPr>
          </w:p>
        </w:tc>
      </w:tr>
      <w:tr w:rsidR="004A2484">
        <w:trPr>
          <w:cantSplit/>
          <w:jc w:val="center"/>
        </w:trPr>
        <w:tc>
          <w:tcPr>
            <w:tcW w:w="1919" w:type="dxa"/>
            <w:vAlign w:val="center"/>
          </w:tcPr>
          <w:p w:rsidR="004A2484" w:rsidRDefault="004A2484">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4A2484" w:rsidRDefault="004A2484">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w:t>
            </w:r>
            <w:proofErr w:type="gramStart"/>
            <w:r>
              <w:rPr>
                <w:rFonts w:ascii="宋体" w:hAnsi="宋体" w:hint="eastAsia"/>
                <w:b/>
                <w:color w:val="000000" w:themeColor="text1"/>
                <w:sz w:val="20"/>
                <w:szCs w:val="20"/>
              </w:rPr>
              <w:t>附多场所</w:t>
            </w:r>
            <w:proofErr w:type="gramEnd"/>
            <w:r>
              <w:rPr>
                <w:rFonts w:ascii="宋体" w:hAnsi="宋体" w:hint="eastAsia"/>
                <w:b/>
                <w:color w:val="000000" w:themeColor="text1"/>
                <w:sz w:val="20"/>
                <w:szCs w:val="20"/>
              </w:rPr>
              <w:t>清单）：无</w:t>
            </w:r>
          </w:p>
          <w:p w:rsidR="004A2484" w:rsidRDefault="004A2484">
            <w:pPr>
              <w:widowControl/>
              <w:jc w:val="left"/>
              <w:rPr>
                <w:rFonts w:ascii="宋体" w:hAnsi="宋体"/>
                <w:b/>
                <w:color w:val="000000" w:themeColor="text1"/>
                <w:spacing w:val="-20"/>
                <w:sz w:val="20"/>
                <w:szCs w:val="20"/>
              </w:rPr>
            </w:pPr>
          </w:p>
          <w:p w:rsidR="004A2484" w:rsidRDefault="004A2484">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r>
              <w:rPr>
                <w:rFonts w:ascii="宋体" w:hAnsi="宋体" w:hint="eastAsia"/>
                <w:b/>
                <w:color w:val="000000" w:themeColor="text1"/>
                <w:sz w:val="20"/>
                <w:szCs w:val="20"/>
              </w:rPr>
              <w:t>无</w:t>
            </w:r>
          </w:p>
          <w:p w:rsidR="004A2484" w:rsidRDefault="004A2484">
            <w:pPr>
              <w:rPr>
                <w:rFonts w:ascii="宋体" w:hAnsi="宋体"/>
                <w:b/>
                <w:color w:val="000000" w:themeColor="text1"/>
                <w:sz w:val="20"/>
                <w:szCs w:val="20"/>
              </w:rPr>
            </w:pPr>
          </w:p>
        </w:tc>
      </w:tr>
      <w:tr w:rsidR="004A2484">
        <w:trPr>
          <w:cantSplit/>
          <w:jc w:val="center"/>
        </w:trPr>
        <w:tc>
          <w:tcPr>
            <w:tcW w:w="1919" w:type="dxa"/>
            <w:vAlign w:val="center"/>
          </w:tcPr>
          <w:p w:rsidR="004A2484" w:rsidRDefault="004A2484">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4A2484" w:rsidRDefault="004A2484">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4A2484" w:rsidRDefault="004A2484">
            <w:pPr>
              <w:widowControl/>
              <w:jc w:val="left"/>
              <w:rPr>
                <w:rFonts w:ascii="宋体" w:hAnsi="宋体"/>
                <w:b/>
                <w:color w:val="000000" w:themeColor="text1"/>
                <w:sz w:val="20"/>
                <w:szCs w:val="20"/>
              </w:rPr>
            </w:pPr>
            <w:r>
              <w:rPr>
                <w:rFonts w:ascii="宋体" w:hAnsi="宋体" w:hint="eastAsia"/>
                <w:b/>
                <w:color w:val="000000" w:themeColor="text1"/>
                <w:sz w:val="20"/>
                <w:szCs w:val="20"/>
              </w:rPr>
              <w:t>不适用</w:t>
            </w:r>
          </w:p>
        </w:tc>
      </w:tr>
    </w:tbl>
    <w:p w:rsidR="00E74128" w:rsidRDefault="00E74128" w:rsidP="007409F5">
      <w:pPr>
        <w:snapToGrid w:val="0"/>
        <w:spacing w:afterLines="30" w:after="93"/>
        <w:jc w:val="center"/>
        <w:rPr>
          <w:rFonts w:ascii="楷体" w:eastAsia="楷体" w:hAnsi="楷体"/>
          <w:b/>
          <w:color w:val="000000" w:themeColor="text1"/>
          <w:sz w:val="28"/>
          <w:szCs w:val="28"/>
        </w:rPr>
      </w:pPr>
    </w:p>
    <w:p w:rsidR="00E74128" w:rsidRDefault="007409F5">
      <w:pPr>
        <w:ind w:leftChars="-337" w:left="-1" w:hangingChars="271" w:hanging="707"/>
        <w:rPr>
          <w:rFonts w:ascii="宋体" w:hAnsi="宋体"/>
          <w:b/>
          <w:color w:val="000000" w:themeColor="text1"/>
          <w:sz w:val="16"/>
          <w:szCs w:val="16"/>
        </w:rPr>
      </w:pPr>
      <w:r>
        <w:rPr>
          <w:rFonts w:ascii="宋体" w:hAnsi="宋体" w:hint="eastAsia"/>
          <w:b/>
          <w:color w:val="000000" w:themeColor="text1"/>
          <w:sz w:val="26"/>
          <w:szCs w:val="26"/>
        </w:rPr>
        <w:t>五、审核活动综述</w:t>
      </w:r>
    </w:p>
    <w:p w:rsidR="00E74128" w:rsidRDefault="007409F5">
      <w:pPr>
        <w:spacing w:line="360" w:lineRule="auto"/>
        <w:ind w:leftChars="-337" w:left="-158" w:hangingChars="271" w:hanging="550"/>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ascii="宋体" w:hAnsi="宋体" w:hint="eastAsia"/>
          <w:b/>
          <w:color w:val="000000" w:themeColor="text1"/>
          <w:spacing w:val="-4"/>
          <w:szCs w:val="21"/>
        </w:rPr>
        <w:t>本次审核活动按审核计划执行（见附件1）。</w:t>
      </w:r>
    </w:p>
    <w:p w:rsidR="00E74128" w:rsidRDefault="007409F5">
      <w:pPr>
        <w:spacing w:line="360" w:lineRule="auto"/>
        <w:ind w:leftChars="-337" w:left="-137" w:hangingChars="271" w:hanging="571"/>
        <w:rPr>
          <w:rFonts w:ascii="宋体" w:hAnsi="宋体"/>
          <w:b/>
          <w:color w:val="000000" w:themeColor="text1"/>
          <w:szCs w:val="21"/>
        </w:rPr>
      </w:pPr>
      <w:r>
        <w:rPr>
          <w:rFonts w:ascii="宋体" w:hAnsi="宋体"/>
          <w:b/>
          <w:color w:val="000000" w:themeColor="text1"/>
          <w:szCs w:val="21"/>
        </w:rPr>
        <w:t>2.</w:t>
      </w:r>
      <w:r>
        <w:rPr>
          <w:rFonts w:ascii="宋体" w:hAnsi="宋体" w:hint="eastAsia"/>
          <w:b/>
          <w:color w:val="000000" w:themeColor="text1"/>
          <w:szCs w:val="21"/>
        </w:rPr>
        <w:t>已审核总部的部门、职能或过程</w:t>
      </w:r>
      <w:r>
        <w:rPr>
          <w:rFonts w:ascii="宋体" w:hAnsi="宋体"/>
          <w:b/>
          <w:color w:val="000000" w:themeColor="text1"/>
          <w:szCs w:val="21"/>
        </w:rPr>
        <w:t>：</w:t>
      </w:r>
    </w:p>
    <w:tbl>
      <w:tblPr>
        <w:tblStyle w:val="a7"/>
        <w:tblW w:w="9923" w:type="dxa"/>
        <w:tblInd w:w="-743" w:type="dxa"/>
        <w:tblLayout w:type="fixed"/>
        <w:tblLook w:val="04A0" w:firstRow="1" w:lastRow="0" w:firstColumn="1" w:lastColumn="0" w:noHBand="0" w:noVBand="1"/>
      </w:tblPr>
      <w:tblGrid>
        <w:gridCol w:w="3119"/>
        <w:gridCol w:w="6804"/>
      </w:tblGrid>
      <w:tr w:rsidR="00E74128">
        <w:tc>
          <w:tcPr>
            <w:tcW w:w="3119" w:type="dxa"/>
          </w:tcPr>
          <w:p w:rsidR="00E74128" w:rsidRDefault="007409F5">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6804" w:type="dxa"/>
          </w:tcPr>
          <w:p w:rsidR="00E74128" w:rsidRDefault="007409F5">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rsidR="00E74128">
        <w:tc>
          <w:tcPr>
            <w:tcW w:w="3119" w:type="dxa"/>
          </w:tcPr>
          <w:p w:rsidR="00E74128" w:rsidRDefault="007409F5">
            <w:pPr>
              <w:jc w:val="center"/>
              <w:rPr>
                <w:rFonts w:ascii="宋体" w:hAnsi="宋体"/>
                <w:b/>
                <w:color w:val="000000" w:themeColor="text1"/>
                <w:sz w:val="20"/>
                <w:szCs w:val="20"/>
              </w:rPr>
            </w:pPr>
            <w:r>
              <w:rPr>
                <w:rFonts w:ascii="宋体" w:hAnsi="宋体" w:hint="eastAsia"/>
                <w:b/>
                <w:color w:val="000000" w:themeColor="text1"/>
                <w:sz w:val="20"/>
                <w:szCs w:val="20"/>
              </w:rPr>
              <w:t>管理层</w:t>
            </w:r>
          </w:p>
        </w:tc>
        <w:tc>
          <w:tcPr>
            <w:tcW w:w="6804" w:type="dxa"/>
          </w:tcPr>
          <w:p w:rsidR="00E74128" w:rsidRDefault="007409F5">
            <w:pPr>
              <w:jc w:val="center"/>
              <w:rPr>
                <w:rFonts w:ascii="宋体" w:hAnsi="宋体"/>
                <w:b/>
                <w:color w:val="000000" w:themeColor="text1"/>
                <w:spacing w:val="-20"/>
                <w:sz w:val="20"/>
                <w:szCs w:val="20"/>
                <w:u w:val="single"/>
              </w:rPr>
            </w:pPr>
            <w:r>
              <w:rPr>
                <w:rFonts w:ascii="宋体" w:hAnsi="宋体" w:hint="eastAsia"/>
                <w:b/>
                <w:color w:val="000000" w:themeColor="text1"/>
                <w:spacing w:val="-20"/>
                <w:sz w:val="20"/>
                <w:szCs w:val="20"/>
                <w:u w:val="single"/>
              </w:rPr>
              <w:t>管理体系建立；组织应环境、相关方及</w:t>
            </w:r>
            <w:proofErr w:type="gramStart"/>
            <w:r>
              <w:rPr>
                <w:rFonts w:ascii="宋体" w:hAnsi="宋体" w:hint="eastAsia"/>
                <w:b/>
                <w:color w:val="000000" w:themeColor="text1"/>
                <w:spacing w:val="-20"/>
                <w:sz w:val="20"/>
                <w:szCs w:val="20"/>
                <w:u w:val="single"/>
              </w:rPr>
              <w:t>风险机遇</w:t>
            </w:r>
            <w:proofErr w:type="gramEnd"/>
            <w:r>
              <w:rPr>
                <w:rFonts w:ascii="宋体" w:hAnsi="宋体" w:hint="eastAsia"/>
                <w:b/>
                <w:color w:val="000000" w:themeColor="text1"/>
                <w:spacing w:val="-20"/>
                <w:sz w:val="20"/>
                <w:szCs w:val="20"/>
                <w:u w:val="single"/>
              </w:rPr>
              <w:t>的识别及管理；方针、目标的制定；管理承诺；；职责权限的划分；管理评审等</w:t>
            </w:r>
          </w:p>
        </w:tc>
      </w:tr>
      <w:tr w:rsidR="00E74128">
        <w:tc>
          <w:tcPr>
            <w:tcW w:w="3119" w:type="dxa"/>
          </w:tcPr>
          <w:p w:rsidR="00E74128" w:rsidRDefault="004A2484">
            <w:pPr>
              <w:jc w:val="center"/>
              <w:rPr>
                <w:rFonts w:ascii="宋体" w:hAnsi="宋体"/>
                <w:b/>
                <w:color w:val="000000" w:themeColor="text1"/>
                <w:sz w:val="20"/>
                <w:szCs w:val="20"/>
              </w:rPr>
            </w:pPr>
            <w:r>
              <w:rPr>
                <w:rFonts w:ascii="宋体" w:hAnsi="宋体"/>
                <w:b/>
                <w:color w:val="000000" w:themeColor="text1"/>
                <w:sz w:val="20"/>
                <w:szCs w:val="20"/>
              </w:rPr>
              <w:t>办公室</w:t>
            </w:r>
          </w:p>
        </w:tc>
        <w:tc>
          <w:tcPr>
            <w:tcW w:w="6804" w:type="dxa"/>
          </w:tcPr>
          <w:p w:rsidR="00E74128" w:rsidRDefault="007409F5" w:rsidP="004A2484">
            <w:pPr>
              <w:jc w:val="center"/>
              <w:rPr>
                <w:rFonts w:ascii="宋体" w:hAnsi="宋体"/>
                <w:b/>
                <w:color w:val="000000" w:themeColor="text1"/>
                <w:spacing w:val="-20"/>
                <w:sz w:val="20"/>
                <w:szCs w:val="20"/>
                <w:u w:val="single"/>
              </w:rPr>
            </w:pPr>
            <w:r>
              <w:rPr>
                <w:rFonts w:ascii="宋体" w:hAnsi="宋体" w:hint="eastAsia"/>
                <w:b/>
                <w:color w:val="000000" w:themeColor="text1"/>
                <w:spacing w:val="-20"/>
                <w:sz w:val="20"/>
                <w:szCs w:val="20"/>
                <w:u w:val="single"/>
              </w:rPr>
              <w:t>负责内审的实施；负责人力资源管理；组织知识管理；组织内外部沟通；监视测量管理体系等</w:t>
            </w:r>
          </w:p>
        </w:tc>
      </w:tr>
      <w:tr w:rsidR="00E74128">
        <w:tc>
          <w:tcPr>
            <w:tcW w:w="3119" w:type="dxa"/>
          </w:tcPr>
          <w:p w:rsidR="00E74128" w:rsidRDefault="007409F5">
            <w:pPr>
              <w:jc w:val="center"/>
              <w:rPr>
                <w:rFonts w:ascii="宋体" w:hAnsi="宋体"/>
                <w:b/>
                <w:color w:val="000000" w:themeColor="text1"/>
                <w:sz w:val="20"/>
                <w:szCs w:val="20"/>
              </w:rPr>
            </w:pPr>
            <w:r>
              <w:rPr>
                <w:rFonts w:ascii="宋体" w:hAnsi="宋体" w:hint="eastAsia"/>
                <w:b/>
                <w:color w:val="000000" w:themeColor="text1"/>
                <w:sz w:val="20"/>
                <w:szCs w:val="20"/>
              </w:rPr>
              <w:t>销售部</w:t>
            </w:r>
          </w:p>
        </w:tc>
        <w:tc>
          <w:tcPr>
            <w:tcW w:w="6804" w:type="dxa"/>
          </w:tcPr>
          <w:p w:rsidR="00E74128" w:rsidRDefault="007409F5" w:rsidP="004A2484">
            <w:pPr>
              <w:jc w:val="center"/>
              <w:rPr>
                <w:rFonts w:ascii="宋体" w:hAnsi="宋体"/>
                <w:b/>
                <w:color w:val="000000" w:themeColor="text1"/>
                <w:spacing w:val="-20"/>
                <w:sz w:val="20"/>
                <w:szCs w:val="20"/>
                <w:u w:val="single"/>
              </w:rPr>
            </w:pPr>
            <w:r>
              <w:rPr>
                <w:rFonts w:ascii="宋体" w:hAnsi="宋体" w:hint="eastAsia"/>
                <w:b/>
                <w:color w:val="000000" w:themeColor="text1"/>
                <w:spacing w:val="-20"/>
                <w:sz w:val="20"/>
                <w:szCs w:val="20"/>
                <w:u w:val="single"/>
              </w:rPr>
              <w:t>负责与顾客有关的过程及顾客满意度调查；负责产品实现的策划；</w:t>
            </w:r>
            <w:r>
              <w:rPr>
                <w:rFonts w:ascii="宋体" w:hAnsi="宋体" w:hint="eastAsia"/>
                <w:b/>
                <w:color w:val="000000" w:themeColor="text1"/>
                <w:spacing w:val="-20"/>
                <w:szCs w:val="21"/>
                <w:u w:val="single"/>
              </w:rPr>
              <w:t>生产过程控制；放行控制；不符合及纠正措施控制等</w:t>
            </w:r>
          </w:p>
        </w:tc>
      </w:tr>
      <w:tr w:rsidR="004A2484">
        <w:tc>
          <w:tcPr>
            <w:tcW w:w="3119" w:type="dxa"/>
          </w:tcPr>
          <w:p w:rsidR="004A2484" w:rsidRDefault="004A2484">
            <w:pPr>
              <w:jc w:val="center"/>
              <w:rPr>
                <w:rFonts w:ascii="宋体" w:hAnsi="宋体"/>
                <w:b/>
                <w:color w:val="000000" w:themeColor="text1"/>
                <w:sz w:val="20"/>
                <w:szCs w:val="20"/>
              </w:rPr>
            </w:pPr>
            <w:r>
              <w:rPr>
                <w:rFonts w:ascii="宋体" w:hAnsi="宋体" w:hint="eastAsia"/>
                <w:b/>
                <w:color w:val="000000" w:themeColor="text1"/>
                <w:sz w:val="20"/>
                <w:szCs w:val="20"/>
              </w:rPr>
              <w:t>生产技术部</w:t>
            </w:r>
          </w:p>
        </w:tc>
        <w:tc>
          <w:tcPr>
            <w:tcW w:w="6804" w:type="dxa"/>
          </w:tcPr>
          <w:p w:rsidR="004A2484" w:rsidRDefault="004A2484">
            <w:pPr>
              <w:jc w:val="center"/>
              <w:rPr>
                <w:rFonts w:ascii="宋体" w:hAnsi="宋体"/>
                <w:b/>
                <w:color w:val="000000" w:themeColor="text1"/>
                <w:spacing w:val="-20"/>
                <w:sz w:val="20"/>
                <w:szCs w:val="20"/>
                <w:u w:val="single"/>
              </w:rPr>
            </w:pPr>
            <w:r>
              <w:rPr>
                <w:rFonts w:ascii="宋体" w:hAnsi="宋体" w:hint="eastAsia"/>
                <w:b/>
                <w:color w:val="000000" w:themeColor="text1"/>
                <w:spacing w:val="-20"/>
                <w:szCs w:val="21"/>
                <w:u w:val="single"/>
              </w:rPr>
              <w:t>负责基础设施及工作环境管理；监视测量设备管理；</w:t>
            </w:r>
            <w:r>
              <w:rPr>
                <w:rFonts w:ascii="宋体" w:hAnsi="宋体" w:hint="eastAsia"/>
                <w:b/>
                <w:color w:val="000000" w:themeColor="text1"/>
                <w:spacing w:val="-20"/>
                <w:sz w:val="20"/>
                <w:szCs w:val="20"/>
                <w:u w:val="single"/>
              </w:rPr>
              <w:t>负责产品实现的策划及设计开发；</w:t>
            </w:r>
            <w:r>
              <w:rPr>
                <w:rFonts w:ascii="宋体" w:hAnsi="宋体" w:hint="eastAsia"/>
                <w:b/>
                <w:color w:val="000000" w:themeColor="text1"/>
                <w:spacing w:val="-20"/>
                <w:szCs w:val="21"/>
                <w:u w:val="single"/>
              </w:rPr>
              <w:t>生产过程控制；放行控制；不符合及纠正措施控制等</w:t>
            </w:r>
          </w:p>
        </w:tc>
      </w:tr>
    </w:tbl>
    <w:p w:rsidR="00E74128" w:rsidRDefault="007409F5">
      <w:pPr>
        <w:ind w:leftChars="-337" w:left="-137" w:hangingChars="271" w:hanging="5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已审核的分场所（分中心、分部或不在一起的部门）、临时/流动场所信息</w:t>
      </w:r>
    </w:p>
    <w:p w:rsidR="00E74128" w:rsidRDefault="00E74128">
      <w:pPr>
        <w:ind w:leftChars="-337" w:left="-273" w:hangingChars="271" w:hanging="435"/>
        <w:rPr>
          <w:rFonts w:hAnsi="宋体"/>
          <w:b/>
          <w:color w:val="000000" w:themeColor="text1"/>
          <w:sz w:val="16"/>
          <w:szCs w:val="16"/>
        </w:rPr>
      </w:pPr>
    </w:p>
    <w:tbl>
      <w:tblPr>
        <w:tblStyle w:val="a7"/>
        <w:tblW w:w="9923" w:type="dxa"/>
        <w:tblInd w:w="-743" w:type="dxa"/>
        <w:tblLayout w:type="fixed"/>
        <w:tblLook w:val="04A0" w:firstRow="1" w:lastRow="0" w:firstColumn="1" w:lastColumn="0" w:noHBand="0" w:noVBand="1"/>
      </w:tblPr>
      <w:tblGrid>
        <w:gridCol w:w="3119"/>
        <w:gridCol w:w="3249"/>
        <w:gridCol w:w="3555"/>
      </w:tblGrid>
      <w:tr w:rsidR="00E74128">
        <w:tc>
          <w:tcPr>
            <w:tcW w:w="3119" w:type="dxa"/>
          </w:tcPr>
          <w:p w:rsidR="00E74128" w:rsidRDefault="007409F5">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249" w:type="dxa"/>
          </w:tcPr>
          <w:p w:rsidR="00E74128" w:rsidRDefault="007409F5">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555" w:type="dxa"/>
          </w:tcPr>
          <w:p w:rsidR="00E74128" w:rsidRDefault="007409F5">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rsidR="00E74128">
        <w:tc>
          <w:tcPr>
            <w:tcW w:w="3119" w:type="dxa"/>
          </w:tcPr>
          <w:p w:rsidR="00E74128" w:rsidRDefault="004A2484" w:rsidP="004A2484">
            <w:pPr>
              <w:jc w:val="center"/>
              <w:rPr>
                <w:rFonts w:ascii="宋体" w:hAnsi="宋体"/>
                <w:b/>
                <w:color w:val="000000" w:themeColor="text1"/>
                <w:sz w:val="20"/>
                <w:szCs w:val="20"/>
              </w:rPr>
            </w:pPr>
            <w:r>
              <w:rPr>
                <w:rFonts w:ascii="宋体" w:hAnsi="宋体" w:hint="eastAsia"/>
                <w:b/>
                <w:color w:val="000000" w:themeColor="text1"/>
                <w:sz w:val="20"/>
                <w:szCs w:val="20"/>
              </w:rPr>
              <w:t>注册、</w:t>
            </w:r>
            <w:r w:rsidR="007409F5">
              <w:rPr>
                <w:rFonts w:ascii="宋体" w:hAnsi="宋体" w:hint="eastAsia"/>
                <w:b/>
                <w:color w:val="000000" w:themeColor="text1"/>
                <w:sz w:val="20"/>
                <w:szCs w:val="20"/>
              </w:rPr>
              <w:t>经营地</w:t>
            </w:r>
          </w:p>
        </w:tc>
        <w:tc>
          <w:tcPr>
            <w:tcW w:w="3249" w:type="dxa"/>
          </w:tcPr>
          <w:p w:rsidR="00E74128" w:rsidRDefault="004A2484" w:rsidP="004A2484">
            <w:pPr>
              <w:jc w:val="center"/>
              <w:rPr>
                <w:rFonts w:ascii="宋体" w:hAnsi="宋体"/>
                <w:b/>
                <w:color w:val="000000" w:themeColor="text1"/>
                <w:spacing w:val="-20"/>
                <w:sz w:val="20"/>
                <w:szCs w:val="20"/>
                <w:u w:val="single"/>
              </w:rPr>
            </w:pPr>
            <w:r w:rsidRPr="004A2484">
              <w:rPr>
                <w:rFonts w:ascii="宋体" w:hAnsi="宋体" w:hint="eastAsia"/>
                <w:b/>
                <w:color w:val="000000" w:themeColor="text1"/>
                <w:spacing w:val="-20"/>
                <w:sz w:val="20"/>
                <w:szCs w:val="20"/>
                <w:u w:val="single"/>
              </w:rPr>
              <w:t>冲压件的加工及汽车随车工具的销售</w:t>
            </w:r>
          </w:p>
        </w:tc>
        <w:tc>
          <w:tcPr>
            <w:tcW w:w="3555" w:type="dxa"/>
          </w:tcPr>
          <w:p w:rsidR="00D4275A" w:rsidRDefault="004A2484">
            <w:pPr>
              <w:jc w:val="center"/>
              <w:rPr>
                <w:rFonts w:ascii="宋体" w:hAnsi="宋体"/>
                <w:b/>
                <w:color w:val="000000" w:themeColor="text1"/>
                <w:spacing w:val="-20"/>
                <w:sz w:val="20"/>
                <w:szCs w:val="20"/>
                <w:u w:val="single"/>
              </w:rPr>
            </w:pPr>
            <w:r w:rsidRPr="004A2484">
              <w:rPr>
                <w:rFonts w:ascii="宋体" w:hAnsi="宋体" w:hint="eastAsia"/>
                <w:b/>
                <w:color w:val="000000" w:themeColor="text1"/>
                <w:spacing w:val="-20"/>
                <w:sz w:val="20"/>
                <w:szCs w:val="20"/>
                <w:u w:val="single"/>
              </w:rPr>
              <w:t>十堰市普林南路18号</w:t>
            </w:r>
          </w:p>
        </w:tc>
      </w:tr>
    </w:tbl>
    <w:p w:rsidR="007409F5" w:rsidRDefault="007409F5">
      <w:pPr>
        <w:ind w:leftChars="-337" w:left="-169" w:hangingChars="271" w:hanging="539"/>
        <w:rPr>
          <w:b/>
          <w:color w:val="000000" w:themeColor="text1"/>
          <w:spacing w:val="-6"/>
          <w:szCs w:val="21"/>
        </w:rPr>
      </w:pPr>
    </w:p>
    <w:p w:rsidR="00E74128" w:rsidRDefault="007409F5">
      <w:pPr>
        <w:ind w:leftChars="-337" w:left="-169" w:hangingChars="271" w:hanging="539"/>
        <w:rPr>
          <w:rFonts w:hAnsi="宋体"/>
          <w:b/>
          <w:color w:val="000000" w:themeColor="text1"/>
          <w:spacing w:val="-6"/>
          <w:szCs w:val="21"/>
        </w:rPr>
      </w:pPr>
      <w:r>
        <w:rPr>
          <w:rFonts w:hint="eastAsia"/>
          <w:b/>
          <w:color w:val="000000" w:themeColor="text1"/>
          <w:spacing w:val="-6"/>
          <w:szCs w:val="21"/>
        </w:rPr>
        <w:t xml:space="preserve">4. </w:t>
      </w:r>
      <w:r>
        <w:rPr>
          <w:rFonts w:hAnsi="宋体" w:hint="eastAsia"/>
          <w:b/>
          <w:color w:val="000000" w:themeColor="text1"/>
          <w:spacing w:val="-6"/>
          <w:szCs w:val="21"/>
        </w:rPr>
        <w:t>已审核具体的产品</w:t>
      </w:r>
      <w:r>
        <w:rPr>
          <w:rFonts w:hint="eastAsia"/>
          <w:b/>
          <w:color w:val="000000" w:themeColor="text1"/>
          <w:spacing w:val="-6"/>
          <w:szCs w:val="21"/>
        </w:rPr>
        <w:t>/</w:t>
      </w:r>
      <w:r>
        <w:rPr>
          <w:rFonts w:hAnsi="宋体" w:hint="eastAsia"/>
          <w:b/>
          <w:color w:val="000000" w:themeColor="text1"/>
          <w:spacing w:val="-6"/>
          <w:szCs w:val="21"/>
        </w:rPr>
        <w:t>服务</w:t>
      </w:r>
      <w:r>
        <w:rPr>
          <w:rFonts w:hint="eastAsia"/>
          <w:b/>
          <w:color w:val="000000" w:themeColor="text1"/>
          <w:spacing w:val="-6"/>
          <w:szCs w:val="21"/>
        </w:rPr>
        <w:t>/</w:t>
      </w:r>
      <w:r>
        <w:rPr>
          <w:rFonts w:hAnsi="宋体" w:hint="eastAsia"/>
          <w:b/>
          <w:color w:val="000000" w:themeColor="text1"/>
          <w:spacing w:val="-6"/>
          <w:szCs w:val="21"/>
        </w:rPr>
        <w:t>型号</w:t>
      </w:r>
      <w:r>
        <w:rPr>
          <w:rFonts w:hint="eastAsia"/>
          <w:b/>
          <w:color w:val="000000" w:themeColor="text1"/>
          <w:spacing w:val="-6"/>
          <w:szCs w:val="21"/>
        </w:rPr>
        <w:t>/</w:t>
      </w:r>
      <w:r>
        <w:rPr>
          <w:rFonts w:hAnsi="宋体" w:hint="eastAsia"/>
          <w:b/>
          <w:color w:val="000000" w:themeColor="text1"/>
          <w:spacing w:val="-6"/>
          <w:szCs w:val="21"/>
        </w:rPr>
        <w:t>类型</w:t>
      </w:r>
      <w:r>
        <w:rPr>
          <w:rFonts w:hint="eastAsia"/>
          <w:b/>
          <w:color w:val="000000" w:themeColor="text1"/>
          <w:spacing w:val="-6"/>
          <w:szCs w:val="21"/>
        </w:rPr>
        <w:t>/</w:t>
      </w:r>
      <w:r>
        <w:rPr>
          <w:rFonts w:hAnsi="宋体" w:hint="eastAsia"/>
          <w:b/>
          <w:color w:val="000000" w:themeColor="text1"/>
          <w:spacing w:val="-6"/>
          <w:szCs w:val="21"/>
        </w:rPr>
        <w:t>系列和过程（设计</w:t>
      </w:r>
      <w:r>
        <w:rPr>
          <w:rFonts w:hint="eastAsia"/>
          <w:b/>
          <w:color w:val="000000" w:themeColor="text1"/>
          <w:spacing w:val="-6"/>
          <w:szCs w:val="21"/>
        </w:rPr>
        <w:t>/</w:t>
      </w:r>
      <w:r>
        <w:rPr>
          <w:rFonts w:hAnsi="宋体" w:hint="eastAsia"/>
          <w:b/>
          <w:color w:val="000000" w:themeColor="text1"/>
          <w:spacing w:val="-6"/>
          <w:szCs w:val="21"/>
        </w:rPr>
        <w:t>生产</w:t>
      </w:r>
      <w:r>
        <w:rPr>
          <w:rFonts w:hint="eastAsia"/>
          <w:b/>
          <w:color w:val="000000" w:themeColor="text1"/>
          <w:spacing w:val="-6"/>
          <w:szCs w:val="21"/>
        </w:rPr>
        <w:t>┄┄）</w:t>
      </w:r>
      <w:r>
        <w:rPr>
          <w:rFonts w:hAnsi="宋体" w:hint="eastAsia"/>
          <w:b/>
          <w:color w:val="000000" w:themeColor="text1"/>
          <w:spacing w:val="-6"/>
          <w:szCs w:val="21"/>
        </w:rPr>
        <w:t>是</w:t>
      </w:r>
    </w:p>
    <w:p w:rsidR="00E74128" w:rsidRDefault="00E74128">
      <w:pPr>
        <w:ind w:leftChars="-337" w:left="-137" w:hangingChars="271" w:hanging="571"/>
        <w:rPr>
          <w:b/>
          <w:color w:val="000000" w:themeColor="text1"/>
          <w:szCs w:val="21"/>
          <w:u w:val="single"/>
        </w:rPr>
      </w:pPr>
    </w:p>
    <w:tbl>
      <w:tblPr>
        <w:tblStyle w:val="a7"/>
        <w:tblW w:w="10035" w:type="dxa"/>
        <w:tblInd w:w="-855" w:type="dxa"/>
        <w:tblLayout w:type="fixed"/>
        <w:tblLook w:val="04A0" w:firstRow="1" w:lastRow="0" w:firstColumn="1" w:lastColumn="0" w:noHBand="0" w:noVBand="1"/>
      </w:tblPr>
      <w:tblGrid>
        <w:gridCol w:w="2130"/>
        <w:gridCol w:w="2519"/>
        <w:gridCol w:w="1843"/>
        <w:gridCol w:w="3543"/>
      </w:tblGrid>
      <w:tr w:rsidR="00E74128">
        <w:tc>
          <w:tcPr>
            <w:tcW w:w="2130" w:type="dxa"/>
          </w:tcPr>
          <w:p w:rsidR="00E74128" w:rsidRDefault="007409F5">
            <w:pPr>
              <w:rPr>
                <w:b/>
                <w:color w:val="000000" w:themeColor="text1"/>
                <w:sz w:val="20"/>
                <w:szCs w:val="20"/>
              </w:rPr>
            </w:pPr>
            <w:r>
              <w:rPr>
                <w:rFonts w:hint="eastAsia"/>
                <w:b/>
                <w:color w:val="000000" w:themeColor="text1"/>
                <w:sz w:val="20"/>
                <w:szCs w:val="20"/>
              </w:rPr>
              <w:t>产品名称</w:t>
            </w:r>
            <w:r>
              <w:rPr>
                <w:rFonts w:hint="eastAsia"/>
                <w:b/>
                <w:color w:val="000000" w:themeColor="text1"/>
                <w:sz w:val="20"/>
                <w:szCs w:val="20"/>
              </w:rPr>
              <w:t>/</w:t>
            </w:r>
          </w:p>
          <w:p w:rsidR="00E74128" w:rsidRDefault="007409F5">
            <w:pPr>
              <w:rPr>
                <w:b/>
                <w:color w:val="000000" w:themeColor="text1"/>
                <w:sz w:val="20"/>
                <w:szCs w:val="20"/>
              </w:rPr>
            </w:pPr>
            <w:r>
              <w:rPr>
                <w:rFonts w:hint="eastAsia"/>
                <w:b/>
                <w:color w:val="000000" w:themeColor="text1"/>
                <w:sz w:val="20"/>
                <w:szCs w:val="20"/>
              </w:rPr>
              <w:t>服务名称</w:t>
            </w:r>
          </w:p>
        </w:tc>
        <w:tc>
          <w:tcPr>
            <w:tcW w:w="2519" w:type="dxa"/>
          </w:tcPr>
          <w:p w:rsidR="00E74128" w:rsidRDefault="007409F5">
            <w:pPr>
              <w:rPr>
                <w:b/>
                <w:color w:val="000000" w:themeColor="text1"/>
                <w:sz w:val="20"/>
                <w:szCs w:val="20"/>
              </w:rPr>
            </w:pPr>
            <w:r>
              <w:rPr>
                <w:rFonts w:hint="eastAsia"/>
                <w:b/>
                <w:color w:val="000000" w:themeColor="text1"/>
                <w:sz w:val="20"/>
                <w:szCs w:val="20"/>
              </w:rPr>
              <w:t>型号</w:t>
            </w:r>
            <w:r>
              <w:rPr>
                <w:rFonts w:hint="eastAsia"/>
                <w:b/>
                <w:color w:val="000000" w:themeColor="text1"/>
                <w:sz w:val="20"/>
                <w:szCs w:val="20"/>
              </w:rPr>
              <w:t>/</w:t>
            </w:r>
          </w:p>
          <w:p w:rsidR="00E74128" w:rsidRDefault="007409F5">
            <w:pPr>
              <w:rPr>
                <w:b/>
                <w:color w:val="000000" w:themeColor="text1"/>
                <w:sz w:val="20"/>
                <w:szCs w:val="20"/>
              </w:rPr>
            </w:pPr>
            <w:r>
              <w:rPr>
                <w:rFonts w:hint="eastAsia"/>
                <w:b/>
                <w:color w:val="000000" w:themeColor="text1"/>
                <w:sz w:val="20"/>
                <w:szCs w:val="20"/>
              </w:rPr>
              <w:t>服务类型</w:t>
            </w:r>
          </w:p>
        </w:tc>
        <w:tc>
          <w:tcPr>
            <w:tcW w:w="1843" w:type="dxa"/>
          </w:tcPr>
          <w:p w:rsidR="00E74128" w:rsidRDefault="007409F5">
            <w:pPr>
              <w:rPr>
                <w:b/>
                <w:color w:val="000000" w:themeColor="text1"/>
                <w:sz w:val="20"/>
                <w:szCs w:val="20"/>
              </w:rPr>
            </w:pPr>
            <w:r>
              <w:rPr>
                <w:rFonts w:hint="eastAsia"/>
                <w:b/>
                <w:color w:val="000000" w:themeColor="text1"/>
                <w:sz w:val="20"/>
                <w:szCs w:val="20"/>
              </w:rPr>
              <w:t>规格</w:t>
            </w:r>
          </w:p>
        </w:tc>
        <w:tc>
          <w:tcPr>
            <w:tcW w:w="3543" w:type="dxa"/>
          </w:tcPr>
          <w:p w:rsidR="00E74128" w:rsidRDefault="007409F5">
            <w:pPr>
              <w:rPr>
                <w:b/>
                <w:color w:val="000000" w:themeColor="text1"/>
                <w:sz w:val="20"/>
                <w:szCs w:val="20"/>
              </w:rPr>
            </w:pPr>
            <w:r>
              <w:rPr>
                <w:rFonts w:hint="eastAsia"/>
                <w:b/>
                <w:color w:val="000000" w:themeColor="text1"/>
                <w:sz w:val="20"/>
                <w:szCs w:val="20"/>
              </w:rPr>
              <w:t>执行标准</w:t>
            </w:r>
          </w:p>
        </w:tc>
      </w:tr>
      <w:tr w:rsidR="00E74128">
        <w:tc>
          <w:tcPr>
            <w:tcW w:w="2130" w:type="dxa"/>
          </w:tcPr>
          <w:p w:rsidR="00E74128" w:rsidRDefault="004A2484">
            <w:pPr>
              <w:rPr>
                <w:b/>
                <w:color w:val="000000" w:themeColor="text1"/>
                <w:sz w:val="20"/>
                <w:szCs w:val="20"/>
              </w:rPr>
            </w:pPr>
            <w:r w:rsidRPr="004A2484">
              <w:rPr>
                <w:rFonts w:hint="eastAsia"/>
                <w:b/>
                <w:color w:val="000000" w:themeColor="text1"/>
                <w:sz w:val="20"/>
                <w:szCs w:val="20"/>
              </w:rPr>
              <w:t>冲压件的加工及汽车随车工具的销售</w:t>
            </w:r>
          </w:p>
        </w:tc>
        <w:tc>
          <w:tcPr>
            <w:tcW w:w="2519" w:type="dxa"/>
          </w:tcPr>
          <w:p w:rsidR="00E74128" w:rsidRDefault="004A2484">
            <w:pPr>
              <w:rPr>
                <w:b/>
                <w:color w:val="000000" w:themeColor="text1"/>
                <w:sz w:val="20"/>
                <w:szCs w:val="20"/>
              </w:rPr>
            </w:pPr>
            <w:r>
              <w:rPr>
                <w:rFonts w:hint="eastAsia"/>
                <w:b/>
                <w:color w:val="000000" w:themeColor="text1"/>
                <w:sz w:val="20"/>
                <w:szCs w:val="20"/>
              </w:rPr>
              <w:t>生产、销售</w:t>
            </w:r>
          </w:p>
        </w:tc>
        <w:tc>
          <w:tcPr>
            <w:tcW w:w="1843" w:type="dxa"/>
          </w:tcPr>
          <w:p w:rsidR="00E74128" w:rsidRDefault="00E74128">
            <w:pPr>
              <w:rPr>
                <w:b/>
                <w:color w:val="000000" w:themeColor="text1"/>
                <w:sz w:val="20"/>
                <w:szCs w:val="20"/>
              </w:rPr>
            </w:pPr>
          </w:p>
        </w:tc>
        <w:tc>
          <w:tcPr>
            <w:tcW w:w="3543" w:type="dxa"/>
          </w:tcPr>
          <w:p w:rsidR="00E74128" w:rsidRDefault="004A2484" w:rsidP="004A2484">
            <w:pPr>
              <w:rPr>
                <w:b/>
                <w:color w:val="000000" w:themeColor="text1"/>
                <w:sz w:val="20"/>
                <w:szCs w:val="20"/>
              </w:rPr>
            </w:pPr>
            <w:r w:rsidRPr="004A2484">
              <w:rPr>
                <w:rFonts w:hint="eastAsia"/>
                <w:b/>
                <w:color w:val="000000" w:themeColor="text1"/>
                <w:sz w:val="20"/>
                <w:szCs w:val="20"/>
              </w:rPr>
              <w:t>《</w:t>
            </w:r>
            <w:r w:rsidRPr="004A2484">
              <w:rPr>
                <w:rFonts w:hint="eastAsia"/>
                <w:b/>
                <w:color w:val="000000" w:themeColor="text1"/>
                <w:sz w:val="20"/>
                <w:szCs w:val="20"/>
              </w:rPr>
              <w:t>GB/T16868-2009</w:t>
            </w:r>
            <w:r w:rsidRPr="004A2484">
              <w:rPr>
                <w:rFonts w:hint="eastAsia"/>
                <w:b/>
                <w:color w:val="000000" w:themeColor="text1"/>
                <w:sz w:val="20"/>
                <w:szCs w:val="20"/>
              </w:rPr>
              <w:t>商品经营服务质量管理规范》、《</w:t>
            </w:r>
            <w:r w:rsidRPr="004A2484">
              <w:rPr>
                <w:rFonts w:hint="eastAsia"/>
                <w:b/>
                <w:color w:val="000000" w:themeColor="text1"/>
                <w:sz w:val="20"/>
                <w:szCs w:val="20"/>
              </w:rPr>
              <w:t>GB/T15624-2011</w:t>
            </w:r>
            <w:r w:rsidRPr="004A2484">
              <w:rPr>
                <w:rFonts w:hint="eastAsia"/>
                <w:b/>
                <w:color w:val="000000" w:themeColor="text1"/>
                <w:sz w:val="20"/>
                <w:szCs w:val="20"/>
              </w:rPr>
              <w:t>服务标准化工作指南》</w:t>
            </w:r>
            <w:r>
              <w:rPr>
                <w:rFonts w:hint="eastAsia"/>
                <w:b/>
                <w:color w:val="000000" w:themeColor="text1"/>
                <w:sz w:val="20"/>
                <w:szCs w:val="20"/>
              </w:rPr>
              <w:t>、</w:t>
            </w:r>
            <w:r w:rsidRPr="004A2484">
              <w:rPr>
                <w:rFonts w:hint="eastAsia"/>
                <w:b/>
                <w:color w:val="000000" w:themeColor="text1"/>
                <w:sz w:val="20"/>
                <w:szCs w:val="20"/>
              </w:rPr>
              <w:t>EQL-27</w:t>
            </w:r>
            <w:r w:rsidRPr="004A2484">
              <w:rPr>
                <w:rFonts w:hint="eastAsia"/>
                <w:b/>
                <w:color w:val="000000" w:themeColor="text1"/>
                <w:sz w:val="20"/>
                <w:szCs w:val="20"/>
              </w:rPr>
              <w:t>、</w:t>
            </w:r>
            <w:r w:rsidRPr="004A2484">
              <w:rPr>
                <w:rFonts w:hint="eastAsia"/>
                <w:b/>
                <w:color w:val="000000" w:themeColor="text1"/>
                <w:sz w:val="20"/>
                <w:szCs w:val="20"/>
              </w:rPr>
              <w:t>EQY-273-2002</w:t>
            </w:r>
            <w:r w:rsidRPr="004A2484">
              <w:rPr>
                <w:rFonts w:hint="eastAsia"/>
                <w:b/>
                <w:color w:val="000000" w:themeColor="text1"/>
                <w:sz w:val="20"/>
                <w:szCs w:val="20"/>
              </w:rPr>
              <w:t>、</w:t>
            </w:r>
            <w:r w:rsidRPr="004A2484">
              <w:rPr>
                <w:rFonts w:hint="eastAsia"/>
                <w:b/>
                <w:color w:val="000000" w:themeColor="text1"/>
                <w:sz w:val="20"/>
                <w:szCs w:val="20"/>
              </w:rPr>
              <w:t>EQY-273-2002</w:t>
            </w:r>
            <w:r w:rsidRPr="004A2484">
              <w:rPr>
                <w:rFonts w:hint="eastAsia"/>
                <w:b/>
                <w:color w:val="000000" w:themeColor="text1"/>
                <w:sz w:val="20"/>
                <w:szCs w:val="20"/>
              </w:rPr>
              <w:t>、</w:t>
            </w:r>
            <w:r w:rsidRPr="004A2484">
              <w:rPr>
                <w:rFonts w:hint="eastAsia"/>
                <w:b/>
                <w:color w:val="000000" w:themeColor="text1"/>
                <w:sz w:val="20"/>
                <w:szCs w:val="20"/>
              </w:rPr>
              <w:t>DFLCB-1009-2006</w:t>
            </w:r>
            <w:r w:rsidRPr="004A2484">
              <w:rPr>
                <w:rFonts w:hint="eastAsia"/>
                <w:b/>
                <w:color w:val="000000" w:themeColor="text1"/>
                <w:sz w:val="20"/>
                <w:szCs w:val="20"/>
              </w:rPr>
              <w:t>金属冲压制件的普通尺寸公差</w:t>
            </w:r>
          </w:p>
        </w:tc>
      </w:tr>
    </w:tbl>
    <w:p w:rsidR="00E74128" w:rsidRPr="004A2484" w:rsidRDefault="00E74128">
      <w:pPr>
        <w:spacing w:line="360" w:lineRule="auto"/>
        <w:ind w:leftChars="-337" w:left="-137" w:hangingChars="271" w:hanging="571"/>
        <w:rPr>
          <w:b/>
          <w:color w:val="000000" w:themeColor="text1"/>
          <w:szCs w:val="21"/>
        </w:rPr>
      </w:pPr>
    </w:p>
    <w:p w:rsidR="00E74128" w:rsidRDefault="007409F5">
      <w:pPr>
        <w:spacing w:line="360" w:lineRule="auto"/>
        <w:ind w:leftChars="-337" w:left="-137" w:hangingChars="271" w:hanging="571"/>
        <w:rPr>
          <w:b/>
          <w:color w:val="000000" w:themeColor="text1"/>
          <w:szCs w:val="21"/>
        </w:rPr>
      </w:pPr>
      <w:r>
        <w:rPr>
          <w:b/>
          <w:color w:val="000000" w:themeColor="text1"/>
          <w:szCs w:val="21"/>
        </w:rPr>
        <w:t>5</w:t>
      </w:r>
      <w:r>
        <w:rPr>
          <w:rFonts w:hint="eastAsia"/>
          <w:b/>
          <w:color w:val="000000" w:themeColor="text1"/>
          <w:szCs w:val="21"/>
        </w:rPr>
        <w:t xml:space="preserve">. </w:t>
      </w:r>
      <w:r>
        <w:rPr>
          <w:rFonts w:hint="eastAsia"/>
          <w:b/>
          <w:color w:val="000000" w:themeColor="text1"/>
          <w:szCs w:val="21"/>
        </w:rPr>
        <w:t>本次审核覆盖时期：</w:t>
      </w:r>
    </w:p>
    <w:p w:rsidR="00E74128" w:rsidRDefault="007409F5" w:rsidP="007409F5">
      <w:pPr>
        <w:spacing w:line="360" w:lineRule="auto"/>
        <w:ind w:leftChars="-337" w:left="-137" w:hangingChars="271" w:hanging="571"/>
        <w:rPr>
          <w:b/>
          <w:color w:val="000000" w:themeColor="text1"/>
          <w:spacing w:val="-10"/>
          <w:szCs w:val="21"/>
        </w:rPr>
      </w:pPr>
      <w:r>
        <w:rPr>
          <w:rFonts w:hint="eastAsia"/>
          <w:b/>
          <w:color w:val="000000" w:themeColor="text1"/>
          <w:spacing w:val="-10"/>
          <w:szCs w:val="21"/>
        </w:rPr>
        <w:sym w:font="Wingdings 2" w:char="0052"/>
      </w:r>
      <w:r>
        <w:rPr>
          <w:rFonts w:hint="eastAsia"/>
          <w:b/>
          <w:color w:val="000000" w:themeColor="text1"/>
          <w:spacing w:val="-10"/>
          <w:szCs w:val="21"/>
        </w:rPr>
        <w:t>体系运行开始的</w:t>
      </w:r>
      <w:r>
        <w:rPr>
          <w:rFonts w:hint="eastAsia"/>
          <w:b/>
          <w:color w:val="000000" w:themeColor="text1"/>
          <w:spacing w:val="-10"/>
          <w:szCs w:val="21"/>
        </w:rPr>
        <w:t>2019</w:t>
      </w:r>
      <w:r>
        <w:rPr>
          <w:rFonts w:hint="eastAsia"/>
          <w:b/>
          <w:color w:val="000000" w:themeColor="text1"/>
          <w:spacing w:val="-10"/>
          <w:szCs w:val="21"/>
        </w:rPr>
        <w:t>年</w:t>
      </w:r>
      <w:r w:rsidR="004A2484">
        <w:rPr>
          <w:rFonts w:hint="eastAsia"/>
          <w:b/>
          <w:color w:val="000000" w:themeColor="text1"/>
          <w:spacing w:val="-10"/>
          <w:szCs w:val="21"/>
        </w:rPr>
        <w:t>5</w:t>
      </w:r>
      <w:r>
        <w:rPr>
          <w:rFonts w:hint="eastAsia"/>
          <w:b/>
          <w:color w:val="000000" w:themeColor="text1"/>
          <w:spacing w:val="-10"/>
          <w:szCs w:val="21"/>
        </w:rPr>
        <w:t>月</w:t>
      </w:r>
      <w:bookmarkStart w:id="9" w:name="OLE_LINK1"/>
      <w:r>
        <w:rPr>
          <w:rFonts w:hint="eastAsia"/>
          <w:b/>
          <w:color w:val="000000" w:themeColor="text1"/>
          <w:spacing w:val="-10"/>
          <w:szCs w:val="21"/>
        </w:rPr>
        <w:t>5</w:t>
      </w:r>
      <w:r>
        <w:rPr>
          <w:rFonts w:hint="eastAsia"/>
          <w:b/>
          <w:color w:val="000000" w:themeColor="text1"/>
          <w:spacing w:val="-10"/>
          <w:szCs w:val="21"/>
        </w:rPr>
        <w:t>日</w:t>
      </w:r>
      <w:bookmarkEnd w:id="9"/>
      <w:r>
        <w:rPr>
          <w:rFonts w:hint="eastAsia"/>
          <w:b/>
          <w:color w:val="000000" w:themeColor="text1"/>
          <w:spacing w:val="-10"/>
          <w:szCs w:val="21"/>
        </w:rPr>
        <w:t>至</w:t>
      </w:r>
      <w:r>
        <w:rPr>
          <w:rFonts w:hint="eastAsia"/>
          <w:b/>
          <w:color w:val="000000" w:themeColor="text1"/>
          <w:spacing w:val="-10"/>
          <w:szCs w:val="21"/>
        </w:rPr>
        <w:t>20</w:t>
      </w:r>
      <w:r w:rsidR="004A2484">
        <w:rPr>
          <w:rFonts w:hint="eastAsia"/>
          <w:b/>
          <w:color w:val="000000" w:themeColor="text1"/>
          <w:spacing w:val="-10"/>
          <w:szCs w:val="21"/>
        </w:rPr>
        <w:t>20</w:t>
      </w:r>
      <w:r>
        <w:rPr>
          <w:rFonts w:hint="eastAsia"/>
          <w:b/>
          <w:color w:val="000000" w:themeColor="text1"/>
          <w:spacing w:val="-10"/>
          <w:szCs w:val="21"/>
        </w:rPr>
        <w:t>年</w:t>
      </w:r>
      <w:r w:rsidR="004A2484">
        <w:rPr>
          <w:rFonts w:hint="eastAsia"/>
          <w:b/>
          <w:color w:val="000000" w:themeColor="text1"/>
          <w:spacing w:val="-10"/>
          <w:szCs w:val="21"/>
        </w:rPr>
        <w:t>1</w:t>
      </w:r>
      <w:r>
        <w:rPr>
          <w:rFonts w:hint="eastAsia"/>
          <w:b/>
          <w:color w:val="000000" w:themeColor="text1"/>
          <w:spacing w:val="-10"/>
          <w:szCs w:val="21"/>
        </w:rPr>
        <w:t>月</w:t>
      </w:r>
      <w:r w:rsidR="004A2484">
        <w:rPr>
          <w:rFonts w:hint="eastAsia"/>
          <w:b/>
          <w:color w:val="000000" w:themeColor="text1"/>
          <w:spacing w:val="-10"/>
          <w:szCs w:val="21"/>
        </w:rPr>
        <w:t>2</w:t>
      </w:r>
      <w:r>
        <w:rPr>
          <w:rFonts w:hint="eastAsia"/>
          <w:b/>
          <w:color w:val="000000" w:themeColor="text1"/>
          <w:spacing w:val="-10"/>
          <w:szCs w:val="21"/>
        </w:rPr>
        <w:t>日。</w:t>
      </w:r>
    </w:p>
    <w:p w:rsidR="00E74128" w:rsidRDefault="007409F5">
      <w:pPr>
        <w:spacing w:line="360" w:lineRule="auto"/>
        <w:ind w:leftChars="-337" w:left="-191" w:hangingChars="271" w:hanging="517"/>
        <w:rPr>
          <w:b/>
          <w:color w:val="000000" w:themeColor="text1"/>
          <w:spacing w:val="-10"/>
          <w:szCs w:val="21"/>
          <w:u w:val="single"/>
        </w:rPr>
      </w:pPr>
      <w:r>
        <w:rPr>
          <w:rFonts w:hint="eastAsia"/>
          <w:b/>
          <w:color w:val="000000" w:themeColor="text1"/>
          <w:spacing w:val="-10"/>
          <w:szCs w:val="21"/>
        </w:rPr>
        <w:t>□上次审核时间年月日至年月日（再认证填写）</w:t>
      </w:r>
    </w:p>
    <w:p w:rsidR="00E74128" w:rsidRDefault="007409F5">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 xml:space="preserve">6. </w:t>
      </w:r>
      <w:r>
        <w:rPr>
          <w:rFonts w:hint="eastAsia"/>
          <w:b/>
          <w:color w:val="000000" w:themeColor="text1"/>
          <w:spacing w:val="-10"/>
          <w:szCs w:val="21"/>
        </w:rPr>
        <w:t>完成情况说明</w:t>
      </w:r>
      <w:r>
        <w:rPr>
          <w:rFonts w:hint="eastAsia"/>
          <w:b/>
          <w:color w:val="000000" w:themeColor="text1"/>
          <w:spacing w:val="-10"/>
          <w:szCs w:val="21"/>
        </w:rPr>
        <w:t>:</w:t>
      </w:r>
    </w:p>
    <w:p w:rsidR="00E74128" w:rsidRDefault="007409F5" w:rsidP="007409F5">
      <w:pPr>
        <w:spacing w:line="360" w:lineRule="auto"/>
        <w:ind w:leftChars="-337" w:left="-137" w:hangingChars="271" w:hanging="571"/>
        <w:rPr>
          <w:b/>
          <w:color w:val="000000" w:themeColor="text1"/>
          <w:spacing w:val="-10"/>
          <w:szCs w:val="21"/>
        </w:rPr>
      </w:pPr>
      <w:r>
        <w:rPr>
          <w:rFonts w:hint="eastAsia"/>
          <w:b/>
          <w:color w:val="000000" w:themeColor="text1"/>
          <w:spacing w:val="-10"/>
          <w:szCs w:val="21"/>
        </w:rPr>
        <w:sym w:font="Wingdings 2" w:char="0052"/>
      </w:r>
      <w:r>
        <w:rPr>
          <w:rFonts w:ascii="宋体" w:hAnsi="宋体" w:hint="eastAsia"/>
          <w:b/>
          <w:color w:val="000000" w:themeColor="text1"/>
          <w:szCs w:val="21"/>
        </w:rPr>
        <w:t>已完成审核计划的全部工作</w:t>
      </w:r>
    </w:p>
    <w:p w:rsidR="00E74128" w:rsidRDefault="007409F5">
      <w:pPr>
        <w:spacing w:line="360" w:lineRule="auto"/>
        <w:ind w:leftChars="-337" w:left="-191" w:hangingChars="271" w:hanging="517"/>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rsidR="00E74128" w:rsidRDefault="007409F5">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p>
    <w:p w:rsidR="00E74128" w:rsidRDefault="007409F5" w:rsidP="007409F5">
      <w:pPr>
        <w:spacing w:beforeLines="100" w:before="312" w:line="320" w:lineRule="exact"/>
        <w:ind w:leftChars="-337" w:left="-1" w:hangingChars="271" w:hanging="707"/>
        <w:rPr>
          <w:b/>
          <w:color w:val="000000" w:themeColor="text1"/>
          <w:sz w:val="16"/>
          <w:szCs w:val="16"/>
        </w:rPr>
      </w:pPr>
      <w:r>
        <w:rPr>
          <w:rFonts w:ascii="宋体" w:hAnsi="宋体" w:hint="eastAsia"/>
          <w:b/>
          <w:color w:val="000000" w:themeColor="text1"/>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9198"/>
      </w:tblGrid>
      <w:tr w:rsidR="00E74128">
        <w:trPr>
          <w:cantSplit/>
          <w:trHeight w:val="985"/>
          <w:jc w:val="center"/>
        </w:trPr>
        <w:tc>
          <w:tcPr>
            <w:tcW w:w="720" w:type="dxa"/>
            <w:vMerge w:val="restart"/>
            <w:textDirection w:val="tbRlV"/>
            <w:vAlign w:val="center"/>
          </w:tcPr>
          <w:p w:rsidR="00E74128" w:rsidRDefault="007409F5" w:rsidP="009352D4">
            <w:pPr>
              <w:spacing w:line="240" w:lineRule="exact"/>
              <w:ind w:left="201" w:right="113" w:hangingChars="100" w:hanging="201"/>
              <w:jc w:val="center"/>
              <w:rPr>
                <w:rFonts w:ascii="宋体" w:hAnsi="宋体"/>
                <w:b/>
                <w:color w:val="000000" w:themeColor="text1"/>
                <w:sz w:val="20"/>
                <w:szCs w:val="20"/>
              </w:rPr>
            </w:pPr>
            <w:r>
              <w:rPr>
                <w:rFonts w:ascii="宋体" w:hAnsi="宋体" w:hint="eastAsia"/>
                <w:b/>
                <w:color w:val="000000" w:themeColor="text1"/>
                <w:sz w:val="20"/>
                <w:szCs w:val="20"/>
              </w:rPr>
              <w:t>(</w:t>
            </w:r>
            <w:proofErr w:type="gramStart"/>
            <w:r>
              <w:rPr>
                <w:rFonts w:ascii="宋体" w:hAnsi="宋体" w:hint="eastAsia"/>
                <w:b/>
                <w:color w:val="000000" w:themeColor="text1"/>
                <w:sz w:val="20"/>
                <w:szCs w:val="20"/>
              </w:rPr>
              <w:t>一</w:t>
            </w:r>
            <w:proofErr w:type="gramEnd"/>
            <w:r>
              <w:rPr>
                <w:rFonts w:ascii="宋体" w:hAnsi="宋体" w:hint="eastAsia"/>
                <w:b/>
                <w:color w:val="000000" w:themeColor="text1"/>
                <w:sz w:val="20"/>
                <w:szCs w:val="20"/>
              </w:rPr>
              <w:t>)策划的充分与合理性</w:t>
            </w:r>
          </w:p>
        </w:tc>
        <w:tc>
          <w:tcPr>
            <w:tcW w:w="9198" w:type="dxa"/>
          </w:tcPr>
          <w:p w:rsidR="00E74128" w:rsidRDefault="007409F5">
            <w:pPr>
              <w:spacing w:line="240" w:lineRule="exact"/>
              <w:rPr>
                <w:b/>
                <w:color w:val="000000" w:themeColor="text1"/>
                <w:sz w:val="20"/>
                <w:szCs w:val="20"/>
              </w:rPr>
            </w:pPr>
            <w:r>
              <w:rPr>
                <w:b/>
                <w:color w:val="000000" w:themeColor="text1"/>
                <w:sz w:val="20"/>
                <w:szCs w:val="20"/>
              </w:rPr>
              <w:t>1</w:t>
            </w:r>
            <w:r>
              <w:rPr>
                <w:b/>
                <w:color w:val="000000" w:themeColor="text1"/>
                <w:sz w:val="20"/>
                <w:szCs w:val="20"/>
              </w:rPr>
              <w:t>、</w:t>
            </w:r>
            <w:r>
              <w:rPr>
                <w:rFonts w:hint="eastAsia"/>
                <w:b/>
                <w:color w:val="000000" w:themeColor="text1"/>
                <w:sz w:val="20"/>
                <w:szCs w:val="20"/>
              </w:rPr>
              <w:t>组织及其环境的识别情况</w:t>
            </w:r>
          </w:p>
          <w:p w:rsidR="004A2484" w:rsidRPr="004A2484" w:rsidRDefault="004A2484" w:rsidP="004A2484">
            <w:pPr>
              <w:spacing w:line="240" w:lineRule="exact"/>
              <w:rPr>
                <w:bCs/>
                <w:color w:val="000000" w:themeColor="text1"/>
                <w:sz w:val="18"/>
                <w:szCs w:val="18"/>
              </w:rPr>
            </w:pPr>
            <w:r w:rsidRPr="004A2484">
              <w:rPr>
                <w:rFonts w:hint="eastAsia"/>
                <w:bCs/>
                <w:color w:val="000000" w:themeColor="text1"/>
                <w:sz w:val="18"/>
                <w:szCs w:val="18"/>
              </w:rPr>
              <w:t>企业位于十堰市，为东风汽车制造基地，同时带动了汽车零配件相关行业的发展。企业经营本行业多年，只为东风汽车提供冲压件，图纸、执行标准、检验标准均按“东风”要求，近年“东风”业务基本稳定。</w:t>
            </w:r>
          </w:p>
          <w:p w:rsidR="004A2484" w:rsidRPr="004A2484" w:rsidRDefault="004A2484" w:rsidP="004A2484">
            <w:pPr>
              <w:spacing w:line="240" w:lineRule="exact"/>
              <w:rPr>
                <w:bCs/>
                <w:color w:val="000000" w:themeColor="text1"/>
                <w:sz w:val="18"/>
                <w:szCs w:val="18"/>
              </w:rPr>
            </w:pPr>
            <w:r w:rsidRPr="004A2484">
              <w:rPr>
                <w:rFonts w:hint="eastAsia"/>
                <w:bCs/>
                <w:color w:val="000000" w:themeColor="text1"/>
                <w:sz w:val="18"/>
                <w:szCs w:val="18"/>
              </w:rPr>
              <w:t>管理层识别、确定了与战略、目标相关、影响实现管理体系预期结果的内、外部因素，并且实时关注、评审不断变化的内外部信息。</w:t>
            </w:r>
          </w:p>
          <w:p w:rsidR="004A2484" w:rsidRPr="004A2484" w:rsidRDefault="004A2484" w:rsidP="004A2484">
            <w:pPr>
              <w:spacing w:line="240" w:lineRule="exact"/>
              <w:rPr>
                <w:bCs/>
                <w:color w:val="000000" w:themeColor="text1"/>
                <w:sz w:val="18"/>
                <w:szCs w:val="18"/>
              </w:rPr>
            </w:pPr>
            <w:r w:rsidRPr="004A2484">
              <w:rPr>
                <w:rFonts w:hint="eastAsia"/>
                <w:bCs/>
                <w:color w:val="000000" w:themeColor="text1"/>
                <w:sz w:val="18"/>
                <w:szCs w:val="18"/>
              </w:rPr>
              <w:t>提供组织内外部环境识别表</w:t>
            </w:r>
          </w:p>
          <w:p w:rsidR="004A2484" w:rsidRPr="004A2484" w:rsidRDefault="004A2484" w:rsidP="004A2484">
            <w:pPr>
              <w:spacing w:line="240" w:lineRule="exact"/>
              <w:rPr>
                <w:bCs/>
                <w:color w:val="000000" w:themeColor="text1"/>
                <w:sz w:val="18"/>
                <w:szCs w:val="18"/>
              </w:rPr>
            </w:pPr>
            <w:r w:rsidRPr="004A2484">
              <w:rPr>
                <w:rFonts w:hint="eastAsia"/>
                <w:bCs/>
                <w:color w:val="000000" w:themeColor="text1"/>
                <w:sz w:val="18"/>
                <w:szCs w:val="18"/>
              </w:rPr>
              <w:t>外部环境：国际环境、</w:t>
            </w:r>
            <w:r w:rsidRPr="004A2484">
              <w:rPr>
                <w:rFonts w:hint="eastAsia"/>
                <w:bCs/>
                <w:color w:val="000000" w:themeColor="text1"/>
                <w:sz w:val="18"/>
                <w:szCs w:val="18"/>
              </w:rPr>
              <w:t>.</w:t>
            </w:r>
            <w:r w:rsidRPr="004A2484">
              <w:rPr>
                <w:rFonts w:hint="eastAsia"/>
                <w:bCs/>
                <w:color w:val="000000" w:themeColor="text1"/>
                <w:sz w:val="18"/>
                <w:szCs w:val="18"/>
              </w:rPr>
              <w:t>社会环境、政治环境、经济环境、空气质量环境等</w:t>
            </w:r>
          </w:p>
          <w:p w:rsidR="004A2484" w:rsidRPr="004A2484" w:rsidRDefault="004A2484" w:rsidP="004A2484">
            <w:pPr>
              <w:spacing w:line="240" w:lineRule="exact"/>
              <w:rPr>
                <w:bCs/>
                <w:color w:val="000000" w:themeColor="text1"/>
                <w:sz w:val="18"/>
                <w:szCs w:val="18"/>
              </w:rPr>
            </w:pPr>
            <w:r w:rsidRPr="004A2484">
              <w:rPr>
                <w:rFonts w:hint="eastAsia"/>
                <w:bCs/>
                <w:color w:val="000000" w:themeColor="text1"/>
                <w:sz w:val="18"/>
                <w:szCs w:val="18"/>
              </w:rPr>
              <w:t>内部环境；企业文化、公司价值观、知识积累、绩效等</w:t>
            </w:r>
          </w:p>
          <w:p w:rsidR="00E74128" w:rsidRPr="009352D4" w:rsidRDefault="004A2484" w:rsidP="004A2484">
            <w:pPr>
              <w:spacing w:line="240" w:lineRule="exact"/>
              <w:rPr>
                <w:bCs/>
                <w:color w:val="000000" w:themeColor="text1"/>
                <w:sz w:val="18"/>
                <w:szCs w:val="18"/>
              </w:rPr>
            </w:pPr>
            <w:r w:rsidRPr="004A2484">
              <w:rPr>
                <w:rFonts w:hint="eastAsia"/>
                <w:bCs/>
                <w:color w:val="000000" w:themeColor="text1"/>
                <w:sz w:val="18"/>
                <w:szCs w:val="18"/>
              </w:rPr>
              <w:t>内外部环境识别充分，有效</w:t>
            </w:r>
            <w:r>
              <w:rPr>
                <w:rFonts w:hint="eastAsia"/>
                <w:bCs/>
                <w:color w:val="000000" w:themeColor="text1"/>
                <w:sz w:val="18"/>
                <w:szCs w:val="18"/>
              </w:rPr>
              <w:t>。</w:t>
            </w:r>
          </w:p>
        </w:tc>
      </w:tr>
      <w:tr w:rsidR="00E74128" w:rsidTr="009352D4">
        <w:trPr>
          <w:cantSplit/>
          <w:trHeight w:val="1169"/>
          <w:jc w:val="center"/>
        </w:trPr>
        <w:tc>
          <w:tcPr>
            <w:tcW w:w="720" w:type="dxa"/>
            <w:vMerge/>
            <w:textDirection w:val="tbRlV"/>
            <w:vAlign w:val="center"/>
          </w:tcPr>
          <w:p w:rsidR="00E74128" w:rsidRDefault="00E74128">
            <w:pPr>
              <w:spacing w:line="240" w:lineRule="exact"/>
              <w:ind w:left="201" w:right="113" w:hangingChars="100" w:hanging="201"/>
              <w:jc w:val="center"/>
              <w:rPr>
                <w:rFonts w:ascii="宋体" w:hAnsi="宋体"/>
                <w:b/>
                <w:color w:val="000000" w:themeColor="text1"/>
                <w:sz w:val="20"/>
                <w:szCs w:val="20"/>
              </w:rPr>
            </w:pPr>
          </w:p>
        </w:tc>
        <w:tc>
          <w:tcPr>
            <w:tcW w:w="9198" w:type="dxa"/>
          </w:tcPr>
          <w:p w:rsidR="00E74128" w:rsidRDefault="007409F5">
            <w:pPr>
              <w:numPr>
                <w:ilvl w:val="0"/>
                <w:numId w:val="2"/>
              </w:numPr>
              <w:spacing w:line="240" w:lineRule="exact"/>
              <w:rPr>
                <w:b/>
                <w:color w:val="000000" w:themeColor="text1"/>
                <w:sz w:val="20"/>
                <w:szCs w:val="20"/>
              </w:rPr>
            </w:pPr>
            <w:r>
              <w:rPr>
                <w:rFonts w:hint="eastAsia"/>
                <w:b/>
                <w:color w:val="000000" w:themeColor="text1"/>
                <w:sz w:val="20"/>
                <w:szCs w:val="20"/>
              </w:rPr>
              <w:t>相关</w:t>
            </w:r>
            <w:proofErr w:type="gramStart"/>
            <w:r>
              <w:rPr>
                <w:rFonts w:hint="eastAsia"/>
                <w:b/>
                <w:color w:val="000000" w:themeColor="text1"/>
                <w:sz w:val="20"/>
                <w:szCs w:val="20"/>
              </w:rPr>
              <w:t>方需求</w:t>
            </w:r>
            <w:proofErr w:type="gramEnd"/>
            <w:r>
              <w:rPr>
                <w:rFonts w:hint="eastAsia"/>
                <w:b/>
                <w:color w:val="000000" w:themeColor="text1"/>
                <w:sz w:val="20"/>
                <w:szCs w:val="20"/>
              </w:rPr>
              <w:t>和期望识别情况</w:t>
            </w:r>
          </w:p>
          <w:p w:rsidR="004A2484" w:rsidRPr="004A2484" w:rsidRDefault="004A2484" w:rsidP="004A2484">
            <w:pPr>
              <w:spacing w:line="240" w:lineRule="exact"/>
              <w:rPr>
                <w:bCs/>
                <w:color w:val="000000" w:themeColor="text1"/>
                <w:sz w:val="18"/>
                <w:szCs w:val="18"/>
              </w:rPr>
            </w:pPr>
            <w:r w:rsidRPr="004A2484">
              <w:rPr>
                <w:rFonts w:hint="eastAsia"/>
                <w:bCs/>
                <w:color w:val="000000" w:themeColor="text1"/>
                <w:sz w:val="18"/>
                <w:szCs w:val="18"/>
              </w:rPr>
              <w:t>公司识别并确定了影响公司提供产品和服务能力的利益相关方：顾客、员工、供应商等。</w:t>
            </w:r>
          </w:p>
          <w:p w:rsidR="004A2484" w:rsidRPr="004A2484" w:rsidRDefault="004A2484" w:rsidP="004A2484">
            <w:pPr>
              <w:spacing w:line="240" w:lineRule="exact"/>
              <w:rPr>
                <w:bCs/>
                <w:color w:val="000000" w:themeColor="text1"/>
                <w:sz w:val="18"/>
                <w:szCs w:val="18"/>
              </w:rPr>
            </w:pPr>
            <w:proofErr w:type="gramStart"/>
            <w:r w:rsidRPr="004A2484">
              <w:rPr>
                <w:rFonts w:hint="eastAsia"/>
                <w:bCs/>
                <w:color w:val="000000" w:themeColor="text1"/>
                <w:sz w:val="18"/>
                <w:szCs w:val="18"/>
              </w:rPr>
              <w:t>管代介绍</w:t>
            </w:r>
            <w:proofErr w:type="gramEnd"/>
            <w:r w:rsidRPr="004A2484">
              <w:rPr>
                <w:rFonts w:hint="eastAsia"/>
                <w:bCs/>
                <w:color w:val="000000" w:themeColor="text1"/>
                <w:sz w:val="18"/>
                <w:szCs w:val="18"/>
              </w:rPr>
              <w:t>公司通过投标、合同约定、不同形式沟通（如：电话、面对面、调查问卷等）形式了解相关方的需求，然后提供出满足他们要求提供优质产品和完善的服务，目前公司能满足相关方的需求和期望。</w:t>
            </w:r>
          </w:p>
          <w:p w:rsidR="00E74128" w:rsidRPr="009352D4" w:rsidRDefault="004A2484" w:rsidP="004A2484">
            <w:pPr>
              <w:spacing w:line="240" w:lineRule="exact"/>
              <w:rPr>
                <w:bCs/>
                <w:color w:val="000000" w:themeColor="text1"/>
                <w:sz w:val="18"/>
                <w:szCs w:val="18"/>
              </w:rPr>
            </w:pPr>
            <w:r w:rsidRPr="004A2484">
              <w:rPr>
                <w:rFonts w:hint="eastAsia"/>
                <w:bCs/>
                <w:color w:val="000000" w:themeColor="text1"/>
                <w:sz w:val="18"/>
                <w:szCs w:val="18"/>
              </w:rPr>
              <w:t>相关方进行监视和评审的方式方法：公司通过走访、会议、客户要求等方式对相关方的信息进行监视和评审。</w:t>
            </w:r>
            <w:proofErr w:type="gramStart"/>
            <w:r w:rsidRPr="004A2484">
              <w:rPr>
                <w:rFonts w:hint="eastAsia"/>
                <w:bCs/>
                <w:color w:val="000000" w:themeColor="text1"/>
                <w:sz w:val="18"/>
                <w:szCs w:val="18"/>
              </w:rPr>
              <w:t>抽相关方</w:t>
            </w:r>
            <w:proofErr w:type="gramEnd"/>
            <w:r w:rsidRPr="004A2484">
              <w:rPr>
                <w:rFonts w:hint="eastAsia"/>
                <w:bCs/>
                <w:color w:val="000000" w:themeColor="text1"/>
                <w:sz w:val="18"/>
                <w:szCs w:val="18"/>
              </w:rPr>
              <w:t>列表</w:t>
            </w:r>
            <w:r w:rsidR="009352D4">
              <w:rPr>
                <w:rFonts w:hint="eastAsia"/>
                <w:bCs/>
                <w:color w:val="000000" w:themeColor="text1"/>
                <w:sz w:val="18"/>
                <w:szCs w:val="18"/>
              </w:rPr>
              <w:t>，</w:t>
            </w:r>
            <w:r w:rsidR="009352D4" w:rsidRPr="009352D4">
              <w:rPr>
                <w:rFonts w:hint="eastAsia"/>
                <w:bCs/>
                <w:color w:val="000000" w:themeColor="text1"/>
                <w:sz w:val="18"/>
                <w:szCs w:val="18"/>
              </w:rPr>
              <w:t>相关</w:t>
            </w:r>
            <w:proofErr w:type="gramStart"/>
            <w:r w:rsidR="009352D4" w:rsidRPr="009352D4">
              <w:rPr>
                <w:rFonts w:hint="eastAsia"/>
                <w:bCs/>
                <w:color w:val="000000" w:themeColor="text1"/>
                <w:sz w:val="18"/>
                <w:szCs w:val="18"/>
              </w:rPr>
              <w:t>方需求</w:t>
            </w:r>
            <w:proofErr w:type="gramEnd"/>
            <w:r w:rsidR="009352D4" w:rsidRPr="009352D4">
              <w:rPr>
                <w:rFonts w:hint="eastAsia"/>
                <w:bCs/>
                <w:color w:val="000000" w:themeColor="text1"/>
                <w:sz w:val="18"/>
                <w:szCs w:val="18"/>
              </w:rPr>
              <w:t>识别充分，目前未发生相关</w:t>
            </w:r>
            <w:proofErr w:type="gramStart"/>
            <w:r w:rsidR="009352D4" w:rsidRPr="009352D4">
              <w:rPr>
                <w:rFonts w:hint="eastAsia"/>
                <w:bCs/>
                <w:color w:val="000000" w:themeColor="text1"/>
                <w:sz w:val="18"/>
                <w:szCs w:val="18"/>
              </w:rPr>
              <w:t>方投诉</w:t>
            </w:r>
            <w:proofErr w:type="gramEnd"/>
            <w:r w:rsidR="009352D4" w:rsidRPr="009352D4">
              <w:rPr>
                <w:rFonts w:hint="eastAsia"/>
                <w:bCs/>
                <w:color w:val="000000" w:themeColor="text1"/>
                <w:sz w:val="18"/>
                <w:szCs w:val="18"/>
              </w:rPr>
              <w:t>事件。</w:t>
            </w:r>
          </w:p>
        </w:tc>
      </w:tr>
      <w:tr w:rsidR="00E74128" w:rsidTr="004A2484">
        <w:trPr>
          <w:cantSplit/>
          <w:trHeight w:val="1615"/>
          <w:jc w:val="center"/>
        </w:trPr>
        <w:tc>
          <w:tcPr>
            <w:tcW w:w="720" w:type="dxa"/>
            <w:vMerge/>
            <w:textDirection w:val="tbRlV"/>
            <w:vAlign w:val="center"/>
          </w:tcPr>
          <w:p w:rsidR="00E74128" w:rsidRDefault="00E74128">
            <w:pPr>
              <w:spacing w:line="240" w:lineRule="exact"/>
              <w:ind w:left="201" w:right="113" w:hangingChars="100" w:hanging="201"/>
              <w:jc w:val="center"/>
              <w:rPr>
                <w:rFonts w:ascii="宋体" w:hAnsi="宋体"/>
                <w:b/>
                <w:color w:val="000000" w:themeColor="text1"/>
                <w:sz w:val="20"/>
                <w:szCs w:val="20"/>
              </w:rPr>
            </w:pPr>
          </w:p>
        </w:tc>
        <w:tc>
          <w:tcPr>
            <w:tcW w:w="9198" w:type="dxa"/>
          </w:tcPr>
          <w:p w:rsidR="00E74128" w:rsidRDefault="007409F5">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pacing w:val="-10"/>
                <w:sz w:val="20"/>
                <w:szCs w:val="20"/>
              </w:rPr>
              <w:sym w:font="Wingdings 2" w:char="0052"/>
            </w:r>
            <w:r>
              <w:rPr>
                <w:rFonts w:ascii="宋体" w:hAnsi="宋体" w:hint="eastAsia"/>
                <w:b/>
                <w:color w:val="000000" w:themeColor="text1"/>
                <w:sz w:val="20"/>
                <w:szCs w:val="20"/>
              </w:rPr>
              <w:t>质量/</w:t>
            </w:r>
            <w:r>
              <w:rPr>
                <w:rFonts w:hint="eastAsia"/>
                <w:b/>
                <w:color w:val="000000" w:themeColor="text1"/>
                <w:spacing w:val="-10"/>
                <w:sz w:val="20"/>
                <w:szCs w:val="20"/>
              </w:rPr>
              <w:t>□</w:t>
            </w:r>
            <w:r>
              <w:rPr>
                <w:rFonts w:ascii="宋体" w:hAnsi="宋体" w:hint="eastAsia"/>
                <w:b/>
                <w:color w:val="000000" w:themeColor="text1"/>
                <w:sz w:val="20"/>
                <w:szCs w:val="20"/>
              </w:rPr>
              <w:t>环境/</w:t>
            </w:r>
            <w:r>
              <w:rPr>
                <w:rFonts w:hint="eastAsia"/>
                <w:b/>
                <w:color w:val="000000" w:themeColor="text1"/>
                <w:spacing w:val="-10"/>
                <w:sz w:val="20"/>
                <w:szCs w:val="20"/>
              </w:rPr>
              <w:t>□</w:t>
            </w:r>
            <w:r>
              <w:rPr>
                <w:rFonts w:ascii="宋体" w:hAnsi="宋体" w:hint="eastAsia"/>
                <w:b/>
                <w:color w:val="000000" w:themeColor="text1"/>
                <w:sz w:val="20"/>
                <w:szCs w:val="20"/>
              </w:rPr>
              <w:t>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的适宜性/持续适宜性、方针的传达及职工的理解等）</w:t>
            </w:r>
          </w:p>
          <w:p w:rsidR="00E74128" w:rsidRDefault="007409F5" w:rsidP="004A2484">
            <w:pPr>
              <w:spacing w:line="240" w:lineRule="exact"/>
              <w:rPr>
                <w:bCs/>
                <w:color w:val="000000" w:themeColor="text1"/>
                <w:sz w:val="18"/>
                <w:szCs w:val="18"/>
              </w:rPr>
            </w:pPr>
            <w:r>
              <w:rPr>
                <w:rFonts w:hint="eastAsia"/>
                <w:bCs/>
                <w:color w:val="000000" w:themeColor="text1"/>
                <w:sz w:val="18"/>
                <w:szCs w:val="18"/>
              </w:rPr>
              <w:t>企业策划并制定了质量方针：“</w:t>
            </w:r>
            <w:r w:rsidR="004A2484" w:rsidRPr="004A2484">
              <w:rPr>
                <w:rFonts w:hint="eastAsia"/>
                <w:bCs/>
                <w:color w:val="000000" w:themeColor="text1"/>
                <w:sz w:val="18"/>
                <w:szCs w:val="18"/>
              </w:rPr>
              <w:t>诚信为本，以质量求生存，科技创新，追求行业领先水平</w:t>
            </w:r>
            <w:r>
              <w:rPr>
                <w:rFonts w:hint="eastAsia"/>
                <w:bCs/>
                <w:color w:val="000000" w:themeColor="text1"/>
                <w:sz w:val="18"/>
                <w:szCs w:val="18"/>
              </w:rPr>
              <w:t>”</w:t>
            </w:r>
          </w:p>
          <w:p w:rsidR="00E74128" w:rsidRDefault="007409F5" w:rsidP="004A2484">
            <w:pPr>
              <w:spacing w:line="240" w:lineRule="exact"/>
              <w:rPr>
                <w:bCs/>
                <w:color w:val="000000" w:themeColor="text1"/>
                <w:sz w:val="18"/>
                <w:szCs w:val="18"/>
              </w:rPr>
            </w:pPr>
            <w:r>
              <w:rPr>
                <w:rFonts w:hint="eastAsia"/>
                <w:bCs/>
                <w:color w:val="000000" w:themeColor="text1"/>
                <w:sz w:val="18"/>
                <w:szCs w:val="18"/>
              </w:rPr>
              <w:t>方针在质量手册中予以规定，经总经理批准实施。</w:t>
            </w:r>
          </w:p>
          <w:p w:rsidR="00E74128" w:rsidRDefault="007409F5" w:rsidP="004A2484">
            <w:pPr>
              <w:spacing w:line="240" w:lineRule="exact"/>
              <w:rPr>
                <w:b/>
                <w:color w:val="000000" w:themeColor="text1"/>
              </w:rPr>
            </w:pPr>
            <w:r>
              <w:rPr>
                <w:rFonts w:hint="eastAsia"/>
                <w:bCs/>
                <w:color w:val="000000" w:themeColor="text1"/>
                <w:sz w:val="18"/>
                <w:szCs w:val="18"/>
              </w:rPr>
              <w:t>质量方针体现了标准的要求，包括：公司的宗旨和环境并支持其战略方向，为目标制定了框架，满足适用要求的承诺，持续改进质量管理体系的承诺，通过会议、文件、张贴、网络宣传等形式进行贯彻，可为相关方获取。质量方针基本适宜。</w:t>
            </w:r>
          </w:p>
        </w:tc>
      </w:tr>
      <w:tr w:rsidR="00E74128" w:rsidTr="004A2484">
        <w:trPr>
          <w:cantSplit/>
          <w:trHeight w:val="1271"/>
          <w:jc w:val="center"/>
        </w:trPr>
        <w:tc>
          <w:tcPr>
            <w:tcW w:w="720" w:type="dxa"/>
            <w:vMerge/>
            <w:textDirection w:val="tbRlV"/>
            <w:vAlign w:val="center"/>
          </w:tcPr>
          <w:p w:rsidR="00E74128" w:rsidRDefault="00E74128">
            <w:pPr>
              <w:spacing w:line="240" w:lineRule="exact"/>
              <w:ind w:left="201" w:right="113" w:hangingChars="100" w:hanging="201"/>
              <w:jc w:val="center"/>
              <w:rPr>
                <w:rFonts w:ascii="宋体" w:hAnsi="宋体"/>
                <w:b/>
                <w:color w:val="000000" w:themeColor="text1"/>
                <w:sz w:val="20"/>
                <w:szCs w:val="20"/>
              </w:rPr>
            </w:pPr>
          </w:p>
        </w:tc>
        <w:tc>
          <w:tcPr>
            <w:tcW w:w="9198" w:type="dxa"/>
          </w:tcPr>
          <w:p w:rsidR="00E74128" w:rsidRDefault="007409F5">
            <w:pPr>
              <w:numPr>
                <w:ilvl w:val="0"/>
                <w:numId w:val="2"/>
              </w:numPr>
              <w:spacing w:line="240" w:lineRule="exact"/>
              <w:rPr>
                <w:b/>
                <w:color w:val="000000" w:themeColor="text1"/>
              </w:rPr>
            </w:pPr>
            <w:r>
              <w:rPr>
                <w:rFonts w:hint="eastAsia"/>
                <w:b/>
                <w:color w:val="000000" w:themeColor="text1"/>
              </w:rPr>
              <w:t>风险识别与控制策划（</w:t>
            </w:r>
            <w:r>
              <w:rPr>
                <w:rFonts w:hint="eastAsia"/>
                <w:b/>
                <w:color w:val="000000" w:themeColor="text1"/>
              </w:rPr>
              <w:t>QMS</w:t>
            </w:r>
            <w:r>
              <w:rPr>
                <w:rFonts w:hint="eastAsia"/>
                <w:b/>
                <w:color w:val="000000" w:themeColor="text1"/>
              </w:rPr>
              <w:t>）</w:t>
            </w:r>
          </w:p>
          <w:p w:rsidR="00E74128" w:rsidRDefault="007409F5">
            <w:pPr>
              <w:spacing w:line="240" w:lineRule="exact"/>
              <w:rPr>
                <w:bCs/>
                <w:color w:val="000000" w:themeColor="text1"/>
                <w:sz w:val="18"/>
                <w:szCs w:val="18"/>
              </w:rPr>
            </w:pPr>
            <w:r>
              <w:rPr>
                <w:rFonts w:hint="eastAsia"/>
                <w:bCs/>
                <w:color w:val="000000" w:themeColor="text1"/>
                <w:sz w:val="18"/>
                <w:szCs w:val="18"/>
              </w:rPr>
              <w:t>企业通过识别与评价对公司目标和战略方向相关影响其实现质量管理体系预期结果的各种内外部环境因素，有效应对风险和机遇。针对质量风险与机遇，负责人组织人员对质量控制风险进行了识别、分析和评价，制定了相应措施。</w:t>
            </w:r>
          </w:p>
          <w:p w:rsidR="00E74128" w:rsidRDefault="007409F5">
            <w:pPr>
              <w:spacing w:line="240" w:lineRule="exact"/>
              <w:rPr>
                <w:bCs/>
                <w:color w:val="000000" w:themeColor="text1"/>
                <w:sz w:val="18"/>
                <w:szCs w:val="18"/>
              </w:rPr>
            </w:pPr>
            <w:r>
              <w:rPr>
                <w:rFonts w:hint="eastAsia"/>
                <w:bCs/>
                <w:color w:val="000000" w:themeColor="text1"/>
                <w:sz w:val="18"/>
                <w:szCs w:val="18"/>
              </w:rPr>
              <w:t>通过内审、管评、目标考核等来评价风险和机遇应对措施的有效性。</w:t>
            </w:r>
          </w:p>
          <w:p w:rsidR="00E74128" w:rsidRDefault="007409F5">
            <w:pPr>
              <w:spacing w:line="240" w:lineRule="exact"/>
              <w:rPr>
                <w:bCs/>
                <w:color w:val="000000" w:themeColor="text1"/>
                <w:sz w:val="18"/>
                <w:szCs w:val="18"/>
              </w:rPr>
            </w:pPr>
            <w:r>
              <w:rPr>
                <w:rFonts w:hint="eastAsia"/>
                <w:bCs/>
                <w:color w:val="000000" w:themeColor="text1"/>
                <w:sz w:val="18"/>
                <w:szCs w:val="18"/>
              </w:rPr>
              <w:t>公司的风险和机遇识别、控制基本符合要求</w:t>
            </w:r>
            <w:r w:rsidR="009352D4">
              <w:rPr>
                <w:rFonts w:hint="eastAsia"/>
                <w:bCs/>
                <w:color w:val="000000" w:themeColor="text1"/>
                <w:sz w:val="18"/>
                <w:szCs w:val="18"/>
              </w:rPr>
              <w:t>.</w:t>
            </w:r>
          </w:p>
        </w:tc>
      </w:tr>
      <w:tr w:rsidR="009352D4" w:rsidTr="009352D4">
        <w:trPr>
          <w:cantSplit/>
          <w:trHeight w:val="1974"/>
          <w:jc w:val="center"/>
        </w:trPr>
        <w:tc>
          <w:tcPr>
            <w:tcW w:w="720" w:type="dxa"/>
            <w:vMerge/>
            <w:vAlign w:val="center"/>
          </w:tcPr>
          <w:p w:rsidR="009352D4" w:rsidRDefault="009352D4">
            <w:pPr>
              <w:spacing w:line="240" w:lineRule="exact"/>
              <w:jc w:val="center"/>
              <w:rPr>
                <w:b/>
                <w:color w:val="000000" w:themeColor="text1"/>
                <w:sz w:val="20"/>
              </w:rPr>
            </w:pPr>
          </w:p>
        </w:tc>
        <w:tc>
          <w:tcPr>
            <w:tcW w:w="9198" w:type="dxa"/>
          </w:tcPr>
          <w:p w:rsidR="009352D4" w:rsidRDefault="009352D4">
            <w:pPr>
              <w:spacing w:line="300" w:lineRule="exact"/>
              <w:rPr>
                <w:rFonts w:ascii="宋体" w:hAnsi="宋体"/>
                <w:b/>
                <w:color w:val="000000" w:themeColor="text1"/>
                <w:sz w:val="20"/>
                <w:szCs w:val="20"/>
              </w:rPr>
            </w:pPr>
            <w:r>
              <w:rPr>
                <w:rFonts w:hint="eastAsia"/>
                <w:b/>
                <w:color w:val="000000" w:themeColor="text1"/>
                <w:sz w:val="20"/>
                <w:szCs w:val="20"/>
              </w:rPr>
              <w:t>4.</w:t>
            </w:r>
            <w:r>
              <w:rPr>
                <w:b/>
                <w:color w:val="000000" w:themeColor="text1"/>
                <w:sz w:val="20"/>
                <w:szCs w:val="20"/>
              </w:rPr>
              <w:t>QMS</w:t>
            </w:r>
            <w:r>
              <w:rPr>
                <w:rFonts w:ascii="宋体" w:hAnsi="宋体" w:hint="eastAsia"/>
                <w:b/>
                <w:color w:val="000000" w:themeColor="text1"/>
                <w:sz w:val="20"/>
                <w:szCs w:val="20"/>
              </w:rPr>
              <w:t>过程</w:t>
            </w:r>
          </w:p>
          <w:p w:rsidR="009352D4" w:rsidRDefault="009352D4">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质量管理体系过程有：策划过程、生产和服务过程、放行过程等</w:t>
            </w:r>
          </w:p>
          <w:p w:rsidR="009352D4" w:rsidRDefault="009352D4">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其中关键过程有</w:t>
            </w:r>
            <w:r>
              <w:rPr>
                <w:rFonts w:ascii="宋体" w:hAnsi="宋体" w:hint="eastAsia"/>
                <w:b/>
                <w:color w:val="000000" w:themeColor="text1"/>
                <w:sz w:val="20"/>
                <w:szCs w:val="20"/>
                <w:u w:val="single"/>
              </w:rPr>
              <w:t xml:space="preserve">   销售服务过程、采购过程</w:t>
            </w:r>
            <w:r w:rsidR="004A2484">
              <w:rPr>
                <w:rFonts w:ascii="宋体" w:hAnsi="宋体" w:hint="eastAsia"/>
                <w:b/>
                <w:color w:val="000000" w:themeColor="text1"/>
                <w:sz w:val="20"/>
                <w:szCs w:val="20"/>
                <w:u w:val="single"/>
              </w:rPr>
              <w:t>、生产过程控制、放行控制</w:t>
            </w:r>
            <w:r>
              <w:rPr>
                <w:rFonts w:ascii="宋体" w:hAnsi="宋体" w:hint="eastAsia"/>
                <w:b/>
                <w:color w:val="000000" w:themeColor="text1"/>
                <w:sz w:val="20"/>
                <w:szCs w:val="20"/>
                <w:u w:val="single"/>
              </w:rPr>
              <w:t xml:space="preserve">                   </w:t>
            </w:r>
          </w:p>
          <w:p w:rsidR="009352D4" w:rsidRDefault="009352D4">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需要确认过程  ：销售服务过程</w:t>
            </w:r>
          </w:p>
          <w:p w:rsidR="009352D4" w:rsidRDefault="00B1331B" w:rsidP="009352D4">
            <w:pPr>
              <w:tabs>
                <w:tab w:val="left" w:pos="540"/>
              </w:tabs>
              <w:spacing w:line="300" w:lineRule="exact"/>
              <w:ind w:left="201" w:hangingChars="100" w:hanging="201"/>
              <w:rPr>
                <w:rFonts w:ascii="宋体" w:hAnsi="宋体"/>
                <w:b/>
                <w:color w:val="000000" w:themeColor="text1"/>
                <w:szCs w:val="21"/>
              </w:rPr>
            </w:pPr>
            <w:r>
              <w:rPr>
                <w:b/>
                <w:color w:val="000000" w:themeColor="text1"/>
                <w:sz w:val="20"/>
                <w:szCs w:val="20"/>
              </w:rPr>
              <w:pict>
                <v:shapetype id="_x0000_t32" coordsize="21600,21600" o:spt="32" o:oned="t" path="m,l21600,21600e" filled="f">
                  <v:path arrowok="t" fillok="f" o:connecttype="none"/>
                  <o:lock v:ext="edit" shapetype="t"/>
                </v:shapetype>
                <v:shape id="_x0000_s1032" type="#_x0000_t32" style="position:absolute;left:0;text-align:left;margin-left:157.9pt;margin-top:12.75pt;width:261.75pt;height:0;z-index:251667456;mso-width-relative:page;mso-height-relative:page" o:connectortype="straight"/>
              </w:pict>
            </w:r>
            <w:r>
              <w:rPr>
                <w:rFonts w:ascii="宋体" w:hAnsi="宋体"/>
                <w:b/>
                <w:color w:val="000000" w:themeColor="text1"/>
                <w:sz w:val="20"/>
                <w:szCs w:val="20"/>
              </w:rPr>
              <w:pict>
                <v:shape id="_x0000_s1031" type="#_x0000_t32" style="position:absolute;left:0;text-align:left;margin-left:55.15pt;margin-top:12.75pt;width:42pt;height:0;z-index:251666432;mso-width-relative:page;mso-height-relative:page" o:connectortype="straight"/>
              </w:pict>
            </w:r>
            <w:r w:rsidR="009352D4">
              <w:rPr>
                <w:rFonts w:ascii="宋体" w:hAnsi="宋体" w:hint="eastAsia"/>
                <w:b/>
                <w:color w:val="000000" w:themeColor="text1"/>
                <w:sz w:val="20"/>
                <w:szCs w:val="20"/>
              </w:rPr>
              <w:t>不适用条款是   8.3     ，不适用理由：</w:t>
            </w:r>
            <w:r w:rsidR="004A2484" w:rsidRPr="004A2484">
              <w:rPr>
                <w:rFonts w:ascii="宋体" w:hAnsi="宋体" w:hint="eastAsia"/>
                <w:color w:val="000000" w:themeColor="text1"/>
                <w:sz w:val="18"/>
                <w:szCs w:val="18"/>
              </w:rPr>
              <w:t>该组织依据国家/行业标准/顾客要求／图纸进行加工 ,流程、工艺、人员、设备均未发生变更，目前不存在产品设计和开发情况，基本符合。公司确保不适用的质量管理体系的产品和服务的设计和开发要求，不影响组织确保产品和服务合格以及增强顾客满意的能力或责任。不影响组织提供满足顾客要求和适用法律法规要求的产品的能力或责任</w:t>
            </w:r>
            <w:r w:rsidR="009352D4" w:rsidRPr="004A2484">
              <w:rPr>
                <w:rFonts w:ascii="宋体" w:hAnsi="宋体" w:hint="eastAsia"/>
                <w:color w:val="000000" w:themeColor="text1"/>
                <w:sz w:val="18"/>
                <w:szCs w:val="18"/>
              </w:rPr>
              <w:t xml:space="preserve"> </w:t>
            </w:r>
            <w:r w:rsidR="009352D4">
              <w:rPr>
                <w:rFonts w:ascii="宋体" w:hAnsi="宋体" w:hint="eastAsia"/>
                <w:b/>
                <w:color w:val="000000" w:themeColor="text1"/>
                <w:sz w:val="20"/>
                <w:szCs w:val="20"/>
              </w:rPr>
              <w:t xml:space="preserve">         </w:t>
            </w:r>
          </w:p>
        </w:tc>
      </w:tr>
      <w:tr w:rsidR="00E74128">
        <w:trPr>
          <w:cantSplit/>
          <w:trHeight w:val="1890"/>
          <w:jc w:val="center"/>
        </w:trPr>
        <w:tc>
          <w:tcPr>
            <w:tcW w:w="720" w:type="dxa"/>
            <w:vMerge/>
            <w:vAlign w:val="center"/>
          </w:tcPr>
          <w:p w:rsidR="00E74128" w:rsidRDefault="00E74128">
            <w:pPr>
              <w:spacing w:line="240" w:lineRule="exact"/>
              <w:jc w:val="center"/>
              <w:rPr>
                <w:b/>
                <w:color w:val="000000" w:themeColor="text1"/>
                <w:sz w:val="20"/>
              </w:rPr>
            </w:pPr>
          </w:p>
        </w:tc>
        <w:tc>
          <w:tcPr>
            <w:tcW w:w="9198" w:type="dxa"/>
          </w:tcPr>
          <w:p w:rsidR="00E74128" w:rsidRPr="009352D4" w:rsidRDefault="009352D4" w:rsidP="009352D4">
            <w:pPr>
              <w:spacing w:line="300" w:lineRule="exact"/>
              <w:rPr>
                <w:b/>
                <w:color w:val="000000" w:themeColor="text1"/>
                <w:spacing w:val="-4"/>
                <w:szCs w:val="21"/>
              </w:rPr>
            </w:pPr>
            <w:r>
              <w:rPr>
                <w:rFonts w:hint="eastAsia"/>
                <w:b/>
                <w:color w:val="000000" w:themeColor="text1"/>
                <w:szCs w:val="21"/>
              </w:rPr>
              <w:t>5</w:t>
            </w:r>
            <w:r w:rsidR="007409F5">
              <w:rPr>
                <w:rFonts w:hint="eastAsia"/>
                <w:b/>
                <w:color w:val="000000" w:themeColor="text1"/>
                <w:szCs w:val="21"/>
              </w:rPr>
              <w:t xml:space="preserve">. </w:t>
            </w:r>
            <w:r w:rsidR="007409F5">
              <w:rPr>
                <w:rFonts w:ascii="宋体" w:hAnsi="宋体" w:hint="eastAsia"/>
                <w:b/>
                <w:color w:val="000000" w:themeColor="text1"/>
                <w:spacing w:val="-4"/>
                <w:szCs w:val="21"/>
              </w:rPr>
              <w:t>法律法规及其他要求</w:t>
            </w:r>
          </w:p>
          <w:p w:rsidR="009352D4" w:rsidRPr="004A2484" w:rsidRDefault="007409F5" w:rsidP="009352D4">
            <w:pPr>
              <w:pStyle w:val="a9"/>
              <w:numPr>
                <w:ilvl w:val="0"/>
                <w:numId w:val="3"/>
              </w:numPr>
              <w:tabs>
                <w:tab w:val="left" w:pos="540"/>
              </w:tabs>
              <w:spacing w:line="300" w:lineRule="exact"/>
              <w:ind w:firstLineChars="0"/>
              <w:rPr>
                <w:rFonts w:ascii="宋体" w:hAnsi="宋体"/>
                <w:b/>
                <w:color w:val="000000" w:themeColor="text1"/>
                <w:sz w:val="18"/>
                <w:szCs w:val="18"/>
              </w:rPr>
            </w:pPr>
            <w:r w:rsidRPr="004A2484">
              <w:rPr>
                <w:rFonts w:ascii="宋体" w:hAnsi="宋体" w:hint="eastAsia"/>
                <w:b/>
                <w:color w:val="000000" w:themeColor="text1"/>
                <w:sz w:val="18"/>
                <w:szCs w:val="18"/>
              </w:rPr>
              <w:t>获取法律法规项，</w:t>
            </w:r>
            <w:r w:rsidRPr="004A2484">
              <w:rPr>
                <w:rFonts w:ascii="宋体" w:hAnsi="宋体" w:hint="eastAsia"/>
                <w:b/>
                <w:color w:val="000000" w:themeColor="text1"/>
                <w:sz w:val="18"/>
                <w:szCs w:val="18"/>
              </w:rPr>
              <w:sym w:font="Wingdings 2" w:char="0052"/>
            </w:r>
            <w:r w:rsidRPr="004A2484">
              <w:rPr>
                <w:rFonts w:ascii="宋体" w:hAnsi="宋体" w:hint="eastAsia"/>
                <w:b/>
                <w:color w:val="000000" w:themeColor="text1"/>
                <w:sz w:val="18"/>
                <w:szCs w:val="18"/>
              </w:rPr>
              <w:t>法律法规获取充分，□法律法规获取有遗漏，缺少</w:t>
            </w:r>
          </w:p>
          <w:p w:rsidR="009352D4" w:rsidRPr="004A2484" w:rsidRDefault="007409F5" w:rsidP="009352D4">
            <w:pPr>
              <w:pStyle w:val="a9"/>
              <w:numPr>
                <w:ilvl w:val="0"/>
                <w:numId w:val="3"/>
              </w:numPr>
              <w:tabs>
                <w:tab w:val="left" w:pos="540"/>
              </w:tabs>
              <w:spacing w:line="300" w:lineRule="exact"/>
              <w:ind w:firstLineChars="0"/>
              <w:rPr>
                <w:rFonts w:ascii="宋体" w:hAnsi="宋体"/>
                <w:b/>
                <w:color w:val="000000" w:themeColor="text1"/>
                <w:sz w:val="18"/>
                <w:szCs w:val="18"/>
              </w:rPr>
            </w:pPr>
            <w:r w:rsidRPr="004A2484">
              <w:rPr>
                <w:rFonts w:ascii="宋体" w:hAnsi="宋体" w:hint="eastAsia"/>
                <w:b/>
                <w:color w:val="000000" w:themeColor="text1"/>
                <w:sz w:val="18"/>
                <w:szCs w:val="18"/>
              </w:rPr>
              <w:t>结合公司的</w:t>
            </w:r>
            <w:r w:rsidRPr="004A2484">
              <w:rPr>
                <w:rFonts w:ascii="宋体" w:hAnsi="宋体" w:hint="eastAsia"/>
                <w:b/>
                <w:color w:val="000000" w:themeColor="text1"/>
                <w:sz w:val="18"/>
                <w:szCs w:val="18"/>
              </w:rPr>
              <w:sym w:font="Wingdings 2" w:char="0052"/>
            </w:r>
            <w:r w:rsidRPr="004A2484">
              <w:rPr>
                <w:rFonts w:ascii="宋体" w:hAnsi="宋体" w:hint="eastAsia"/>
                <w:b/>
                <w:color w:val="000000" w:themeColor="text1"/>
                <w:sz w:val="18"/>
                <w:szCs w:val="18"/>
              </w:rPr>
              <w:t>产品/服务□环境因素□危险源，</w:t>
            </w:r>
            <w:r w:rsidRPr="004A2484">
              <w:rPr>
                <w:rFonts w:ascii="宋体" w:hAnsi="宋体" w:hint="eastAsia"/>
                <w:b/>
                <w:color w:val="000000" w:themeColor="text1"/>
                <w:sz w:val="18"/>
                <w:szCs w:val="18"/>
              </w:rPr>
              <w:sym w:font="Wingdings 2" w:char="0052"/>
            </w:r>
            <w:r w:rsidRPr="004A2484">
              <w:rPr>
                <w:rFonts w:ascii="宋体" w:hAnsi="宋体" w:hint="eastAsia"/>
                <w:b/>
                <w:color w:val="000000" w:themeColor="text1"/>
                <w:sz w:val="18"/>
                <w:szCs w:val="18"/>
              </w:rPr>
              <w:t>确定 □未确定法律法规要求的具体条款</w:t>
            </w:r>
          </w:p>
          <w:p w:rsidR="009352D4" w:rsidRPr="004A2484" w:rsidRDefault="007409F5" w:rsidP="009352D4">
            <w:pPr>
              <w:pStyle w:val="a9"/>
              <w:numPr>
                <w:ilvl w:val="0"/>
                <w:numId w:val="3"/>
              </w:numPr>
              <w:tabs>
                <w:tab w:val="left" w:pos="540"/>
              </w:tabs>
              <w:spacing w:line="300" w:lineRule="exact"/>
              <w:ind w:firstLineChars="0"/>
              <w:rPr>
                <w:rFonts w:ascii="宋体" w:hAnsi="宋体"/>
                <w:color w:val="000000" w:themeColor="text1"/>
                <w:sz w:val="18"/>
                <w:szCs w:val="18"/>
              </w:rPr>
            </w:pPr>
            <w:r w:rsidRPr="004A2484">
              <w:rPr>
                <w:rFonts w:ascii="宋体" w:hAnsi="宋体" w:hint="eastAsia"/>
                <w:b/>
                <w:color w:val="000000" w:themeColor="text1"/>
                <w:sz w:val="18"/>
                <w:szCs w:val="18"/>
              </w:rPr>
              <w:t>法律法规的宣传方式：</w:t>
            </w:r>
            <w:r w:rsidRPr="004A2484">
              <w:rPr>
                <w:rFonts w:ascii="宋体" w:hAnsi="宋体" w:hint="eastAsia"/>
                <w:color w:val="000000" w:themeColor="text1"/>
                <w:sz w:val="18"/>
                <w:szCs w:val="18"/>
              </w:rPr>
              <w:t>a)通过各种</w:t>
            </w:r>
            <w:proofErr w:type="gramStart"/>
            <w:r w:rsidRPr="004A2484">
              <w:rPr>
                <w:rFonts w:ascii="宋体" w:hAnsi="宋体" w:hint="eastAsia"/>
                <w:color w:val="000000" w:themeColor="text1"/>
                <w:sz w:val="18"/>
                <w:szCs w:val="18"/>
              </w:rPr>
              <w:t>列会</w:t>
            </w:r>
            <w:proofErr w:type="gramEnd"/>
            <w:r w:rsidRPr="004A2484">
              <w:rPr>
                <w:rFonts w:ascii="宋体" w:hAnsi="宋体" w:hint="eastAsia"/>
                <w:color w:val="000000" w:themeColor="text1"/>
                <w:sz w:val="18"/>
                <w:szCs w:val="18"/>
              </w:rPr>
              <w:t>传达、通报质量管理情况（如工作例会、经营会议等)；b)各部门内部会议等；c)内部文件的学习和传递；d)公司宣传栏等方式</w:t>
            </w:r>
          </w:p>
          <w:p w:rsidR="00E74128" w:rsidRPr="009352D4" w:rsidRDefault="007409F5" w:rsidP="009352D4">
            <w:pPr>
              <w:pStyle w:val="a9"/>
              <w:numPr>
                <w:ilvl w:val="0"/>
                <w:numId w:val="3"/>
              </w:numPr>
              <w:tabs>
                <w:tab w:val="left" w:pos="540"/>
              </w:tabs>
              <w:spacing w:line="300" w:lineRule="exact"/>
              <w:ind w:firstLineChars="0"/>
              <w:rPr>
                <w:rFonts w:ascii="宋体" w:hAnsi="宋体"/>
                <w:b/>
                <w:color w:val="000000" w:themeColor="text1"/>
                <w:szCs w:val="21"/>
              </w:rPr>
            </w:pPr>
            <w:r w:rsidRPr="004A2484">
              <w:rPr>
                <w:rFonts w:ascii="宋体" w:hAnsi="宋体" w:hint="eastAsia"/>
                <w:b/>
                <w:color w:val="000000" w:themeColor="text1"/>
                <w:sz w:val="18"/>
                <w:szCs w:val="18"/>
              </w:rPr>
              <w:t>法律法规要求及时更新了：</w:t>
            </w:r>
            <w:r w:rsidRPr="004A2484">
              <w:rPr>
                <w:rFonts w:ascii="宋体" w:hAnsi="宋体" w:hint="eastAsia"/>
                <w:color w:val="000000" w:themeColor="text1"/>
                <w:sz w:val="18"/>
                <w:szCs w:val="18"/>
              </w:rPr>
              <w:t>未发现过期版本的法律法规</w:t>
            </w:r>
          </w:p>
        </w:tc>
      </w:tr>
      <w:tr w:rsidR="00E74128">
        <w:trPr>
          <w:cantSplit/>
          <w:trHeight w:val="90"/>
          <w:jc w:val="center"/>
        </w:trPr>
        <w:tc>
          <w:tcPr>
            <w:tcW w:w="720" w:type="dxa"/>
            <w:vMerge/>
            <w:vAlign w:val="center"/>
          </w:tcPr>
          <w:p w:rsidR="00E74128" w:rsidRDefault="00E74128">
            <w:pPr>
              <w:spacing w:line="240" w:lineRule="exact"/>
              <w:jc w:val="center"/>
              <w:rPr>
                <w:b/>
                <w:color w:val="000000" w:themeColor="text1"/>
                <w:sz w:val="20"/>
              </w:rPr>
            </w:pPr>
          </w:p>
        </w:tc>
        <w:tc>
          <w:tcPr>
            <w:tcW w:w="9198" w:type="dxa"/>
          </w:tcPr>
          <w:p w:rsidR="00E74128" w:rsidRDefault="009352D4">
            <w:pPr>
              <w:spacing w:line="300" w:lineRule="exact"/>
              <w:rPr>
                <w:rFonts w:ascii="宋体" w:hAnsi="宋体"/>
                <w:b/>
                <w:color w:val="000000" w:themeColor="text1"/>
                <w:szCs w:val="21"/>
              </w:rPr>
            </w:pPr>
            <w:r>
              <w:rPr>
                <w:rFonts w:hint="eastAsia"/>
                <w:b/>
                <w:color w:val="000000" w:themeColor="text1"/>
                <w:szCs w:val="21"/>
              </w:rPr>
              <w:t>6</w:t>
            </w:r>
            <w:r w:rsidR="007409F5">
              <w:rPr>
                <w:rFonts w:hint="eastAsia"/>
                <w:b/>
                <w:color w:val="000000" w:themeColor="text1"/>
                <w:szCs w:val="21"/>
              </w:rPr>
              <w:t xml:space="preserve">. </w:t>
            </w:r>
            <w:r w:rsidR="007409F5">
              <w:rPr>
                <w:rFonts w:ascii="宋体" w:hAnsi="宋体" w:hint="eastAsia"/>
                <w:b/>
                <w:color w:val="000000" w:themeColor="text1"/>
                <w:szCs w:val="21"/>
              </w:rPr>
              <w:t>目标、方案</w:t>
            </w:r>
          </w:p>
          <w:p w:rsidR="00E74128" w:rsidRDefault="007409F5">
            <w:pPr>
              <w:spacing w:line="300" w:lineRule="exact"/>
              <w:rPr>
                <w:rFonts w:ascii="宋体" w:hAnsi="宋体"/>
                <w:b/>
                <w:color w:val="000000" w:themeColor="text1"/>
                <w:sz w:val="20"/>
                <w:szCs w:val="20"/>
              </w:rPr>
            </w:pPr>
            <w:r>
              <w:rPr>
                <w:rFonts w:hint="eastAsia"/>
                <w:b/>
                <w:color w:val="000000" w:themeColor="text1"/>
                <w:sz w:val="20"/>
                <w:szCs w:val="20"/>
              </w:rPr>
              <w:t>（</w:t>
            </w:r>
            <w:r>
              <w:rPr>
                <w:rFonts w:ascii="宋体" w:hAnsi="宋体" w:hint="eastAsia"/>
                <w:b/>
                <w:color w:val="000000" w:themeColor="text1"/>
                <w:spacing w:val="-4"/>
                <w:sz w:val="20"/>
                <w:szCs w:val="20"/>
              </w:rPr>
              <w:t>在相关层次上建立</w:t>
            </w:r>
            <w:r>
              <w:rPr>
                <w:rFonts w:ascii="宋体" w:hAnsi="宋体" w:hint="eastAsia"/>
                <w:b/>
                <w:color w:val="000000" w:themeColor="text1"/>
                <w:sz w:val="20"/>
                <w:szCs w:val="20"/>
              </w:rPr>
              <w:t>可测量的目标，目标、方案的有效性，对质量目标的实现情况进行评价并叙述测量方法）</w:t>
            </w:r>
          </w:p>
          <w:p w:rsidR="004A2484" w:rsidRPr="004A2484" w:rsidRDefault="004A2484" w:rsidP="004A2484">
            <w:pPr>
              <w:spacing w:line="240" w:lineRule="exact"/>
              <w:rPr>
                <w:rFonts w:ascii="宋体" w:hAnsi="宋体"/>
                <w:bCs/>
                <w:color w:val="000000" w:themeColor="text1"/>
                <w:sz w:val="18"/>
                <w:szCs w:val="18"/>
              </w:rPr>
            </w:pPr>
            <w:r w:rsidRPr="004A2484">
              <w:rPr>
                <w:rFonts w:ascii="宋体" w:hAnsi="宋体" w:hint="eastAsia"/>
                <w:bCs/>
                <w:color w:val="000000" w:themeColor="text1"/>
                <w:sz w:val="18"/>
                <w:szCs w:val="18"/>
              </w:rPr>
              <w:t>公司总的质量目标为：</w:t>
            </w:r>
          </w:p>
          <w:p w:rsidR="004A2484" w:rsidRPr="004A2484" w:rsidRDefault="004A2484" w:rsidP="004A2484">
            <w:pPr>
              <w:spacing w:line="240" w:lineRule="exact"/>
              <w:rPr>
                <w:rFonts w:ascii="宋体" w:hAnsi="宋体"/>
                <w:bCs/>
                <w:color w:val="000000" w:themeColor="text1"/>
                <w:sz w:val="18"/>
                <w:szCs w:val="18"/>
              </w:rPr>
            </w:pPr>
            <w:r w:rsidRPr="004A2484">
              <w:rPr>
                <w:rFonts w:ascii="宋体" w:hAnsi="宋体" w:hint="eastAsia"/>
                <w:bCs/>
                <w:color w:val="000000" w:themeColor="text1"/>
                <w:sz w:val="18"/>
                <w:szCs w:val="18"/>
              </w:rPr>
              <w:t>产品一次交验合格率&gt;99% (废品率&lt;1%) （本次合格产品数量/一次交验产品总量*100%）</w:t>
            </w:r>
          </w:p>
          <w:p w:rsidR="004A2484" w:rsidRPr="004A2484" w:rsidRDefault="004A2484" w:rsidP="004A2484">
            <w:pPr>
              <w:spacing w:line="240" w:lineRule="exact"/>
              <w:rPr>
                <w:rFonts w:ascii="宋体" w:hAnsi="宋体"/>
                <w:bCs/>
                <w:color w:val="000000" w:themeColor="text1"/>
                <w:sz w:val="18"/>
                <w:szCs w:val="18"/>
              </w:rPr>
            </w:pPr>
            <w:r w:rsidRPr="004A2484">
              <w:rPr>
                <w:rFonts w:ascii="宋体" w:hAnsi="宋体" w:hint="eastAsia"/>
                <w:bCs/>
                <w:color w:val="000000" w:themeColor="text1"/>
                <w:sz w:val="18"/>
                <w:szCs w:val="18"/>
              </w:rPr>
              <w:t>顾客满意率&gt;95%（顾客满意分数总和/总份数*100%）</w:t>
            </w:r>
          </w:p>
          <w:p w:rsidR="004A2484" w:rsidRPr="004A2484" w:rsidRDefault="004A2484" w:rsidP="004A2484">
            <w:pPr>
              <w:spacing w:line="240" w:lineRule="exact"/>
              <w:rPr>
                <w:rFonts w:ascii="宋体" w:hAnsi="宋体"/>
                <w:bCs/>
                <w:color w:val="000000" w:themeColor="text1"/>
                <w:sz w:val="18"/>
                <w:szCs w:val="18"/>
              </w:rPr>
            </w:pPr>
            <w:r w:rsidRPr="004A2484">
              <w:rPr>
                <w:rFonts w:ascii="宋体" w:hAnsi="宋体" w:hint="eastAsia"/>
                <w:bCs/>
                <w:color w:val="000000" w:themeColor="text1"/>
                <w:sz w:val="18"/>
                <w:szCs w:val="18"/>
              </w:rPr>
              <w:t>合同履约率100%（周期已履约合同数/周期所签合同总数*100%）</w:t>
            </w:r>
          </w:p>
          <w:p w:rsidR="004A2484" w:rsidRPr="004A2484" w:rsidRDefault="004A2484" w:rsidP="004A2484">
            <w:pPr>
              <w:spacing w:line="240" w:lineRule="exact"/>
              <w:rPr>
                <w:rFonts w:ascii="宋体" w:hAnsi="宋体"/>
                <w:bCs/>
                <w:color w:val="000000" w:themeColor="text1"/>
                <w:sz w:val="18"/>
                <w:szCs w:val="18"/>
              </w:rPr>
            </w:pPr>
            <w:r w:rsidRPr="004A2484">
              <w:rPr>
                <w:rFonts w:ascii="宋体" w:hAnsi="宋体" w:hint="eastAsia"/>
                <w:bCs/>
                <w:color w:val="000000" w:themeColor="text1"/>
                <w:sz w:val="18"/>
                <w:szCs w:val="18"/>
              </w:rPr>
              <w:t>2019年5月至2019年12月目标完成情况：均完成100%；</w:t>
            </w:r>
          </w:p>
          <w:p w:rsidR="009352D4" w:rsidRDefault="004A2484" w:rsidP="004A2484">
            <w:pPr>
              <w:spacing w:line="240" w:lineRule="exact"/>
              <w:rPr>
                <w:rFonts w:ascii="宋体" w:hAnsi="宋体"/>
                <w:b/>
                <w:color w:val="000000" w:themeColor="text1"/>
              </w:rPr>
            </w:pPr>
            <w:r w:rsidRPr="004A2484">
              <w:rPr>
                <w:rFonts w:ascii="宋体" w:hAnsi="宋体" w:hint="eastAsia"/>
                <w:bCs/>
                <w:color w:val="000000" w:themeColor="text1"/>
                <w:sz w:val="18"/>
                <w:szCs w:val="18"/>
              </w:rPr>
              <w:t>公司的质量目标已分解到相关职能部门，规定了计算方法及统计周期，符合要求。</w:t>
            </w:r>
          </w:p>
        </w:tc>
      </w:tr>
      <w:tr w:rsidR="00E74128">
        <w:trPr>
          <w:cantSplit/>
          <w:trHeight w:val="1297"/>
          <w:jc w:val="center"/>
        </w:trPr>
        <w:tc>
          <w:tcPr>
            <w:tcW w:w="720" w:type="dxa"/>
            <w:vMerge/>
            <w:vAlign w:val="center"/>
          </w:tcPr>
          <w:p w:rsidR="00E74128" w:rsidRDefault="00E74128">
            <w:pPr>
              <w:spacing w:line="240" w:lineRule="exact"/>
              <w:jc w:val="center"/>
              <w:rPr>
                <w:b/>
                <w:color w:val="000000" w:themeColor="text1"/>
                <w:sz w:val="20"/>
              </w:rPr>
            </w:pPr>
          </w:p>
        </w:tc>
        <w:tc>
          <w:tcPr>
            <w:tcW w:w="9198" w:type="dxa"/>
          </w:tcPr>
          <w:p w:rsidR="00E74128" w:rsidRDefault="009352D4">
            <w:pPr>
              <w:spacing w:line="240" w:lineRule="exact"/>
              <w:rPr>
                <w:rFonts w:ascii="宋体" w:hAnsi="宋体"/>
                <w:b/>
                <w:color w:val="000000" w:themeColor="text1"/>
                <w:sz w:val="20"/>
                <w:szCs w:val="20"/>
              </w:rPr>
            </w:pPr>
            <w:r>
              <w:rPr>
                <w:rFonts w:hint="eastAsia"/>
                <w:b/>
                <w:color w:val="000000" w:themeColor="text1"/>
                <w:sz w:val="20"/>
                <w:szCs w:val="20"/>
              </w:rPr>
              <w:t>7</w:t>
            </w:r>
            <w:r w:rsidR="007409F5">
              <w:rPr>
                <w:rFonts w:hint="eastAsia"/>
                <w:b/>
                <w:color w:val="000000" w:themeColor="text1"/>
                <w:sz w:val="20"/>
                <w:szCs w:val="20"/>
              </w:rPr>
              <w:t xml:space="preserve">. </w:t>
            </w:r>
            <w:r w:rsidR="007409F5">
              <w:rPr>
                <w:rFonts w:hint="eastAsia"/>
                <w:b/>
                <w:color w:val="000000" w:themeColor="text1"/>
                <w:sz w:val="20"/>
                <w:szCs w:val="20"/>
              </w:rPr>
              <w:t>文件与记录控制</w:t>
            </w:r>
            <w:r w:rsidR="007409F5">
              <w:rPr>
                <w:rFonts w:hint="eastAsia"/>
                <w:b/>
                <w:color w:val="000000" w:themeColor="text1"/>
                <w:sz w:val="20"/>
                <w:szCs w:val="20"/>
              </w:rPr>
              <w:t xml:space="preserve"> (</w:t>
            </w:r>
            <w:proofErr w:type="gramStart"/>
            <w:r w:rsidR="007409F5">
              <w:rPr>
                <w:rFonts w:ascii="宋体" w:hAnsi="宋体" w:hint="eastAsia"/>
                <w:b/>
                <w:color w:val="000000" w:themeColor="text1"/>
                <w:sz w:val="20"/>
                <w:szCs w:val="20"/>
              </w:rPr>
              <w:t>文审修订后文件</w:t>
            </w:r>
            <w:proofErr w:type="gramEnd"/>
            <w:r w:rsidR="007409F5">
              <w:rPr>
                <w:rFonts w:ascii="宋体" w:hAnsi="宋体" w:hint="eastAsia"/>
                <w:b/>
                <w:color w:val="000000" w:themeColor="text1"/>
                <w:sz w:val="20"/>
                <w:szCs w:val="20"/>
              </w:rPr>
              <w:t>与标准的符合程度评价、</w:t>
            </w:r>
            <w:r w:rsidR="007409F5">
              <w:rPr>
                <w:rFonts w:ascii="宋体" w:hAnsi="宋体" w:hint="eastAsia"/>
                <w:b/>
                <w:color w:val="000000" w:themeColor="text1"/>
                <w:spacing w:val="-4"/>
                <w:sz w:val="20"/>
                <w:szCs w:val="20"/>
              </w:rPr>
              <w:t>文件</w:t>
            </w:r>
            <w:r w:rsidR="007409F5">
              <w:rPr>
                <w:rFonts w:ascii="宋体" w:hAnsi="宋体" w:hint="eastAsia"/>
                <w:b/>
                <w:color w:val="000000" w:themeColor="text1"/>
                <w:sz w:val="20"/>
                <w:szCs w:val="20"/>
              </w:rPr>
              <w:t>控制管理等)</w:t>
            </w:r>
          </w:p>
          <w:p w:rsidR="004A2484" w:rsidRPr="004A2484" w:rsidRDefault="004A2484" w:rsidP="004A2484">
            <w:pPr>
              <w:tabs>
                <w:tab w:val="left" w:pos="540"/>
              </w:tabs>
              <w:spacing w:line="240" w:lineRule="exact"/>
              <w:rPr>
                <w:rFonts w:ascii="宋体" w:hAnsi="宋体"/>
                <w:bCs/>
                <w:color w:val="000000" w:themeColor="text1"/>
                <w:sz w:val="18"/>
                <w:szCs w:val="18"/>
              </w:rPr>
            </w:pPr>
            <w:r w:rsidRPr="004A2484">
              <w:rPr>
                <w:rFonts w:ascii="宋体" w:hAnsi="宋体" w:hint="eastAsia"/>
                <w:bCs/>
                <w:color w:val="000000" w:themeColor="text1"/>
                <w:sz w:val="18"/>
                <w:szCs w:val="18"/>
              </w:rPr>
              <w:t>执行公司《文件控制程序》《记录控制程序》</w:t>
            </w:r>
          </w:p>
          <w:p w:rsidR="004A2484" w:rsidRPr="004A2484" w:rsidRDefault="004A2484" w:rsidP="004A2484">
            <w:pPr>
              <w:tabs>
                <w:tab w:val="left" w:pos="540"/>
              </w:tabs>
              <w:spacing w:line="240" w:lineRule="exact"/>
              <w:rPr>
                <w:rFonts w:ascii="宋体" w:hAnsi="宋体"/>
                <w:bCs/>
                <w:color w:val="000000" w:themeColor="text1"/>
                <w:sz w:val="18"/>
                <w:szCs w:val="18"/>
              </w:rPr>
            </w:pPr>
            <w:r w:rsidRPr="004A2484">
              <w:rPr>
                <w:rFonts w:ascii="宋体" w:hAnsi="宋体" w:hint="eastAsia"/>
                <w:bCs/>
                <w:color w:val="000000" w:themeColor="text1"/>
                <w:sz w:val="18"/>
                <w:szCs w:val="18"/>
              </w:rPr>
              <w:t>公司质量管理体系文件包括：质量手册、程序文件、作业文件、外来文件、记录等。文件均受控。</w:t>
            </w:r>
          </w:p>
          <w:p w:rsidR="004A2484" w:rsidRPr="004A2484" w:rsidRDefault="004A2484" w:rsidP="004A2484">
            <w:pPr>
              <w:tabs>
                <w:tab w:val="left" w:pos="540"/>
              </w:tabs>
              <w:spacing w:line="240" w:lineRule="exact"/>
              <w:rPr>
                <w:rFonts w:ascii="宋体" w:hAnsi="宋体"/>
                <w:bCs/>
                <w:color w:val="000000" w:themeColor="text1"/>
                <w:sz w:val="18"/>
                <w:szCs w:val="18"/>
              </w:rPr>
            </w:pPr>
            <w:r w:rsidRPr="004A2484">
              <w:rPr>
                <w:rFonts w:ascii="宋体" w:hAnsi="宋体" w:hint="eastAsia"/>
                <w:bCs/>
                <w:color w:val="000000" w:themeColor="text1"/>
                <w:sz w:val="18"/>
                <w:szCs w:val="18"/>
              </w:rPr>
              <w:t>查：公司质量《管理手册》为依据GB/T19001-2016版编制，于2019年5月5日发布实施，目前版本为A/0版。</w:t>
            </w:r>
          </w:p>
          <w:p w:rsidR="004A2484" w:rsidRPr="004A2484" w:rsidRDefault="004A2484" w:rsidP="004A2484">
            <w:pPr>
              <w:tabs>
                <w:tab w:val="left" w:pos="540"/>
              </w:tabs>
              <w:spacing w:line="240" w:lineRule="exact"/>
              <w:rPr>
                <w:rFonts w:ascii="宋体" w:hAnsi="宋体"/>
                <w:bCs/>
                <w:color w:val="000000" w:themeColor="text1"/>
                <w:sz w:val="18"/>
                <w:szCs w:val="18"/>
              </w:rPr>
            </w:pPr>
            <w:r w:rsidRPr="004A2484">
              <w:rPr>
                <w:rFonts w:ascii="宋体" w:hAnsi="宋体" w:hint="eastAsia"/>
                <w:bCs/>
                <w:color w:val="000000" w:themeColor="text1"/>
                <w:sz w:val="18"/>
                <w:szCs w:val="18"/>
              </w:rPr>
              <w:t>由管理者代表审核，总经理批准后发布。</w:t>
            </w:r>
          </w:p>
          <w:p w:rsidR="004A2484" w:rsidRPr="004A2484" w:rsidRDefault="004A2484" w:rsidP="004A2484">
            <w:pPr>
              <w:tabs>
                <w:tab w:val="left" w:pos="540"/>
              </w:tabs>
              <w:spacing w:line="240" w:lineRule="exact"/>
              <w:rPr>
                <w:rFonts w:ascii="宋体" w:hAnsi="宋体"/>
                <w:bCs/>
                <w:color w:val="000000" w:themeColor="text1"/>
                <w:sz w:val="18"/>
                <w:szCs w:val="18"/>
              </w:rPr>
            </w:pPr>
            <w:r w:rsidRPr="004A2484">
              <w:rPr>
                <w:rFonts w:ascii="宋体" w:hAnsi="宋体" w:hint="eastAsia"/>
                <w:bCs/>
                <w:color w:val="000000" w:themeColor="text1"/>
                <w:sz w:val="18"/>
                <w:szCs w:val="18"/>
              </w:rPr>
              <w:t xml:space="preserve">查：“文件发放、回收记录”，内容涵盖：序号、文件名称、编号、发放部门、发放数量、回收日期等。 </w:t>
            </w:r>
          </w:p>
          <w:p w:rsidR="004A2484" w:rsidRPr="004A2484" w:rsidRDefault="004A2484" w:rsidP="004A2484">
            <w:pPr>
              <w:tabs>
                <w:tab w:val="left" w:pos="540"/>
              </w:tabs>
              <w:spacing w:line="240" w:lineRule="exact"/>
              <w:rPr>
                <w:rFonts w:ascii="宋体" w:hAnsi="宋体"/>
                <w:bCs/>
                <w:color w:val="000000" w:themeColor="text1"/>
                <w:sz w:val="18"/>
                <w:szCs w:val="18"/>
              </w:rPr>
            </w:pPr>
            <w:r w:rsidRPr="004A2484">
              <w:rPr>
                <w:rFonts w:ascii="宋体" w:hAnsi="宋体" w:hint="eastAsia"/>
                <w:bCs/>
                <w:color w:val="000000" w:themeColor="text1"/>
                <w:sz w:val="18"/>
                <w:szCs w:val="18"/>
              </w:rPr>
              <w:t>质量手册、程序文件、工序作业指导书、检验作业指导书已发放各部门，有签收部门确认。</w:t>
            </w:r>
          </w:p>
          <w:p w:rsidR="004A2484" w:rsidRPr="004A2484" w:rsidRDefault="004A2484" w:rsidP="004A2484">
            <w:pPr>
              <w:tabs>
                <w:tab w:val="left" w:pos="540"/>
              </w:tabs>
              <w:spacing w:line="240" w:lineRule="exact"/>
              <w:rPr>
                <w:rFonts w:ascii="宋体" w:hAnsi="宋体"/>
                <w:bCs/>
                <w:color w:val="000000" w:themeColor="text1"/>
                <w:sz w:val="18"/>
                <w:szCs w:val="18"/>
              </w:rPr>
            </w:pPr>
            <w:r w:rsidRPr="004A2484">
              <w:rPr>
                <w:rFonts w:ascii="宋体" w:hAnsi="宋体" w:hint="eastAsia"/>
                <w:bCs/>
                <w:color w:val="000000" w:themeColor="text1"/>
                <w:sz w:val="18"/>
                <w:szCs w:val="18"/>
              </w:rPr>
              <w:t>规定对所有失效文件，从使用场所回收并填写《文件销毁申请单》经总经理批准后要加盖“作废”印章，统一销毁。</w:t>
            </w:r>
          </w:p>
          <w:p w:rsidR="004A2484" w:rsidRPr="004A2484" w:rsidRDefault="004A2484" w:rsidP="004A2484">
            <w:pPr>
              <w:tabs>
                <w:tab w:val="left" w:pos="540"/>
              </w:tabs>
              <w:spacing w:line="240" w:lineRule="exact"/>
              <w:rPr>
                <w:rFonts w:ascii="宋体" w:hAnsi="宋体"/>
                <w:bCs/>
                <w:color w:val="000000" w:themeColor="text1"/>
                <w:sz w:val="18"/>
                <w:szCs w:val="18"/>
              </w:rPr>
            </w:pPr>
            <w:r w:rsidRPr="004A2484">
              <w:rPr>
                <w:rFonts w:ascii="宋体" w:hAnsi="宋体" w:hint="eastAsia"/>
                <w:bCs/>
                <w:color w:val="000000" w:themeColor="text1"/>
                <w:sz w:val="18"/>
                <w:szCs w:val="18"/>
              </w:rPr>
              <w:t>文件更改采用局部修改、换页、换版等方式。</w:t>
            </w:r>
          </w:p>
          <w:p w:rsidR="004A2484" w:rsidRPr="004A2484" w:rsidRDefault="004A2484" w:rsidP="004A2484">
            <w:pPr>
              <w:tabs>
                <w:tab w:val="left" w:pos="540"/>
              </w:tabs>
              <w:spacing w:line="240" w:lineRule="exact"/>
              <w:rPr>
                <w:rFonts w:ascii="宋体" w:hAnsi="宋体"/>
                <w:bCs/>
                <w:color w:val="000000" w:themeColor="text1"/>
                <w:sz w:val="18"/>
                <w:szCs w:val="18"/>
              </w:rPr>
            </w:pPr>
            <w:r w:rsidRPr="004A2484">
              <w:rPr>
                <w:rFonts w:ascii="宋体" w:hAnsi="宋体" w:hint="eastAsia"/>
                <w:bCs/>
                <w:color w:val="000000" w:themeColor="text1"/>
                <w:sz w:val="18"/>
                <w:szCs w:val="18"/>
              </w:rPr>
              <w:t>查：有“外来文件清单”记录了《产品质量法》等外来文件，控制分发，有专人负责。</w:t>
            </w:r>
          </w:p>
          <w:p w:rsidR="004A2484" w:rsidRPr="004A2484" w:rsidRDefault="004A2484" w:rsidP="004A2484">
            <w:pPr>
              <w:tabs>
                <w:tab w:val="left" w:pos="540"/>
              </w:tabs>
              <w:spacing w:line="240" w:lineRule="exact"/>
              <w:rPr>
                <w:rFonts w:ascii="宋体" w:hAnsi="宋体"/>
                <w:bCs/>
                <w:color w:val="000000" w:themeColor="text1"/>
                <w:sz w:val="18"/>
                <w:szCs w:val="18"/>
              </w:rPr>
            </w:pPr>
            <w:r w:rsidRPr="004A2484">
              <w:rPr>
                <w:rFonts w:ascii="宋体" w:hAnsi="宋体" w:hint="eastAsia"/>
                <w:bCs/>
                <w:color w:val="000000" w:themeColor="text1"/>
                <w:sz w:val="18"/>
                <w:szCs w:val="18"/>
              </w:rPr>
              <w:t>已建立“记录清单”内容含盖：序号、记录名称、记录编号、保存期限等。</w:t>
            </w:r>
          </w:p>
          <w:p w:rsidR="004A2484" w:rsidRPr="004A2484" w:rsidRDefault="004A2484" w:rsidP="004A2484">
            <w:pPr>
              <w:tabs>
                <w:tab w:val="left" w:pos="540"/>
              </w:tabs>
              <w:spacing w:line="240" w:lineRule="exact"/>
              <w:rPr>
                <w:rFonts w:ascii="宋体" w:hAnsi="宋体"/>
                <w:bCs/>
                <w:color w:val="000000" w:themeColor="text1"/>
                <w:sz w:val="18"/>
                <w:szCs w:val="18"/>
              </w:rPr>
            </w:pPr>
            <w:r w:rsidRPr="004A2484">
              <w:rPr>
                <w:rFonts w:ascii="宋体" w:hAnsi="宋体" w:hint="eastAsia"/>
                <w:bCs/>
                <w:color w:val="000000" w:themeColor="text1"/>
                <w:sz w:val="18"/>
                <w:szCs w:val="18"/>
              </w:rPr>
              <w:t>现场查看，文件、记录保持清晰，保存完好。</w:t>
            </w:r>
          </w:p>
          <w:p w:rsidR="009352D4" w:rsidRPr="00D4275A" w:rsidRDefault="004A2484" w:rsidP="004A2484">
            <w:pPr>
              <w:tabs>
                <w:tab w:val="left" w:pos="540"/>
              </w:tabs>
              <w:spacing w:line="240" w:lineRule="exact"/>
              <w:rPr>
                <w:rFonts w:ascii="宋体" w:hAnsi="宋体"/>
                <w:bCs/>
                <w:color w:val="000000" w:themeColor="text1"/>
                <w:sz w:val="18"/>
                <w:szCs w:val="18"/>
              </w:rPr>
            </w:pPr>
            <w:r w:rsidRPr="004A2484">
              <w:rPr>
                <w:rFonts w:ascii="宋体" w:hAnsi="宋体" w:hint="eastAsia"/>
                <w:bCs/>
                <w:color w:val="000000" w:themeColor="text1"/>
                <w:sz w:val="18"/>
                <w:szCs w:val="18"/>
              </w:rPr>
              <w:t>文件化信息受控。</w:t>
            </w:r>
          </w:p>
        </w:tc>
      </w:tr>
      <w:tr w:rsidR="00E74128">
        <w:trPr>
          <w:cantSplit/>
          <w:trHeight w:val="1126"/>
          <w:jc w:val="center"/>
        </w:trPr>
        <w:tc>
          <w:tcPr>
            <w:tcW w:w="720" w:type="dxa"/>
            <w:vMerge w:val="restart"/>
            <w:textDirection w:val="tbRlV"/>
            <w:vAlign w:val="center"/>
          </w:tcPr>
          <w:p w:rsidR="00E74128" w:rsidRDefault="007409F5">
            <w:pPr>
              <w:spacing w:line="240" w:lineRule="exact"/>
              <w:ind w:left="113" w:right="113"/>
              <w:jc w:val="center"/>
              <w:rPr>
                <w:b/>
                <w:color w:val="000000" w:themeColor="text1"/>
                <w:szCs w:val="21"/>
              </w:rPr>
            </w:pPr>
            <w:r>
              <w:rPr>
                <w:b/>
                <w:color w:val="000000" w:themeColor="text1"/>
                <w:szCs w:val="21"/>
              </w:rPr>
              <w:br w:type="page"/>
            </w:r>
            <w:r>
              <w:rPr>
                <w:rFonts w:ascii="宋体" w:hAnsi="宋体" w:hint="eastAsia"/>
                <w:b/>
                <w:color w:val="000000" w:themeColor="text1"/>
                <w:szCs w:val="21"/>
              </w:rPr>
              <w:t>(二)资源评价</w:t>
            </w:r>
          </w:p>
        </w:tc>
        <w:tc>
          <w:tcPr>
            <w:tcW w:w="9198" w:type="dxa"/>
          </w:tcPr>
          <w:p w:rsidR="00E74128" w:rsidRDefault="007409F5">
            <w:pPr>
              <w:spacing w:line="300" w:lineRule="exact"/>
              <w:rPr>
                <w:b/>
                <w:color w:val="000000" w:themeColor="text1"/>
                <w:sz w:val="20"/>
                <w:szCs w:val="20"/>
              </w:rPr>
            </w:pPr>
            <w:r>
              <w:rPr>
                <w:rFonts w:ascii="宋体" w:hAnsi="宋体" w:hint="eastAsia"/>
                <w:b/>
                <w:color w:val="000000" w:themeColor="text1"/>
                <w:sz w:val="20"/>
                <w:szCs w:val="20"/>
              </w:rPr>
              <w:t>人力资源的简要说明</w:t>
            </w:r>
            <w:r>
              <w:rPr>
                <w:rFonts w:hint="eastAsia"/>
                <w:b/>
                <w:color w:val="000000" w:themeColor="text1"/>
                <w:sz w:val="20"/>
                <w:szCs w:val="20"/>
              </w:rPr>
              <w:t>.</w:t>
            </w:r>
            <w:r>
              <w:rPr>
                <w:rFonts w:ascii="宋体" w:hAnsi="宋体" w:hint="eastAsia"/>
                <w:b/>
                <w:color w:val="000000" w:themeColor="text1"/>
                <w:sz w:val="20"/>
                <w:szCs w:val="20"/>
              </w:rPr>
              <w:t>:</w:t>
            </w:r>
          </w:p>
          <w:p w:rsidR="004A2484" w:rsidRPr="004A2484" w:rsidRDefault="004A2484" w:rsidP="004A2484">
            <w:pPr>
              <w:spacing w:line="300" w:lineRule="exact"/>
              <w:rPr>
                <w:rFonts w:ascii="宋体" w:hAnsi="宋体"/>
                <w:bCs/>
                <w:color w:val="000000" w:themeColor="text1"/>
                <w:sz w:val="18"/>
                <w:szCs w:val="18"/>
              </w:rPr>
            </w:pPr>
            <w:r w:rsidRPr="004A2484">
              <w:rPr>
                <w:rFonts w:ascii="宋体" w:hAnsi="宋体" w:hint="eastAsia"/>
                <w:bCs/>
                <w:color w:val="000000" w:themeColor="text1"/>
                <w:sz w:val="18"/>
                <w:szCs w:val="18"/>
              </w:rPr>
              <w:t>已识别与QMS相关人员：各部门负责人、生产人员、质检人员、销售、内审员，提供了岗位职责与任职要求。新进员工已制定岗前培训计划。</w:t>
            </w:r>
          </w:p>
          <w:p w:rsidR="00E74128" w:rsidRDefault="004A2484" w:rsidP="00D4275A">
            <w:pPr>
              <w:spacing w:line="300" w:lineRule="exact"/>
              <w:rPr>
                <w:rFonts w:ascii="宋体" w:hAnsi="宋体"/>
                <w:bCs/>
                <w:color w:val="000000" w:themeColor="text1"/>
                <w:sz w:val="18"/>
                <w:szCs w:val="18"/>
              </w:rPr>
            </w:pPr>
            <w:r w:rsidRPr="004A2484">
              <w:rPr>
                <w:rFonts w:ascii="宋体" w:hAnsi="宋体" w:hint="eastAsia"/>
                <w:bCs/>
                <w:color w:val="000000" w:themeColor="text1"/>
                <w:sz w:val="18"/>
                <w:szCs w:val="18"/>
              </w:rPr>
              <w:t>企业制定了岗位人员任职要求与评价表，对各部门负责人能力进行了规定</w:t>
            </w:r>
            <w:r>
              <w:rPr>
                <w:rFonts w:ascii="宋体" w:hAnsi="宋体" w:hint="eastAsia"/>
                <w:bCs/>
                <w:color w:val="000000" w:themeColor="text1"/>
                <w:sz w:val="18"/>
                <w:szCs w:val="18"/>
              </w:rPr>
              <w:t>,符合要求</w:t>
            </w:r>
            <w:r w:rsidR="00D4275A">
              <w:rPr>
                <w:rFonts w:ascii="宋体" w:hAnsi="宋体" w:hint="eastAsia"/>
                <w:bCs/>
                <w:color w:val="000000" w:themeColor="text1"/>
                <w:sz w:val="18"/>
                <w:szCs w:val="18"/>
              </w:rPr>
              <w:t>。无特殊工种。</w:t>
            </w:r>
          </w:p>
          <w:p w:rsidR="00D4275A" w:rsidRPr="00D4275A" w:rsidRDefault="00D4275A" w:rsidP="00D4275A">
            <w:pPr>
              <w:spacing w:line="300" w:lineRule="exact"/>
              <w:rPr>
                <w:rFonts w:ascii="宋体" w:hAnsi="宋体"/>
                <w:bCs/>
                <w:color w:val="000000" w:themeColor="text1"/>
                <w:sz w:val="18"/>
                <w:szCs w:val="18"/>
              </w:rPr>
            </w:pPr>
            <w:r w:rsidRPr="00D4275A">
              <w:rPr>
                <w:rFonts w:ascii="宋体" w:hAnsi="宋体" w:hint="eastAsia"/>
                <w:bCs/>
                <w:color w:val="000000" w:themeColor="text1"/>
                <w:sz w:val="18"/>
                <w:szCs w:val="18"/>
              </w:rPr>
              <w:t>查有内审员任命书，写明内审员的任职要求和审核要求。</w:t>
            </w:r>
          </w:p>
          <w:p w:rsidR="00A71C0A" w:rsidRDefault="00442F18">
            <w:pPr>
              <w:spacing w:line="300" w:lineRule="exact"/>
              <w:rPr>
                <w:rFonts w:ascii="宋体" w:hAnsi="宋体"/>
                <w:bCs/>
                <w:color w:val="000000" w:themeColor="text1"/>
                <w:sz w:val="18"/>
                <w:szCs w:val="18"/>
              </w:rPr>
            </w:pPr>
            <w:r w:rsidRPr="00442F18">
              <w:rPr>
                <w:rFonts w:ascii="宋体" w:hAnsi="宋体" w:hint="eastAsia"/>
                <w:bCs/>
                <w:color w:val="000000" w:themeColor="text1"/>
                <w:sz w:val="18"/>
                <w:szCs w:val="18"/>
              </w:rPr>
              <w:t>查：《2019年度职工培训计划》，内容涵盖：管理体系文件、管理方针、管理目标和质量意识培训、质量体系认证基本知识培训、设备操作规程、七项质量管理原则、内部审核的方案策划、实施，审核技巧和注意事项（内审员培训）等</w:t>
            </w:r>
            <w:r w:rsidR="009352D4" w:rsidRPr="009352D4">
              <w:rPr>
                <w:rFonts w:ascii="宋体" w:hAnsi="宋体" w:hint="eastAsia"/>
                <w:bCs/>
                <w:color w:val="000000" w:themeColor="text1"/>
                <w:sz w:val="18"/>
                <w:szCs w:val="18"/>
              </w:rPr>
              <w:t>。</w:t>
            </w:r>
            <w:proofErr w:type="gramStart"/>
            <w:r w:rsidR="007409F5">
              <w:rPr>
                <w:rFonts w:ascii="宋体" w:hAnsi="宋体" w:hint="eastAsia"/>
                <w:bCs/>
                <w:color w:val="000000" w:themeColor="text1"/>
                <w:sz w:val="18"/>
                <w:szCs w:val="18"/>
              </w:rPr>
              <w:t>抽培训</w:t>
            </w:r>
            <w:proofErr w:type="gramEnd"/>
            <w:r w:rsidR="007409F5">
              <w:rPr>
                <w:rFonts w:ascii="宋体" w:hAnsi="宋体" w:hint="eastAsia"/>
                <w:bCs/>
                <w:color w:val="000000" w:themeColor="text1"/>
                <w:sz w:val="18"/>
                <w:szCs w:val="18"/>
              </w:rPr>
              <w:t>记录，均保存完好，符合要求。</w:t>
            </w:r>
          </w:p>
        </w:tc>
      </w:tr>
      <w:tr w:rsidR="00E74128">
        <w:trPr>
          <w:cantSplit/>
          <w:trHeight w:val="645"/>
          <w:jc w:val="center"/>
        </w:trPr>
        <w:tc>
          <w:tcPr>
            <w:tcW w:w="720" w:type="dxa"/>
            <w:vMerge/>
            <w:textDirection w:val="tbRlV"/>
            <w:vAlign w:val="center"/>
          </w:tcPr>
          <w:p w:rsidR="00E74128" w:rsidRDefault="00E74128">
            <w:pPr>
              <w:spacing w:line="240" w:lineRule="exact"/>
              <w:ind w:left="113" w:right="113"/>
              <w:jc w:val="center"/>
              <w:rPr>
                <w:b/>
                <w:color w:val="000000" w:themeColor="text1"/>
                <w:szCs w:val="21"/>
              </w:rPr>
            </w:pPr>
          </w:p>
        </w:tc>
        <w:tc>
          <w:tcPr>
            <w:tcW w:w="9198" w:type="dxa"/>
          </w:tcPr>
          <w:p w:rsidR="00E74128" w:rsidRDefault="007409F5">
            <w:pPr>
              <w:spacing w:line="240" w:lineRule="exact"/>
              <w:rPr>
                <w:rFonts w:ascii="宋体" w:hAnsi="宋体"/>
                <w:b/>
                <w:color w:val="000000" w:themeColor="text1"/>
                <w:sz w:val="20"/>
                <w:szCs w:val="20"/>
              </w:rPr>
            </w:pPr>
            <w:r>
              <w:rPr>
                <w:rFonts w:ascii="宋体" w:hAnsi="宋体" w:hint="eastAsia"/>
                <w:b/>
                <w:color w:val="000000" w:themeColor="text1"/>
                <w:sz w:val="20"/>
                <w:szCs w:val="20"/>
              </w:rPr>
              <w:t>设备设施（包括安全信息系统）、</w:t>
            </w:r>
          </w:p>
          <w:p w:rsidR="00442F18" w:rsidRPr="00442F18" w:rsidRDefault="00442F18" w:rsidP="00442F18">
            <w:pPr>
              <w:spacing w:line="240" w:lineRule="exact"/>
              <w:rPr>
                <w:rFonts w:ascii="宋体" w:hAnsi="宋体"/>
                <w:bCs/>
                <w:color w:val="000000" w:themeColor="text1"/>
                <w:sz w:val="18"/>
                <w:szCs w:val="18"/>
              </w:rPr>
            </w:pPr>
            <w:r w:rsidRPr="00442F18">
              <w:rPr>
                <w:rFonts w:ascii="宋体" w:hAnsi="宋体" w:hint="eastAsia"/>
                <w:bCs/>
                <w:color w:val="000000" w:themeColor="text1"/>
                <w:sz w:val="18"/>
                <w:szCs w:val="18"/>
              </w:rPr>
              <w:t>1)企业目前主要工作人员11名，包括管理、销售和采购人员、生产和质检人员等。可满足产品和服务控制需要。配备了冲床、万能液压机、剪板机、摇臂钻床、激光切割机、氧气等生产设备及高度尺、卡尺等监视测量设备；电话，电脑、打印机、复印机、空调、办公桌椅等办公和通讯等设备/设施。特种设备：起重机2台，一台2吨、一台5吨。无其他特种设备。</w:t>
            </w:r>
          </w:p>
          <w:p w:rsidR="00442F18" w:rsidRPr="00442F18" w:rsidRDefault="00442F18" w:rsidP="00442F18">
            <w:pPr>
              <w:spacing w:line="240" w:lineRule="exact"/>
              <w:rPr>
                <w:rFonts w:ascii="宋体" w:hAnsi="宋体"/>
                <w:bCs/>
                <w:color w:val="000000" w:themeColor="text1"/>
                <w:sz w:val="18"/>
                <w:szCs w:val="18"/>
              </w:rPr>
            </w:pPr>
            <w:r w:rsidRPr="00442F18">
              <w:rPr>
                <w:rFonts w:ascii="宋体" w:hAnsi="宋体" w:hint="eastAsia"/>
                <w:bCs/>
                <w:color w:val="000000" w:themeColor="text1"/>
                <w:sz w:val="18"/>
                <w:szCs w:val="18"/>
              </w:rPr>
              <w:t>2)外部资源，如供方、客户等相关方。</w:t>
            </w:r>
          </w:p>
          <w:p w:rsidR="00442F18" w:rsidRPr="00442F18" w:rsidRDefault="00442F18" w:rsidP="00442F18">
            <w:pPr>
              <w:spacing w:line="240" w:lineRule="exact"/>
              <w:rPr>
                <w:rFonts w:ascii="宋体" w:hAnsi="宋体"/>
                <w:bCs/>
                <w:color w:val="000000" w:themeColor="text1"/>
                <w:sz w:val="18"/>
                <w:szCs w:val="18"/>
              </w:rPr>
            </w:pPr>
            <w:r w:rsidRPr="00442F18">
              <w:rPr>
                <w:rFonts w:ascii="宋体" w:hAnsi="宋体" w:hint="eastAsia"/>
                <w:bCs/>
                <w:color w:val="000000" w:themeColor="text1"/>
                <w:sz w:val="18"/>
                <w:szCs w:val="18"/>
              </w:rPr>
              <w:t>3）企业自动化设备自带软件，企业无需对其进行升级维护，只是使用。</w:t>
            </w:r>
          </w:p>
          <w:p w:rsidR="00A71C0A" w:rsidRDefault="00442F18" w:rsidP="00442F18">
            <w:pPr>
              <w:spacing w:line="240" w:lineRule="exact"/>
              <w:rPr>
                <w:rFonts w:ascii="宋体" w:hAnsi="宋体"/>
                <w:b/>
                <w:color w:val="000000" w:themeColor="text1"/>
                <w:sz w:val="20"/>
                <w:szCs w:val="20"/>
              </w:rPr>
            </w:pPr>
            <w:r w:rsidRPr="00442F18">
              <w:rPr>
                <w:rFonts w:ascii="宋体" w:hAnsi="宋体" w:hint="eastAsia"/>
                <w:bCs/>
                <w:color w:val="000000" w:themeColor="text1"/>
                <w:sz w:val="18"/>
                <w:szCs w:val="18"/>
              </w:rPr>
              <w:t>目前企业所提供的内外部资源基本能满足管理体系运行的需要。</w:t>
            </w:r>
          </w:p>
        </w:tc>
      </w:tr>
      <w:tr w:rsidR="00E74128">
        <w:trPr>
          <w:cantSplit/>
          <w:trHeight w:val="645"/>
          <w:jc w:val="center"/>
        </w:trPr>
        <w:tc>
          <w:tcPr>
            <w:tcW w:w="720" w:type="dxa"/>
            <w:vMerge/>
            <w:textDirection w:val="tbRlV"/>
            <w:vAlign w:val="center"/>
          </w:tcPr>
          <w:p w:rsidR="00E74128" w:rsidRDefault="00E74128">
            <w:pPr>
              <w:spacing w:line="240" w:lineRule="exact"/>
              <w:ind w:left="113" w:right="113"/>
              <w:jc w:val="center"/>
              <w:rPr>
                <w:b/>
                <w:color w:val="000000" w:themeColor="text1"/>
                <w:szCs w:val="21"/>
              </w:rPr>
            </w:pPr>
          </w:p>
        </w:tc>
        <w:tc>
          <w:tcPr>
            <w:tcW w:w="9198" w:type="dxa"/>
          </w:tcPr>
          <w:p w:rsidR="00E74128" w:rsidRDefault="007409F5">
            <w:pPr>
              <w:spacing w:line="240" w:lineRule="exact"/>
              <w:rPr>
                <w:rFonts w:ascii="宋体" w:hAnsi="宋体"/>
                <w:b/>
                <w:color w:val="000000" w:themeColor="text1"/>
                <w:sz w:val="20"/>
                <w:szCs w:val="20"/>
              </w:rPr>
            </w:pPr>
            <w:r>
              <w:rPr>
                <w:rFonts w:ascii="宋体" w:hAnsi="宋体" w:hint="eastAsia"/>
                <w:b/>
                <w:color w:val="000000" w:themeColor="text1"/>
                <w:sz w:val="20"/>
                <w:szCs w:val="20"/>
              </w:rPr>
              <w:t>过程运行环境</w:t>
            </w:r>
          </w:p>
          <w:p w:rsidR="00442F18" w:rsidRPr="00442F18" w:rsidRDefault="00442F18" w:rsidP="00442F18">
            <w:pPr>
              <w:spacing w:line="240" w:lineRule="exact"/>
              <w:rPr>
                <w:rFonts w:ascii="宋体" w:hAnsi="宋体"/>
                <w:bCs/>
                <w:color w:val="000000" w:themeColor="text1"/>
                <w:sz w:val="18"/>
                <w:szCs w:val="18"/>
              </w:rPr>
            </w:pPr>
            <w:r w:rsidRPr="00442F18">
              <w:rPr>
                <w:rFonts w:ascii="宋体" w:hAnsi="宋体" w:hint="eastAsia"/>
                <w:bCs/>
                <w:color w:val="000000" w:themeColor="text1"/>
                <w:sz w:val="18"/>
                <w:szCs w:val="18"/>
              </w:rPr>
              <w:t>目前生产经营在十堰市普林南路18号，企业生产地为自有，自用车间1100平米左右，其他出租，办公楼共三层，目前使用的为第三层，500平米左右</w:t>
            </w:r>
          </w:p>
          <w:p w:rsidR="00442F18" w:rsidRPr="00442F18" w:rsidRDefault="00442F18" w:rsidP="00442F18">
            <w:pPr>
              <w:spacing w:line="240" w:lineRule="exact"/>
              <w:rPr>
                <w:rFonts w:ascii="宋体" w:hAnsi="宋体"/>
                <w:bCs/>
                <w:color w:val="000000" w:themeColor="text1"/>
                <w:sz w:val="18"/>
                <w:szCs w:val="18"/>
              </w:rPr>
            </w:pPr>
            <w:r w:rsidRPr="00442F18">
              <w:rPr>
                <w:rFonts w:ascii="宋体" w:hAnsi="宋体" w:hint="eastAsia"/>
                <w:bCs/>
                <w:color w:val="000000" w:themeColor="text1"/>
                <w:sz w:val="18"/>
                <w:szCs w:val="18"/>
              </w:rPr>
              <w:t>主要工作场所为公司办公场所、生产、仓库，现场查看：1、办公现场环境整洁，秩序良好。2、生产环境无特殊要求。生产设备液压机需用氧气，企业氧气瓶有统一存放位置。空瓶、有气瓶按指定位置存放，符合要求。3、办公区内有消防器材，有效期内。</w:t>
            </w:r>
          </w:p>
          <w:p w:rsidR="00E74274" w:rsidRDefault="00442F18" w:rsidP="00442F18">
            <w:pPr>
              <w:spacing w:line="240" w:lineRule="exact"/>
              <w:rPr>
                <w:rFonts w:ascii="宋体" w:hAnsi="宋体"/>
                <w:bCs/>
                <w:color w:val="000000" w:themeColor="text1"/>
                <w:sz w:val="18"/>
                <w:szCs w:val="18"/>
              </w:rPr>
            </w:pPr>
            <w:r w:rsidRPr="00442F18">
              <w:rPr>
                <w:rFonts w:ascii="宋体" w:hAnsi="宋体" w:hint="eastAsia"/>
                <w:bCs/>
                <w:color w:val="000000" w:themeColor="text1"/>
                <w:sz w:val="18"/>
                <w:szCs w:val="18"/>
              </w:rPr>
              <w:t>工作环境可满足需要。工作环境可满足需要。</w:t>
            </w:r>
          </w:p>
        </w:tc>
      </w:tr>
      <w:tr w:rsidR="00E74128">
        <w:trPr>
          <w:cantSplit/>
          <w:trHeight w:val="645"/>
          <w:jc w:val="center"/>
        </w:trPr>
        <w:tc>
          <w:tcPr>
            <w:tcW w:w="720" w:type="dxa"/>
            <w:vMerge/>
            <w:textDirection w:val="tbRlV"/>
            <w:vAlign w:val="center"/>
          </w:tcPr>
          <w:p w:rsidR="00E74128" w:rsidRDefault="00E74128">
            <w:pPr>
              <w:spacing w:line="240" w:lineRule="exact"/>
              <w:ind w:left="113" w:right="113"/>
              <w:jc w:val="center"/>
              <w:rPr>
                <w:b/>
                <w:color w:val="000000" w:themeColor="text1"/>
                <w:szCs w:val="21"/>
              </w:rPr>
            </w:pPr>
          </w:p>
        </w:tc>
        <w:tc>
          <w:tcPr>
            <w:tcW w:w="9198" w:type="dxa"/>
          </w:tcPr>
          <w:p w:rsidR="00E74128" w:rsidRDefault="007409F5">
            <w:pPr>
              <w:spacing w:line="240" w:lineRule="exact"/>
              <w:rPr>
                <w:rFonts w:ascii="宋体" w:hAnsi="宋体"/>
                <w:b/>
                <w:color w:val="000000" w:themeColor="text1"/>
                <w:sz w:val="20"/>
                <w:szCs w:val="20"/>
              </w:rPr>
            </w:pPr>
            <w:r>
              <w:rPr>
                <w:rFonts w:ascii="宋体" w:hAnsi="宋体" w:hint="eastAsia"/>
                <w:b/>
                <w:color w:val="000000" w:themeColor="text1"/>
                <w:sz w:val="20"/>
                <w:szCs w:val="20"/>
              </w:rPr>
              <w:t>监视和测量资源</w:t>
            </w:r>
          </w:p>
          <w:p w:rsidR="00442F18" w:rsidRPr="00442F18" w:rsidRDefault="00442F18" w:rsidP="00442F18">
            <w:pPr>
              <w:spacing w:line="240" w:lineRule="exact"/>
              <w:rPr>
                <w:rFonts w:ascii="宋体" w:hAnsi="宋体"/>
                <w:bCs/>
                <w:color w:val="000000" w:themeColor="text1"/>
                <w:sz w:val="18"/>
                <w:szCs w:val="18"/>
              </w:rPr>
            </w:pPr>
            <w:r w:rsidRPr="00442F18">
              <w:rPr>
                <w:rFonts w:ascii="宋体" w:hAnsi="宋体" w:hint="eastAsia"/>
                <w:bCs/>
                <w:color w:val="000000" w:themeColor="text1"/>
                <w:sz w:val="18"/>
                <w:szCs w:val="18"/>
              </w:rPr>
              <w:t>企业编制计量</w:t>
            </w:r>
            <w:proofErr w:type="gramStart"/>
            <w:r w:rsidRPr="00442F18">
              <w:rPr>
                <w:rFonts w:ascii="宋体" w:hAnsi="宋体" w:hint="eastAsia"/>
                <w:bCs/>
                <w:color w:val="000000" w:themeColor="text1"/>
                <w:sz w:val="18"/>
                <w:szCs w:val="18"/>
              </w:rPr>
              <w:t>器具台</w:t>
            </w:r>
            <w:proofErr w:type="gramEnd"/>
            <w:r w:rsidRPr="00442F18">
              <w:rPr>
                <w:rFonts w:ascii="宋体" w:hAnsi="宋体" w:hint="eastAsia"/>
                <w:bCs/>
                <w:color w:val="000000" w:themeColor="text1"/>
                <w:sz w:val="18"/>
                <w:szCs w:val="18"/>
              </w:rPr>
              <w:t>账，记录了设备编号、名称、规格型号等内容。</w:t>
            </w:r>
          </w:p>
          <w:p w:rsidR="00442F18" w:rsidRPr="00442F18" w:rsidRDefault="00442F18" w:rsidP="00442F18">
            <w:pPr>
              <w:spacing w:line="240" w:lineRule="exact"/>
              <w:rPr>
                <w:rFonts w:ascii="宋体" w:hAnsi="宋体"/>
                <w:bCs/>
                <w:color w:val="000000" w:themeColor="text1"/>
                <w:sz w:val="18"/>
                <w:szCs w:val="18"/>
              </w:rPr>
            </w:pPr>
            <w:r w:rsidRPr="00442F18">
              <w:rPr>
                <w:rFonts w:ascii="宋体" w:hAnsi="宋体" w:hint="eastAsia"/>
                <w:bCs/>
                <w:color w:val="000000" w:themeColor="text1"/>
                <w:sz w:val="18"/>
                <w:szCs w:val="18"/>
              </w:rPr>
              <w:t>组织配置的监视测量设备主要为游标卡尺、高度尺等。基本满足检验需要。</w:t>
            </w:r>
          </w:p>
          <w:p w:rsidR="00442F18" w:rsidRPr="00442F18" w:rsidRDefault="00442F18" w:rsidP="00442F18">
            <w:pPr>
              <w:spacing w:line="240" w:lineRule="exact"/>
              <w:rPr>
                <w:rFonts w:ascii="宋体" w:hAnsi="宋体"/>
                <w:bCs/>
                <w:color w:val="000000" w:themeColor="text1"/>
                <w:sz w:val="18"/>
                <w:szCs w:val="18"/>
              </w:rPr>
            </w:pPr>
            <w:proofErr w:type="gramStart"/>
            <w:r w:rsidRPr="00442F18">
              <w:rPr>
                <w:rFonts w:ascii="宋体" w:hAnsi="宋体" w:hint="eastAsia"/>
                <w:bCs/>
                <w:color w:val="000000" w:themeColor="text1"/>
                <w:sz w:val="18"/>
                <w:szCs w:val="18"/>
              </w:rPr>
              <w:t>抽设备</w:t>
            </w:r>
            <w:proofErr w:type="gramEnd"/>
            <w:r w:rsidRPr="00442F18">
              <w:rPr>
                <w:rFonts w:ascii="宋体" w:hAnsi="宋体" w:hint="eastAsia"/>
                <w:bCs/>
                <w:color w:val="000000" w:themeColor="text1"/>
                <w:sz w:val="18"/>
                <w:szCs w:val="18"/>
              </w:rPr>
              <w:t>校准/验证情况，企业未能提供，已开不符合</w:t>
            </w:r>
          </w:p>
          <w:p w:rsidR="00442F18" w:rsidRPr="00442F18" w:rsidRDefault="00442F18" w:rsidP="00442F18">
            <w:pPr>
              <w:spacing w:line="240" w:lineRule="exact"/>
              <w:rPr>
                <w:rFonts w:ascii="宋体" w:hAnsi="宋体"/>
                <w:bCs/>
                <w:color w:val="000000" w:themeColor="text1"/>
                <w:sz w:val="18"/>
                <w:szCs w:val="18"/>
              </w:rPr>
            </w:pPr>
            <w:r w:rsidRPr="00442F18">
              <w:rPr>
                <w:rFonts w:ascii="宋体" w:hAnsi="宋体" w:hint="eastAsia"/>
                <w:bCs/>
                <w:color w:val="000000" w:themeColor="text1"/>
                <w:sz w:val="18"/>
                <w:szCs w:val="18"/>
              </w:rPr>
              <w:t>根据企业目前经营的产品品类的检测和客户要求，现有检测器具基本监事和测量要求。按照监视测量管理要求，公司安排人员进行日常维护保养，定期进行鉴定或校准，确保计量器具的有效使用。</w:t>
            </w:r>
          </w:p>
          <w:p w:rsidR="00E74128" w:rsidRDefault="00442F18" w:rsidP="00442F18">
            <w:pPr>
              <w:spacing w:line="240" w:lineRule="exact"/>
              <w:rPr>
                <w:rFonts w:ascii="宋体" w:hAnsi="宋体"/>
                <w:bCs/>
                <w:color w:val="000000" w:themeColor="text1"/>
                <w:sz w:val="18"/>
                <w:szCs w:val="18"/>
              </w:rPr>
            </w:pPr>
            <w:r w:rsidRPr="00442F18">
              <w:rPr>
                <w:rFonts w:ascii="宋体" w:hAnsi="宋体" w:hint="eastAsia"/>
                <w:bCs/>
                <w:color w:val="000000" w:themeColor="text1"/>
                <w:sz w:val="18"/>
                <w:szCs w:val="18"/>
              </w:rPr>
              <w:t>生产现场使用的监视测量设备由车间负责保管，检验用的测量设备由质检人员专人负责，防止潮湿、磕碰和损坏。未发生使用过程中失效的现象，如果出现，清楚应立即停止使用，</w:t>
            </w:r>
            <w:proofErr w:type="gramStart"/>
            <w:r w:rsidRPr="00442F18">
              <w:rPr>
                <w:rFonts w:ascii="宋体" w:hAnsi="宋体" w:hint="eastAsia"/>
                <w:bCs/>
                <w:color w:val="000000" w:themeColor="text1"/>
                <w:sz w:val="18"/>
                <w:szCs w:val="18"/>
              </w:rPr>
              <w:t>送具有</w:t>
            </w:r>
            <w:proofErr w:type="gramEnd"/>
            <w:r w:rsidRPr="00442F18">
              <w:rPr>
                <w:rFonts w:ascii="宋体" w:hAnsi="宋体" w:hint="eastAsia"/>
                <w:bCs/>
                <w:color w:val="000000" w:themeColor="text1"/>
                <w:sz w:val="18"/>
                <w:szCs w:val="18"/>
              </w:rPr>
              <w:t>计量资质的检定部门检定，并对已往所检结果重新检验。监视和测量用软件均为设备自带，设备校准时同事校准，版本升级时设备返厂</w:t>
            </w:r>
          </w:p>
        </w:tc>
      </w:tr>
      <w:tr w:rsidR="00442F18">
        <w:trPr>
          <w:cantSplit/>
          <w:trHeight w:val="645"/>
          <w:jc w:val="center"/>
        </w:trPr>
        <w:tc>
          <w:tcPr>
            <w:tcW w:w="720" w:type="dxa"/>
            <w:vMerge/>
            <w:textDirection w:val="tbRlV"/>
            <w:vAlign w:val="center"/>
          </w:tcPr>
          <w:p w:rsidR="00442F18" w:rsidRDefault="00442F18">
            <w:pPr>
              <w:spacing w:line="240" w:lineRule="exact"/>
              <w:ind w:left="113" w:right="113"/>
              <w:jc w:val="center"/>
              <w:rPr>
                <w:b/>
                <w:color w:val="000000" w:themeColor="text1"/>
                <w:szCs w:val="21"/>
              </w:rPr>
            </w:pPr>
          </w:p>
        </w:tc>
        <w:tc>
          <w:tcPr>
            <w:tcW w:w="9198" w:type="dxa"/>
          </w:tcPr>
          <w:p w:rsidR="00442F18" w:rsidRPr="00442F18" w:rsidRDefault="00442F18">
            <w:pPr>
              <w:spacing w:line="240" w:lineRule="exact"/>
              <w:rPr>
                <w:rFonts w:ascii="宋体" w:hAnsi="宋体"/>
                <w:color w:val="000000" w:themeColor="text1"/>
                <w:sz w:val="18"/>
                <w:szCs w:val="18"/>
              </w:rPr>
            </w:pPr>
            <w:r w:rsidRPr="00442F18">
              <w:rPr>
                <w:rFonts w:ascii="宋体" w:hAnsi="宋体" w:hint="eastAsia"/>
                <w:color w:val="000000" w:themeColor="text1"/>
                <w:sz w:val="18"/>
                <w:szCs w:val="18"/>
              </w:rPr>
              <w:t>公司产品销售过程属服务性质，公司目前的监视和测量工具主要是《销售管理制度》《销售过程检验规范》和《顾客满意情况调查表》、客户“验收单”等，通过表格来对产品的销售服务过程进行监督和检查，以确保满足顾客要求。询问部门负责人称，公司对于服务考核记录和顾客满意情况调查表在表格制定完成后使用前进行了确认，分别对表格的格式、内容等内容进行了确认，经确认表格的内容清晰、格式完整，能够达到对服务进行监视和测量的目的。</w:t>
            </w:r>
          </w:p>
        </w:tc>
      </w:tr>
      <w:tr w:rsidR="009352D4" w:rsidTr="00E74274">
        <w:trPr>
          <w:cantSplit/>
          <w:trHeight w:val="2272"/>
          <w:jc w:val="center"/>
        </w:trPr>
        <w:tc>
          <w:tcPr>
            <w:tcW w:w="720" w:type="dxa"/>
            <w:vMerge/>
            <w:textDirection w:val="tbRlV"/>
            <w:vAlign w:val="center"/>
          </w:tcPr>
          <w:p w:rsidR="009352D4" w:rsidRDefault="009352D4">
            <w:pPr>
              <w:spacing w:line="240" w:lineRule="exact"/>
              <w:ind w:left="113" w:right="113"/>
              <w:jc w:val="center"/>
              <w:rPr>
                <w:b/>
                <w:color w:val="000000" w:themeColor="text1"/>
                <w:szCs w:val="21"/>
              </w:rPr>
            </w:pPr>
          </w:p>
        </w:tc>
        <w:tc>
          <w:tcPr>
            <w:tcW w:w="9198" w:type="dxa"/>
          </w:tcPr>
          <w:p w:rsidR="009352D4" w:rsidRDefault="009352D4">
            <w:pPr>
              <w:spacing w:line="240" w:lineRule="exact"/>
              <w:rPr>
                <w:rFonts w:ascii="宋体" w:hAnsi="宋体"/>
                <w:b/>
                <w:color w:val="000000" w:themeColor="text1"/>
                <w:sz w:val="20"/>
                <w:szCs w:val="20"/>
              </w:rPr>
            </w:pPr>
            <w:r>
              <w:rPr>
                <w:rFonts w:ascii="宋体" w:hAnsi="宋体" w:hint="eastAsia"/>
                <w:b/>
                <w:color w:val="000000" w:themeColor="text1"/>
                <w:sz w:val="20"/>
                <w:szCs w:val="20"/>
              </w:rPr>
              <w:t>知识</w:t>
            </w:r>
          </w:p>
          <w:p w:rsidR="00442F18" w:rsidRPr="00442F18" w:rsidRDefault="00442F18" w:rsidP="00442F18">
            <w:pPr>
              <w:spacing w:line="240" w:lineRule="exact"/>
              <w:rPr>
                <w:rFonts w:ascii="宋体" w:hAnsi="宋体"/>
                <w:bCs/>
                <w:color w:val="000000" w:themeColor="text1"/>
                <w:sz w:val="18"/>
                <w:szCs w:val="18"/>
              </w:rPr>
            </w:pPr>
            <w:r w:rsidRPr="00442F18">
              <w:rPr>
                <w:rFonts w:ascii="宋体" w:hAnsi="宋体" w:hint="eastAsia"/>
                <w:bCs/>
                <w:color w:val="000000" w:themeColor="text1"/>
                <w:sz w:val="18"/>
                <w:szCs w:val="18"/>
              </w:rPr>
              <w:t>办公室负责公司知识管理的协调工作、无形资产的管理、信息系统的建设与管理以及公司所有制度文件和资料的管理和控制工作并对内、外部知识进行确定、维护、发放与管理。</w:t>
            </w:r>
          </w:p>
          <w:p w:rsidR="00442F18" w:rsidRPr="00442F18" w:rsidRDefault="00442F18" w:rsidP="00442F18">
            <w:pPr>
              <w:spacing w:line="240" w:lineRule="exact"/>
              <w:rPr>
                <w:rFonts w:ascii="宋体" w:hAnsi="宋体"/>
                <w:bCs/>
                <w:color w:val="000000" w:themeColor="text1"/>
                <w:sz w:val="18"/>
                <w:szCs w:val="18"/>
              </w:rPr>
            </w:pPr>
            <w:r w:rsidRPr="00442F18">
              <w:rPr>
                <w:rFonts w:ascii="宋体" w:hAnsi="宋体" w:hint="eastAsia"/>
                <w:bCs/>
                <w:color w:val="000000" w:themeColor="text1"/>
                <w:sz w:val="18"/>
                <w:szCs w:val="18"/>
              </w:rPr>
              <w:t>已识别的公司内部知识包括：企业管理知识，专业技术知识，市场营销知识，成功经验总结，失败教训案例，培训心得体会。主要有：人员的工作经历、经验、操作技能、作业文件、软件程序等。</w:t>
            </w:r>
          </w:p>
          <w:p w:rsidR="00442F18" w:rsidRPr="00442F18" w:rsidRDefault="00442F18" w:rsidP="00442F18">
            <w:pPr>
              <w:spacing w:line="240" w:lineRule="exact"/>
              <w:rPr>
                <w:rFonts w:ascii="宋体" w:hAnsi="宋体"/>
                <w:bCs/>
                <w:color w:val="000000" w:themeColor="text1"/>
                <w:sz w:val="18"/>
                <w:szCs w:val="18"/>
              </w:rPr>
            </w:pPr>
            <w:r w:rsidRPr="00442F18">
              <w:rPr>
                <w:rFonts w:ascii="宋体" w:hAnsi="宋体" w:hint="eastAsia"/>
                <w:bCs/>
                <w:color w:val="000000" w:themeColor="text1"/>
                <w:sz w:val="18"/>
                <w:szCs w:val="18"/>
              </w:rPr>
              <w:t xml:space="preserve">    外部知识包括：外来资料、市场信息，学术交流，专业会议，从顾客或外部供方出收集来的知识等。主要有：法律法规：《中华人民共和国产品质量法》、《中华人民共和国产品标准化法》、《中华人民共和国合同法》、《消费者权益保护法》等及法律法规、执行标准及客户要求等。</w:t>
            </w:r>
          </w:p>
          <w:p w:rsidR="009352D4" w:rsidRDefault="00442F18" w:rsidP="00442F18">
            <w:pPr>
              <w:spacing w:line="240" w:lineRule="exact"/>
              <w:rPr>
                <w:rFonts w:ascii="宋体" w:hAnsi="宋体"/>
                <w:bCs/>
                <w:color w:val="000000" w:themeColor="text1"/>
                <w:sz w:val="18"/>
                <w:szCs w:val="18"/>
              </w:rPr>
            </w:pPr>
            <w:r w:rsidRPr="00442F18">
              <w:rPr>
                <w:rFonts w:ascii="宋体" w:hAnsi="宋体" w:hint="eastAsia"/>
                <w:bCs/>
                <w:color w:val="000000" w:themeColor="text1"/>
                <w:sz w:val="18"/>
                <w:szCs w:val="18"/>
              </w:rPr>
              <w:t xml:space="preserve">   已制定培训计划组织学习相关知识，并按要求不断更新</w:t>
            </w:r>
          </w:p>
        </w:tc>
      </w:tr>
      <w:tr w:rsidR="00E74128">
        <w:trPr>
          <w:cantSplit/>
          <w:trHeight w:val="2531"/>
          <w:jc w:val="center"/>
        </w:trPr>
        <w:tc>
          <w:tcPr>
            <w:tcW w:w="720" w:type="dxa"/>
            <w:vMerge w:val="restart"/>
            <w:textDirection w:val="tbRlV"/>
            <w:vAlign w:val="center"/>
          </w:tcPr>
          <w:p w:rsidR="00E74128" w:rsidRDefault="007409F5">
            <w:pPr>
              <w:spacing w:line="240" w:lineRule="exact"/>
              <w:ind w:left="113" w:right="113"/>
              <w:jc w:val="center"/>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三</w:t>
            </w:r>
            <w:r>
              <w:rPr>
                <w:rFonts w:hint="eastAsia"/>
                <w:b/>
                <w:color w:val="000000" w:themeColor="text1"/>
                <w:sz w:val="20"/>
                <w:szCs w:val="20"/>
              </w:rPr>
              <w:t>)</w:t>
            </w:r>
            <w:r>
              <w:rPr>
                <w:rFonts w:hint="eastAsia"/>
                <w:b/>
                <w:color w:val="000000" w:themeColor="text1"/>
                <w:sz w:val="20"/>
                <w:szCs w:val="20"/>
              </w:rPr>
              <w:t>体系运行情况</w:t>
            </w:r>
          </w:p>
        </w:tc>
        <w:tc>
          <w:tcPr>
            <w:tcW w:w="9198" w:type="dxa"/>
          </w:tcPr>
          <w:p w:rsidR="00E74128" w:rsidRDefault="007409F5">
            <w:pPr>
              <w:spacing w:line="30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针对方针的管理职责评审</w:t>
            </w:r>
          </w:p>
          <w:p w:rsidR="00E74128" w:rsidRDefault="007409F5" w:rsidP="00E74274">
            <w:pPr>
              <w:spacing w:line="300" w:lineRule="exact"/>
              <w:ind w:left="1"/>
              <w:rPr>
                <w:bCs/>
                <w:color w:val="000000" w:themeColor="text1"/>
                <w:sz w:val="18"/>
                <w:szCs w:val="18"/>
              </w:rPr>
            </w:pPr>
            <w:r>
              <w:rPr>
                <w:rFonts w:hint="eastAsia"/>
                <w:bCs/>
                <w:color w:val="000000" w:themeColor="text1"/>
                <w:sz w:val="18"/>
                <w:szCs w:val="18"/>
              </w:rPr>
              <w:t>公司通过管理评审、内部审核及有效实施纠正、改进措施等方法来有效完善和持续发展公司的管理体系。为确保公司质量管理体系持续的保持适宜性、充分性和有效性，并与公司的战略方向相一致，公司总经理应承担以下领导作用和承诺：符合要求。公司把关注焦点是放在顾客身上。公司通过合同需求、市场调研、电话沟通等方式了解顾客的需求，确定他们关心的产品特性，特别是产品的关键特性。通过定期对顾客满意度进行测量、售后服务了解顾客对产品的意见。在确定顾客的需求和期望时，公司同时考虑与产品有关的义务（如安全的责任、环境保护要求等）和法律法规要求，并采取措施，使其得到落实。</w:t>
            </w:r>
          </w:p>
          <w:p w:rsidR="00E74128" w:rsidRDefault="007409F5" w:rsidP="009352D4">
            <w:pPr>
              <w:spacing w:line="300" w:lineRule="exact"/>
              <w:ind w:left="1"/>
              <w:rPr>
                <w:bCs/>
                <w:color w:val="000000" w:themeColor="text1"/>
                <w:sz w:val="18"/>
                <w:szCs w:val="18"/>
              </w:rPr>
            </w:pPr>
            <w:r>
              <w:rPr>
                <w:rFonts w:hint="eastAsia"/>
                <w:bCs/>
                <w:color w:val="000000" w:themeColor="text1"/>
                <w:sz w:val="18"/>
                <w:szCs w:val="18"/>
              </w:rPr>
              <w:t>企业策划并制定了质量方针：“</w:t>
            </w:r>
            <w:r w:rsidR="00442F18" w:rsidRPr="00442F18">
              <w:rPr>
                <w:rFonts w:hint="eastAsia"/>
                <w:bCs/>
                <w:color w:val="000000" w:themeColor="text1"/>
                <w:sz w:val="18"/>
                <w:szCs w:val="18"/>
              </w:rPr>
              <w:t>诚信为本，以质量求生存，科技创新，追求行业领先水平</w:t>
            </w:r>
            <w:r>
              <w:rPr>
                <w:rFonts w:hint="eastAsia"/>
                <w:bCs/>
                <w:color w:val="000000" w:themeColor="text1"/>
                <w:sz w:val="18"/>
                <w:szCs w:val="18"/>
              </w:rPr>
              <w:t>”</w:t>
            </w:r>
          </w:p>
          <w:p w:rsidR="00E74128" w:rsidRDefault="007409F5">
            <w:pPr>
              <w:spacing w:line="300" w:lineRule="exact"/>
              <w:ind w:left="1"/>
              <w:rPr>
                <w:bCs/>
                <w:color w:val="000000" w:themeColor="text1"/>
                <w:sz w:val="18"/>
                <w:szCs w:val="18"/>
              </w:rPr>
            </w:pPr>
            <w:r>
              <w:rPr>
                <w:rFonts w:hint="eastAsia"/>
                <w:bCs/>
                <w:color w:val="000000" w:themeColor="text1"/>
                <w:sz w:val="18"/>
                <w:szCs w:val="18"/>
              </w:rPr>
              <w:t>方针在质量手册中予以规定，经总经理批准实施。</w:t>
            </w:r>
          </w:p>
          <w:p w:rsidR="00E74128" w:rsidRDefault="007409F5">
            <w:pPr>
              <w:spacing w:line="300" w:lineRule="exact"/>
              <w:ind w:left="1"/>
              <w:rPr>
                <w:bCs/>
                <w:color w:val="000000" w:themeColor="text1"/>
                <w:sz w:val="18"/>
                <w:szCs w:val="18"/>
              </w:rPr>
            </w:pPr>
            <w:r>
              <w:rPr>
                <w:rFonts w:hint="eastAsia"/>
                <w:bCs/>
                <w:color w:val="000000" w:themeColor="text1"/>
                <w:sz w:val="18"/>
                <w:szCs w:val="18"/>
              </w:rPr>
              <w:t>质量方针体现了标准的要求，包括：公司的宗旨和环境并支持其战略方向，为目标制定了框架，满足适用要求的承诺，持续改进质量管理体系的承诺，通过会议、文件、张贴、网络宣传等形式进行贯彻，可为相关方获取。质量方针基本适宜。</w:t>
            </w:r>
          </w:p>
        </w:tc>
      </w:tr>
      <w:tr w:rsidR="00E74128" w:rsidTr="00E74274">
        <w:trPr>
          <w:cantSplit/>
          <w:trHeight w:val="1980"/>
          <w:jc w:val="center"/>
        </w:trPr>
        <w:tc>
          <w:tcPr>
            <w:tcW w:w="720" w:type="dxa"/>
            <w:vMerge/>
            <w:vAlign w:val="center"/>
          </w:tcPr>
          <w:p w:rsidR="00E74128" w:rsidRDefault="00E74128">
            <w:pPr>
              <w:spacing w:line="240" w:lineRule="exact"/>
              <w:jc w:val="center"/>
              <w:rPr>
                <w:b/>
                <w:color w:val="000000" w:themeColor="text1"/>
                <w:szCs w:val="21"/>
              </w:rPr>
            </w:pPr>
          </w:p>
        </w:tc>
        <w:tc>
          <w:tcPr>
            <w:tcW w:w="9198" w:type="dxa"/>
          </w:tcPr>
          <w:p w:rsidR="00E74128" w:rsidRPr="00E74274" w:rsidRDefault="007409F5" w:rsidP="00E74274">
            <w:pPr>
              <w:spacing w:line="240" w:lineRule="exact"/>
              <w:ind w:left="143" w:hangingChars="79" w:hanging="143"/>
              <w:rPr>
                <w:rFonts w:ascii="楷体_GB2312" w:eastAsia="楷体_GB2312"/>
                <w:b/>
                <w:color w:val="000000" w:themeColor="text1"/>
                <w:sz w:val="18"/>
                <w:szCs w:val="18"/>
              </w:rPr>
            </w:pPr>
            <w:r w:rsidRPr="00E74274">
              <w:rPr>
                <w:rFonts w:hint="eastAsia"/>
                <w:b/>
                <w:color w:val="000000" w:themeColor="text1"/>
                <w:sz w:val="18"/>
                <w:szCs w:val="18"/>
              </w:rPr>
              <w:t xml:space="preserve">2. </w:t>
            </w:r>
            <w:r w:rsidRPr="00E74274">
              <w:rPr>
                <w:rFonts w:hint="eastAsia"/>
                <w:b/>
                <w:color w:val="000000" w:themeColor="text1"/>
                <w:sz w:val="18"/>
                <w:szCs w:val="18"/>
              </w:rPr>
              <w:t>组织内部沟通的充分性与效果；（</w:t>
            </w:r>
            <w:r w:rsidRPr="00E74274">
              <w:rPr>
                <w:rFonts w:hint="eastAsia"/>
                <w:b/>
                <w:color w:val="000000" w:themeColor="text1"/>
                <w:sz w:val="18"/>
                <w:szCs w:val="18"/>
              </w:rPr>
              <w:t>OHSMS</w:t>
            </w:r>
            <w:r w:rsidRPr="00E74274">
              <w:rPr>
                <w:rFonts w:hint="eastAsia"/>
                <w:b/>
                <w:color w:val="000000" w:themeColor="text1"/>
                <w:sz w:val="18"/>
                <w:szCs w:val="18"/>
              </w:rPr>
              <w:t>员工参与风险管理</w:t>
            </w:r>
            <w:r w:rsidRPr="00E74274">
              <w:rPr>
                <w:rFonts w:hint="eastAsia"/>
                <w:b/>
                <w:color w:val="000000" w:themeColor="text1"/>
                <w:sz w:val="18"/>
                <w:szCs w:val="18"/>
              </w:rPr>
              <w:t>/</w:t>
            </w:r>
            <w:r w:rsidRPr="00E74274">
              <w:rPr>
                <w:rFonts w:hint="eastAsia"/>
                <w:b/>
                <w:color w:val="000000" w:themeColor="text1"/>
                <w:sz w:val="18"/>
                <w:szCs w:val="18"/>
              </w:rPr>
              <w:t>健康安全事务的关心和影响力；组织对外联络关注顾客的感受情况、</w:t>
            </w:r>
            <w:r w:rsidRPr="00E74274">
              <w:rPr>
                <w:b/>
                <w:color w:val="000000" w:themeColor="text1"/>
                <w:sz w:val="18"/>
                <w:szCs w:val="18"/>
              </w:rPr>
              <w:t>信息交流</w:t>
            </w:r>
            <w:r w:rsidRPr="00E74274">
              <w:rPr>
                <w:rFonts w:hint="eastAsia"/>
                <w:b/>
                <w:color w:val="000000" w:themeColor="text1"/>
                <w:sz w:val="18"/>
                <w:szCs w:val="18"/>
              </w:rPr>
              <w:t>包括通报相关方的情况等）</w:t>
            </w:r>
          </w:p>
          <w:p w:rsidR="00E74128" w:rsidRPr="00E74274" w:rsidRDefault="007409F5">
            <w:pPr>
              <w:spacing w:line="240" w:lineRule="exact"/>
              <w:rPr>
                <w:rFonts w:ascii="楷体_GB2312" w:eastAsia="楷体_GB2312"/>
                <w:b/>
                <w:color w:val="000000" w:themeColor="text1"/>
                <w:sz w:val="18"/>
                <w:szCs w:val="18"/>
              </w:rPr>
            </w:pPr>
            <w:r w:rsidRPr="00E74274">
              <w:rPr>
                <w:rFonts w:ascii="楷体_GB2312" w:eastAsia="楷体_GB2312" w:hint="eastAsia"/>
                <w:b/>
                <w:color w:val="000000" w:themeColor="text1"/>
                <w:sz w:val="18"/>
                <w:szCs w:val="18"/>
              </w:rPr>
              <w:t>内部沟通的情况：内部沟通方式：</w:t>
            </w:r>
            <w:r w:rsidRPr="00E74274">
              <w:rPr>
                <w:rFonts w:ascii="楷体_GB2312" w:eastAsia="楷体_GB2312" w:hint="eastAsia"/>
                <w:color w:val="000000" w:themeColor="text1"/>
                <w:sz w:val="18"/>
                <w:szCs w:val="18"/>
              </w:rPr>
              <w:t>a)通过各种</w:t>
            </w:r>
            <w:proofErr w:type="gramStart"/>
            <w:r w:rsidRPr="00E74274">
              <w:rPr>
                <w:rFonts w:ascii="楷体_GB2312" w:eastAsia="楷体_GB2312" w:hint="eastAsia"/>
                <w:color w:val="000000" w:themeColor="text1"/>
                <w:sz w:val="18"/>
                <w:szCs w:val="18"/>
              </w:rPr>
              <w:t>列会</w:t>
            </w:r>
            <w:proofErr w:type="gramEnd"/>
            <w:r w:rsidRPr="00E74274">
              <w:rPr>
                <w:rFonts w:ascii="楷体_GB2312" w:eastAsia="楷体_GB2312" w:hint="eastAsia"/>
                <w:color w:val="000000" w:themeColor="text1"/>
                <w:sz w:val="18"/>
                <w:szCs w:val="18"/>
              </w:rPr>
              <w:t>传达、通报质量管理情况（如工作例会、经营会议等)；b)各部门内部会议等；c)内部文件的学习和传递；d)公司宣传栏等方式</w:t>
            </w:r>
          </w:p>
          <w:p w:rsidR="00E74128" w:rsidRPr="00E74274" w:rsidRDefault="007409F5">
            <w:pPr>
              <w:spacing w:line="240" w:lineRule="exact"/>
              <w:rPr>
                <w:rFonts w:ascii="楷体_GB2312" w:eastAsia="楷体_GB2312"/>
                <w:b/>
                <w:color w:val="000000" w:themeColor="text1"/>
                <w:sz w:val="18"/>
                <w:szCs w:val="18"/>
              </w:rPr>
            </w:pPr>
            <w:r w:rsidRPr="00E74274">
              <w:rPr>
                <w:rFonts w:ascii="楷体_GB2312" w:eastAsia="楷体_GB2312" w:hint="eastAsia"/>
                <w:b/>
                <w:color w:val="000000" w:themeColor="text1"/>
                <w:sz w:val="18"/>
                <w:szCs w:val="18"/>
              </w:rPr>
              <w:t xml:space="preserve">                内部沟通的效果：</w:t>
            </w:r>
            <w:r w:rsidRPr="00E74274">
              <w:rPr>
                <w:rFonts w:ascii="楷体_GB2312" w:eastAsia="楷体_GB2312" w:hint="eastAsia"/>
                <w:color w:val="000000" w:themeColor="text1"/>
                <w:sz w:val="18"/>
                <w:szCs w:val="18"/>
              </w:rPr>
              <w:t>良好</w:t>
            </w:r>
          </w:p>
          <w:p w:rsidR="00E74128" w:rsidRPr="00E74274" w:rsidRDefault="007409F5">
            <w:pPr>
              <w:spacing w:line="240" w:lineRule="exact"/>
              <w:rPr>
                <w:rFonts w:ascii="楷体_GB2312" w:eastAsia="楷体_GB2312"/>
                <w:color w:val="000000" w:themeColor="text1"/>
                <w:sz w:val="18"/>
                <w:szCs w:val="18"/>
              </w:rPr>
            </w:pPr>
            <w:r w:rsidRPr="00E74274">
              <w:rPr>
                <w:rFonts w:ascii="楷体_GB2312" w:eastAsia="楷体_GB2312" w:hint="eastAsia"/>
                <w:b/>
                <w:color w:val="000000" w:themeColor="text1"/>
                <w:sz w:val="18"/>
                <w:szCs w:val="18"/>
              </w:rPr>
              <w:t>组织对外联络，关注顾客的感受情况（QMS）：</w:t>
            </w:r>
            <w:r w:rsidRPr="00E74274">
              <w:rPr>
                <w:rFonts w:ascii="楷体_GB2312" w:eastAsia="楷体_GB2312" w:hint="eastAsia"/>
                <w:color w:val="000000" w:themeColor="text1"/>
                <w:sz w:val="18"/>
                <w:szCs w:val="18"/>
              </w:rPr>
              <w:t>a)与供方沟通采购产品信息，产品质量和交货信息等；b)与顾客沟通新产品设计开发信息、产品质量、交付情况和服务方面等；c)与当地政府主管部门进行交流沟通。</w:t>
            </w:r>
          </w:p>
          <w:p w:rsidR="00E74128" w:rsidRDefault="007409F5">
            <w:pPr>
              <w:spacing w:line="240" w:lineRule="exact"/>
              <w:rPr>
                <w:rFonts w:ascii="楷体_GB2312" w:eastAsia="楷体_GB2312"/>
                <w:b/>
                <w:color w:val="000000" w:themeColor="text1"/>
                <w:szCs w:val="21"/>
              </w:rPr>
            </w:pPr>
            <w:r w:rsidRPr="00E74274">
              <w:rPr>
                <w:rFonts w:ascii="楷体_GB2312" w:eastAsia="楷体_GB2312" w:hint="eastAsia"/>
                <w:b/>
                <w:color w:val="000000" w:themeColor="text1"/>
                <w:sz w:val="18"/>
                <w:szCs w:val="18"/>
              </w:rPr>
              <w:t>内外部信息交流/沟通方式可行、有效</w:t>
            </w:r>
          </w:p>
        </w:tc>
      </w:tr>
      <w:tr w:rsidR="009352D4">
        <w:trPr>
          <w:cantSplit/>
          <w:trHeight w:val="2268"/>
          <w:jc w:val="center"/>
        </w:trPr>
        <w:tc>
          <w:tcPr>
            <w:tcW w:w="720" w:type="dxa"/>
            <w:vMerge/>
            <w:vAlign w:val="center"/>
          </w:tcPr>
          <w:p w:rsidR="009352D4" w:rsidRDefault="009352D4">
            <w:pPr>
              <w:spacing w:line="240" w:lineRule="exact"/>
              <w:jc w:val="center"/>
              <w:rPr>
                <w:b/>
                <w:color w:val="000000" w:themeColor="text1"/>
                <w:szCs w:val="21"/>
              </w:rPr>
            </w:pPr>
          </w:p>
        </w:tc>
        <w:tc>
          <w:tcPr>
            <w:tcW w:w="9198" w:type="dxa"/>
          </w:tcPr>
          <w:p w:rsidR="009352D4" w:rsidRDefault="009352D4" w:rsidP="009352D4">
            <w:pPr>
              <w:spacing w:line="240" w:lineRule="exact"/>
              <w:rPr>
                <w:b/>
                <w:color w:val="000000" w:themeColor="text1"/>
                <w:sz w:val="20"/>
                <w:szCs w:val="20"/>
              </w:rPr>
            </w:pPr>
            <w:r>
              <w:rPr>
                <w:rFonts w:hint="eastAsia"/>
                <w:b/>
                <w:color w:val="000000" w:themeColor="text1"/>
                <w:sz w:val="20"/>
                <w:szCs w:val="20"/>
              </w:rPr>
              <w:t xml:space="preserve">3.  QMS </w:t>
            </w:r>
            <w:r>
              <w:rPr>
                <w:rFonts w:hint="eastAsia"/>
                <w:b/>
                <w:color w:val="000000" w:themeColor="text1"/>
                <w:sz w:val="20"/>
                <w:szCs w:val="20"/>
              </w:rPr>
              <w:t>组织对重</w:t>
            </w:r>
            <w:proofErr w:type="gramStart"/>
            <w:r>
              <w:rPr>
                <w:rFonts w:hint="eastAsia"/>
                <w:b/>
                <w:color w:val="000000" w:themeColor="text1"/>
                <w:sz w:val="20"/>
                <w:szCs w:val="20"/>
              </w:rPr>
              <w:t>要过程</w:t>
            </w:r>
            <w:proofErr w:type="gramEnd"/>
            <w:r>
              <w:rPr>
                <w:rFonts w:hint="eastAsia"/>
                <w:b/>
                <w:color w:val="000000" w:themeColor="text1"/>
                <w:sz w:val="20"/>
                <w:szCs w:val="20"/>
              </w:rPr>
              <w:t>实施控制的结果</w:t>
            </w:r>
          </w:p>
          <w:p w:rsidR="009352D4" w:rsidRDefault="009352D4" w:rsidP="009352D4">
            <w:pPr>
              <w:spacing w:line="240" w:lineRule="exact"/>
              <w:ind w:left="159" w:hangingChars="79" w:hanging="159"/>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包括对</w:t>
            </w:r>
            <w:r>
              <w:rPr>
                <w:rFonts w:hint="eastAsia"/>
                <w:b/>
                <w:color w:val="000000" w:themeColor="text1"/>
                <w:sz w:val="20"/>
                <w:szCs w:val="20"/>
              </w:rPr>
              <w:t>QMS</w:t>
            </w:r>
            <w:r>
              <w:rPr>
                <w:rFonts w:hint="eastAsia"/>
                <w:b/>
                <w:color w:val="000000" w:themeColor="text1"/>
                <w:sz w:val="20"/>
                <w:szCs w:val="20"/>
              </w:rPr>
              <w:t>关键工序</w:t>
            </w:r>
            <w:r>
              <w:rPr>
                <w:rFonts w:hint="eastAsia"/>
                <w:b/>
                <w:color w:val="000000" w:themeColor="text1"/>
                <w:sz w:val="20"/>
                <w:szCs w:val="20"/>
              </w:rPr>
              <w:t>(</w:t>
            </w:r>
            <w:r>
              <w:rPr>
                <w:rFonts w:hint="eastAsia"/>
                <w:b/>
                <w:color w:val="000000" w:themeColor="text1"/>
                <w:sz w:val="20"/>
                <w:szCs w:val="20"/>
              </w:rPr>
              <w:t>过程</w:t>
            </w:r>
            <w:r>
              <w:rPr>
                <w:rFonts w:hint="eastAsia"/>
                <w:b/>
                <w:color w:val="000000" w:themeColor="text1"/>
                <w:sz w:val="20"/>
                <w:szCs w:val="20"/>
              </w:rPr>
              <w:t>)</w:t>
            </w:r>
            <w:r>
              <w:rPr>
                <w:rFonts w:hint="eastAsia"/>
                <w:b/>
                <w:color w:val="000000" w:themeColor="text1"/>
                <w:sz w:val="20"/>
                <w:szCs w:val="20"/>
              </w:rPr>
              <w:t>、特殊过程控制</w:t>
            </w:r>
            <w:r>
              <w:rPr>
                <w:rFonts w:hint="eastAsia"/>
                <w:b/>
                <w:color w:val="000000" w:themeColor="text1"/>
                <w:sz w:val="20"/>
                <w:szCs w:val="20"/>
              </w:rPr>
              <w:t>;</w:t>
            </w:r>
            <w:r>
              <w:rPr>
                <w:rFonts w:hint="eastAsia"/>
                <w:b/>
                <w:color w:val="000000" w:themeColor="text1"/>
                <w:sz w:val="20"/>
                <w:szCs w:val="20"/>
              </w:rPr>
              <w:t>评价组织对过程实施控制情况</w:t>
            </w:r>
            <w:r>
              <w:rPr>
                <w:rFonts w:hint="eastAsia"/>
                <w:b/>
                <w:color w:val="000000" w:themeColor="text1"/>
                <w:sz w:val="20"/>
                <w:szCs w:val="20"/>
              </w:rPr>
              <w:t>/)</w:t>
            </w:r>
          </w:p>
          <w:p w:rsidR="00442F18" w:rsidRPr="00442F18" w:rsidRDefault="00442F18" w:rsidP="00442F18">
            <w:pPr>
              <w:spacing w:line="240" w:lineRule="exact"/>
              <w:ind w:left="142" w:hangingChars="79" w:hanging="142"/>
              <w:rPr>
                <w:color w:val="000000" w:themeColor="text1"/>
                <w:sz w:val="18"/>
                <w:szCs w:val="18"/>
              </w:rPr>
            </w:pPr>
            <w:r w:rsidRPr="00442F18">
              <w:rPr>
                <w:rFonts w:hint="eastAsia"/>
                <w:color w:val="000000" w:themeColor="text1"/>
                <w:sz w:val="18"/>
                <w:szCs w:val="18"/>
              </w:rPr>
              <w:t>公司针对产品销售的特点进行了如下策划：</w:t>
            </w:r>
            <w:r w:rsidRPr="00442F18">
              <w:rPr>
                <w:rFonts w:hint="eastAsia"/>
                <w:color w:val="000000" w:themeColor="text1"/>
                <w:sz w:val="18"/>
                <w:szCs w:val="18"/>
              </w:rPr>
              <w:t xml:space="preserve"> </w:t>
            </w:r>
          </w:p>
          <w:p w:rsidR="00442F18" w:rsidRPr="00442F18" w:rsidRDefault="00442F18" w:rsidP="00442F18">
            <w:pPr>
              <w:spacing w:line="240" w:lineRule="exact"/>
              <w:ind w:left="142" w:hangingChars="79" w:hanging="142"/>
              <w:rPr>
                <w:color w:val="000000" w:themeColor="text1"/>
                <w:sz w:val="18"/>
                <w:szCs w:val="18"/>
              </w:rPr>
            </w:pPr>
            <w:r w:rsidRPr="00442F18">
              <w:rPr>
                <w:rFonts w:hint="eastAsia"/>
                <w:color w:val="000000" w:themeColor="text1"/>
                <w:sz w:val="18"/>
                <w:szCs w:val="18"/>
              </w:rPr>
              <w:t>一、策划了流程：</w:t>
            </w:r>
          </w:p>
          <w:p w:rsidR="00442F18" w:rsidRPr="00442F18" w:rsidRDefault="00442F18" w:rsidP="00442F18">
            <w:pPr>
              <w:spacing w:line="240" w:lineRule="exact"/>
              <w:ind w:left="142" w:hangingChars="79" w:hanging="142"/>
              <w:rPr>
                <w:color w:val="000000" w:themeColor="text1"/>
                <w:sz w:val="18"/>
                <w:szCs w:val="18"/>
              </w:rPr>
            </w:pPr>
            <w:r w:rsidRPr="00442F18">
              <w:rPr>
                <w:rFonts w:hint="eastAsia"/>
                <w:color w:val="000000" w:themeColor="text1"/>
                <w:sz w:val="18"/>
                <w:szCs w:val="18"/>
              </w:rPr>
              <w:t>销售服务实现过程：客户信息收集</w:t>
            </w:r>
            <w:r w:rsidRPr="00442F18">
              <w:rPr>
                <w:rFonts w:hint="eastAsia"/>
                <w:color w:val="000000" w:themeColor="text1"/>
                <w:sz w:val="18"/>
                <w:szCs w:val="18"/>
              </w:rPr>
              <w:t>-</w:t>
            </w:r>
            <w:r w:rsidRPr="00442F18">
              <w:rPr>
                <w:rFonts w:hint="eastAsia"/>
                <w:color w:val="000000" w:themeColor="text1"/>
                <w:sz w:val="18"/>
                <w:szCs w:val="18"/>
              </w:rPr>
              <w:t>客户洽谈</w:t>
            </w:r>
            <w:r w:rsidRPr="00442F18">
              <w:rPr>
                <w:rFonts w:hint="eastAsia"/>
                <w:color w:val="000000" w:themeColor="text1"/>
                <w:sz w:val="18"/>
                <w:szCs w:val="18"/>
              </w:rPr>
              <w:t>-</w:t>
            </w:r>
            <w:r w:rsidRPr="00442F18">
              <w:rPr>
                <w:rFonts w:hint="eastAsia"/>
                <w:color w:val="000000" w:themeColor="text1"/>
                <w:sz w:val="18"/>
                <w:szCs w:val="18"/>
              </w:rPr>
              <w:t>签订合同</w:t>
            </w:r>
            <w:r w:rsidRPr="00442F18">
              <w:rPr>
                <w:rFonts w:hint="eastAsia"/>
                <w:color w:val="000000" w:themeColor="text1"/>
                <w:sz w:val="18"/>
                <w:szCs w:val="18"/>
              </w:rPr>
              <w:t>-</w:t>
            </w:r>
            <w:r w:rsidRPr="00442F18">
              <w:rPr>
                <w:rFonts w:hint="eastAsia"/>
                <w:color w:val="000000" w:themeColor="text1"/>
                <w:sz w:val="18"/>
                <w:szCs w:val="18"/>
              </w:rPr>
              <w:t>采购产品—验收</w:t>
            </w:r>
            <w:r w:rsidRPr="00442F18">
              <w:rPr>
                <w:rFonts w:hint="eastAsia"/>
                <w:color w:val="000000" w:themeColor="text1"/>
                <w:sz w:val="18"/>
                <w:szCs w:val="18"/>
              </w:rPr>
              <w:t>-</w:t>
            </w:r>
            <w:r w:rsidRPr="00442F18">
              <w:rPr>
                <w:rFonts w:hint="eastAsia"/>
                <w:color w:val="000000" w:themeColor="text1"/>
                <w:sz w:val="18"/>
                <w:szCs w:val="18"/>
              </w:rPr>
              <w:t>客户回访</w:t>
            </w:r>
          </w:p>
          <w:p w:rsidR="00442F18" w:rsidRPr="00442F18" w:rsidRDefault="00442F18" w:rsidP="00442F18">
            <w:pPr>
              <w:spacing w:line="240" w:lineRule="exact"/>
              <w:ind w:left="142" w:hangingChars="79" w:hanging="142"/>
              <w:rPr>
                <w:color w:val="000000" w:themeColor="text1"/>
                <w:sz w:val="18"/>
                <w:szCs w:val="18"/>
              </w:rPr>
            </w:pPr>
            <w:r w:rsidRPr="00442F18">
              <w:rPr>
                <w:rFonts w:hint="eastAsia"/>
                <w:color w:val="000000" w:themeColor="text1"/>
                <w:sz w:val="18"/>
                <w:szCs w:val="18"/>
              </w:rPr>
              <w:t>二、确定了相应的质量目标，目标基本合理、可测量、可达到。</w:t>
            </w:r>
          </w:p>
          <w:p w:rsidR="00442F18" w:rsidRPr="00442F18" w:rsidRDefault="00442F18" w:rsidP="00442F18">
            <w:pPr>
              <w:spacing w:line="240" w:lineRule="exact"/>
              <w:ind w:left="142" w:hangingChars="79" w:hanging="142"/>
              <w:rPr>
                <w:color w:val="000000" w:themeColor="text1"/>
                <w:sz w:val="18"/>
                <w:szCs w:val="18"/>
              </w:rPr>
            </w:pPr>
            <w:r w:rsidRPr="00442F18">
              <w:rPr>
                <w:rFonts w:hint="eastAsia"/>
                <w:color w:val="000000" w:themeColor="text1"/>
                <w:sz w:val="18"/>
                <w:szCs w:val="18"/>
              </w:rPr>
              <w:t>三、策划了相关文件：《</w:t>
            </w:r>
            <w:r w:rsidRPr="00442F18">
              <w:rPr>
                <w:rFonts w:hint="eastAsia"/>
                <w:color w:val="000000" w:themeColor="text1"/>
                <w:sz w:val="18"/>
                <w:szCs w:val="18"/>
              </w:rPr>
              <w:t>GB/T16868-2009</w:t>
            </w:r>
            <w:r w:rsidRPr="00442F18">
              <w:rPr>
                <w:rFonts w:hint="eastAsia"/>
                <w:color w:val="000000" w:themeColor="text1"/>
                <w:sz w:val="18"/>
                <w:szCs w:val="18"/>
              </w:rPr>
              <w:t>商品经营服务质量管理规范》、《</w:t>
            </w:r>
            <w:r w:rsidRPr="00442F18">
              <w:rPr>
                <w:rFonts w:hint="eastAsia"/>
                <w:color w:val="000000" w:themeColor="text1"/>
                <w:sz w:val="18"/>
                <w:szCs w:val="18"/>
              </w:rPr>
              <w:t>GB/T15624-2011</w:t>
            </w:r>
            <w:r w:rsidRPr="00442F18">
              <w:rPr>
                <w:rFonts w:hint="eastAsia"/>
                <w:color w:val="000000" w:themeColor="text1"/>
                <w:sz w:val="18"/>
                <w:szCs w:val="18"/>
              </w:rPr>
              <w:t>服务标准化工作指南》产品标准执行东方（十堰）底盘部件有限公司标准：</w:t>
            </w:r>
            <w:r w:rsidRPr="00442F18">
              <w:rPr>
                <w:rFonts w:hint="eastAsia"/>
                <w:color w:val="000000" w:themeColor="text1"/>
                <w:sz w:val="18"/>
                <w:szCs w:val="18"/>
              </w:rPr>
              <w:t>EQL-27</w:t>
            </w:r>
            <w:r w:rsidRPr="00442F18">
              <w:rPr>
                <w:rFonts w:hint="eastAsia"/>
                <w:color w:val="000000" w:themeColor="text1"/>
                <w:sz w:val="18"/>
                <w:szCs w:val="18"/>
              </w:rPr>
              <w:t>、</w:t>
            </w:r>
            <w:r w:rsidRPr="00442F18">
              <w:rPr>
                <w:rFonts w:hint="eastAsia"/>
                <w:color w:val="000000" w:themeColor="text1"/>
                <w:sz w:val="18"/>
                <w:szCs w:val="18"/>
              </w:rPr>
              <w:t>EQY-273-2002</w:t>
            </w:r>
            <w:r w:rsidRPr="00442F18">
              <w:rPr>
                <w:rFonts w:hint="eastAsia"/>
                <w:color w:val="000000" w:themeColor="text1"/>
                <w:sz w:val="18"/>
                <w:szCs w:val="18"/>
              </w:rPr>
              <w:t>、</w:t>
            </w:r>
            <w:r w:rsidRPr="00442F18">
              <w:rPr>
                <w:rFonts w:hint="eastAsia"/>
                <w:color w:val="000000" w:themeColor="text1"/>
                <w:sz w:val="18"/>
                <w:szCs w:val="18"/>
              </w:rPr>
              <w:t>EQY-273-2002</w:t>
            </w:r>
            <w:r w:rsidRPr="00442F18">
              <w:rPr>
                <w:rFonts w:hint="eastAsia"/>
                <w:color w:val="000000" w:themeColor="text1"/>
                <w:sz w:val="18"/>
                <w:szCs w:val="18"/>
              </w:rPr>
              <w:t>、</w:t>
            </w:r>
            <w:r w:rsidRPr="00442F18">
              <w:rPr>
                <w:rFonts w:hint="eastAsia"/>
                <w:color w:val="000000" w:themeColor="text1"/>
                <w:sz w:val="18"/>
                <w:szCs w:val="18"/>
              </w:rPr>
              <w:t>DFLCB-1009-2006</w:t>
            </w:r>
            <w:r w:rsidRPr="00442F18">
              <w:rPr>
                <w:rFonts w:hint="eastAsia"/>
                <w:color w:val="000000" w:themeColor="text1"/>
                <w:sz w:val="18"/>
                <w:szCs w:val="18"/>
              </w:rPr>
              <w:t>金属冲压制件的普通尺寸公差等等国家法律法规、标准要求</w:t>
            </w:r>
          </w:p>
          <w:p w:rsidR="00442F18" w:rsidRPr="00442F18" w:rsidRDefault="00442F18" w:rsidP="00442F18">
            <w:pPr>
              <w:spacing w:line="240" w:lineRule="exact"/>
              <w:ind w:left="142" w:hangingChars="79" w:hanging="142"/>
              <w:rPr>
                <w:color w:val="000000" w:themeColor="text1"/>
                <w:sz w:val="18"/>
                <w:szCs w:val="18"/>
              </w:rPr>
            </w:pPr>
            <w:r w:rsidRPr="00442F18">
              <w:rPr>
                <w:rFonts w:hint="eastAsia"/>
                <w:color w:val="000000" w:themeColor="text1"/>
                <w:sz w:val="18"/>
                <w:szCs w:val="18"/>
              </w:rPr>
              <w:t>策划了《销售管理制度》《销售过程检验规范》等记录。</w:t>
            </w:r>
            <w:r w:rsidRPr="00442F18">
              <w:rPr>
                <w:rFonts w:hint="eastAsia"/>
                <w:color w:val="000000" w:themeColor="text1"/>
                <w:sz w:val="18"/>
                <w:szCs w:val="18"/>
              </w:rPr>
              <w:t xml:space="preserve"> </w:t>
            </w:r>
          </w:p>
          <w:p w:rsidR="00442F18" w:rsidRPr="00442F18" w:rsidRDefault="00442F18" w:rsidP="00442F18">
            <w:pPr>
              <w:spacing w:line="240" w:lineRule="exact"/>
              <w:ind w:left="142" w:hangingChars="79" w:hanging="142"/>
              <w:rPr>
                <w:color w:val="000000" w:themeColor="text1"/>
                <w:sz w:val="18"/>
                <w:szCs w:val="18"/>
              </w:rPr>
            </w:pPr>
            <w:r w:rsidRPr="00442F18">
              <w:rPr>
                <w:rFonts w:hint="eastAsia"/>
                <w:color w:val="000000" w:themeColor="text1"/>
                <w:sz w:val="18"/>
                <w:szCs w:val="18"/>
              </w:rPr>
              <w:t>四、服务过程中由部门负责人进行考核</w:t>
            </w:r>
            <w:r w:rsidRPr="00442F18">
              <w:rPr>
                <w:rFonts w:hint="eastAsia"/>
                <w:color w:val="000000" w:themeColor="text1"/>
                <w:sz w:val="18"/>
                <w:szCs w:val="18"/>
              </w:rPr>
              <w:t>/</w:t>
            </w:r>
            <w:r w:rsidRPr="00442F18">
              <w:rPr>
                <w:rFonts w:hint="eastAsia"/>
                <w:color w:val="000000" w:themeColor="text1"/>
                <w:sz w:val="18"/>
                <w:szCs w:val="18"/>
              </w:rPr>
              <w:t>检查，项目完成后由客户进行服务评价，符合要求。</w:t>
            </w:r>
            <w:r w:rsidRPr="00442F18">
              <w:rPr>
                <w:rFonts w:hint="eastAsia"/>
                <w:color w:val="000000" w:themeColor="text1"/>
                <w:sz w:val="18"/>
                <w:szCs w:val="18"/>
              </w:rPr>
              <w:t xml:space="preserve"> </w:t>
            </w:r>
          </w:p>
          <w:p w:rsidR="00442F18" w:rsidRPr="00442F18" w:rsidRDefault="00442F18" w:rsidP="00442F18">
            <w:pPr>
              <w:spacing w:line="240" w:lineRule="exact"/>
              <w:ind w:left="142" w:hangingChars="79" w:hanging="142"/>
              <w:rPr>
                <w:color w:val="000000" w:themeColor="text1"/>
                <w:sz w:val="18"/>
                <w:szCs w:val="18"/>
              </w:rPr>
            </w:pPr>
            <w:r w:rsidRPr="00442F18">
              <w:rPr>
                <w:rFonts w:hint="eastAsia"/>
                <w:color w:val="000000" w:themeColor="text1"/>
                <w:sz w:val="18"/>
                <w:szCs w:val="18"/>
              </w:rPr>
              <w:t>五、场所：销售服务在办公楼内进行，电脑台式机、打印机等设备设施，基本满足工作需要。资源基本满足。</w:t>
            </w:r>
          </w:p>
          <w:p w:rsidR="00442F18" w:rsidRPr="00442F18" w:rsidRDefault="00442F18" w:rsidP="00442F18">
            <w:pPr>
              <w:spacing w:line="240" w:lineRule="exact"/>
              <w:ind w:left="142" w:hangingChars="79" w:hanging="142"/>
              <w:rPr>
                <w:color w:val="000000" w:themeColor="text1"/>
                <w:sz w:val="18"/>
                <w:szCs w:val="18"/>
              </w:rPr>
            </w:pPr>
            <w:r w:rsidRPr="00442F18">
              <w:rPr>
                <w:rFonts w:hint="eastAsia"/>
                <w:color w:val="000000" w:themeColor="text1"/>
                <w:sz w:val="18"/>
                <w:szCs w:val="18"/>
              </w:rPr>
              <w:t>六、通过识别与评价对公司目标和战略方向相关，影响其实现质量管理体系预期结果的各种内外部环境因素，有效应对风险和机遇。</w:t>
            </w:r>
          </w:p>
          <w:p w:rsidR="00442F18" w:rsidRPr="00442F18" w:rsidRDefault="00442F18" w:rsidP="00442F18">
            <w:pPr>
              <w:spacing w:line="240" w:lineRule="exact"/>
              <w:ind w:left="142" w:hangingChars="79" w:hanging="142"/>
              <w:rPr>
                <w:color w:val="000000" w:themeColor="text1"/>
                <w:sz w:val="18"/>
                <w:szCs w:val="18"/>
              </w:rPr>
            </w:pPr>
            <w:r w:rsidRPr="00442F18">
              <w:rPr>
                <w:rFonts w:hint="eastAsia"/>
                <w:color w:val="000000" w:themeColor="text1"/>
                <w:sz w:val="18"/>
                <w:szCs w:val="18"/>
              </w:rPr>
              <w:t>七、无外包过程。</w:t>
            </w:r>
          </w:p>
          <w:p w:rsidR="00A71C0A" w:rsidRPr="00A71C0A" w:rsidRDefault="00442F18" w:rsidP="00442F18">
            <w:pPr>
              <w:spacing w:line="240" w:lineRule="exact"/>
              <w:ind w:left="142" w:hangingChars="79" w:hanging="142"/>
              <w:rPr>
                <w:color w:val="000000" w:themeColor="text1"/>
                <w:sz w:val="18"/>
                <w:szCs w:val="18"/>
              </w:rPr>
            </w:pPr>
            <w:r w:rsidRPr="00442F18">
              <w:rPr>
                <w:rFonts w:hint="eastAsia"/>
                <w:color w:val="000000" w:themeColor="text1"/>
                <w:sz w:val="18"/>
                <w:szCs w:val="18"/>
              </w:rPr>
              <w:t>策划适合组织体系运行需要，未发生更改，策划情况符合标准要求</w:t>
            </w:r>
          </w:p>
        </w:tc>
      </w:tr>
      <w:tr w:rsidR="00E74128" w:rsidTr="00D1005F">
        <w:trPr>
          <w:cantSplit/>
          <w:trHeight w:val="9390"/>
          <w:jc w:val="center"/>
        </w:trPr>
        <w:tc>
          <w:tcPr>
            <w:tcW w:w="720" w:type="dxa"/>
            <w:vMerge/>
            <w:vAlign w:val="center"/>
          </w:tcPr>
          <w:p w:rsidR="00E74128" w:rsidRDefault="00E74128">
            <w:pPr>
              <w:spacing w:line="240" w:lineRule="exact"/>
              <w:jc w:val="center"/>
              <w:rPr>
                <w:b/>
                <w:color w:val="000000" w:themeColor="text1"/>
                <w:szCs w:val="21"/>
              </w:rPr>
            </w:pPr>
          </w:p>
        </w:tc>
        <w:tc>
          <w:tcPr>
            <w:tcW w:w="9198" w:type="dxa"/>
          </w:tcPr>
          <w:p w:rsidR="00442F18" w:rsidRPr="00442F18" w:rsidRDefault="00442F18" w:rsidP="00442F18">
            <w:pPr>
              <w:spacing w:line="240" w:lineRule="exact"/>
              <w:ind w:left="142" w:hangingChars="79" w:hanging="142"/>
              <w:rPr>
                <w:color w:val="000000" w:themeColor="text1"/>
                <w:sz w:val="18"/>
                <w:szCs w:val="18"/>
              </w:rPr>
            </w:pPr>
            <w:r w:rsidRPr="00442F18">
              <w:rPr>
                <w:rFonts w:hint="eastAsia"/>
                <w:color w:val="000000" w:themeColor="text1"/>
                <w:sz w:val="18"/>
                <w:szCs w:val="18"/>
              </w:rPr>
              <w:t>企业根据客户要求对生产进行策划：</w:t>
            </w:r>
          </w:p>
          <w:p w:rsidR="00442F18" w:rsidRPr="00442F18" w:rsidRDefault="00442F18" w:rsidP="00442F18">
            <w:pPr>
              <w:spacing w:line="240" w:lineRule="exact"/>
              <w:ind w:left="142" w:hangingChars="79" w:hanging="142"/>
              <w:rPr>
                <w:color w:val="000000" w:themeColor="text1"/>
                <w:sz w:val="18"/>
                <w:szCs w:val="18"/>
              </w:rPr>
            </w:pPr>
            <w:r w:rsidRPr="00442F18">
              <w:rPr>
                <w:rFonts w:hint="eastAsia"/>
                <w:color w:val="000000" w:themeColor="text1"/>
                <w:sz w:val="18"/>
                <w:szCs w:val="18"/>
              </w:rPr>
              <w:t>1</w:t>
            </w:r>
            <w:r w:rsidRPr="00442F18">
              <w:rPr>
                <w:rFonts w:hint="eastAsia"/>
                <w:color w:val="000000" w:themeColor="text1"/>
                <w:sz w:val="18"/>
                <w:szCs w:val="18"/>
              </w:rPr>
              <w:t>、确定产品和服务的要求：法律法规及客户要求</w:t>
            </w:r>
            <w:r w:rsidRPr="00442F18">
              <w:rPr>
                <w:rFonts w:hint="eastAsia"/>
                <w:color w:val="000000" w:themeColor="text1"/>
                <w:sz w:val="18"/>
                <w:szCs w:val="18"/>
              </w:rPr>
              <w:t xml:space="preserve"> </w:t>
            </w:r>
            <w:r w:rsidRPr="00442F18">
              <w:rPr>
                <w:rFonts w:hint="eastAsia"/>
                <w:color w:val="000000" w:themeColor="text1"/>
                <w:sz w:val="18"/>
                <w:szCs w:val="18"/>
              </w:rPr>
              <w:t>；东方（十堰）底盘部件有限公司标准：</w:t>
            </w:r>
            <w:r w:rsidRPr="00442F18">
              <w:rPr>
                <w:rFonts w:hint="eastAsia"/>
                <w:color w:val="000000" w:themeColor="text1"/>
                <w:sz w:val="18"/>
                <w:szCs w:val="18"/>
              </w:rPr>
              <w:t>EQL-27</w:t>
            </w:r>
            <w:r w:rsidRPr="00442F18">
              <w:rPr>
                <w:rFonts w:hint="eastAsia"/>
                <w:color w:val="000000" w:themeColor="text1"/>
                <w:sz w:val="18"/>
                <w:szCs w:val="18"/>
              </w:rPr>
              <w:t>、</w:t>
            </w:r>
            <w:r w:rsidRPr="00442F18">
              <w:rPr>
                <w:rFonts w:hint="eastAsia"/>
                <w:color w:val="000000" w:themeColor="text1"/>
                <w:sz w:val="18"/>
                <w:szCs w:val="18"/>
              </w:rPr>
              <w:t>EQY-273-2002</w:t>
            </w:r>
            <w:r w:rsidRPr="00442F18">
              <w:rPr>
                <w:rFonts w:hint="eastAsia"/>
                <w:color w:val="000000" w:themeColor="text1"/>
                <w:sz w:val="18"/>
                <w:szCs w:val="18"/>
              </w:rPr>
              <w:t>、</w:t>
            </w:r>
            <w:r w:rsidRPr="00442F18">
              <w:rPr>
                <w:rFonts w:hint="eastAsia"/>
                <w:color w:val="000000" w:themeColor="text1"/>
                <w:sz w:val="18"/>
                <w:szCs w:val="18"/>
              </w:rPr>
              <w:t>EQY-273-2002</w:t>
            </w:r>
            <w:r w:rsidRPr="00442F18">
              <w:rPr>
                <w:rFonts w:hint="eastAsia"/>
                <w:color w:val="000000" w:themeColor="text1"/>
                <w:sz w:val="18"/>
                <w:szCs w:val="18"/>
              </w:rPr>
              <w:t>、</w:t>
            </w:r>
            <w:r w:rsidRPr="00442F18">
              <w:rPr>
                <w:rFonts w:hint="eastAsia"/>
                <w:color w:val="000000" w:themeColor="text1"/>
                <w:sz w:val="18"/>
                <w:szCs w:val="18"/>
              </w:rPr>
              <w:t>DFLCB-1009-2006</w:t>
            </w:r>
            <w:r w:rsidRPr="00442F18">
              <w:rPr>
                <w:rFonts w:hint="eastAsia"/>
                <w:color w:val="000000" w:themeColor="text1"/>
                <w:sz w:val="18"/>
                <w:szCs w:val="18"/>
              </w:rPr>
              <w:t>金属冲压制件的普通尺寸公差等</w:t>
            </w:r>
          </w:p>
          <w:p w:rsidR="00442F18" w:rsidRPr="00442F18" w:rsidRDefault="00442F18" w:rsidP="00442F18">
            <w:pPr>
              <w:spacing w:line="240" w:lineRule="exact"/>
              <w:ind w:left="142" w:hangingChars="79" w:hanging="142"/>
              <w:rPr>
                <w:color w:val="000000" w:themeColor="text1"/>
                <w:sz w:val="18"/>
                <w:szCs w:val="18"/>
              </w:rPr>
            </w:pPr>
            <w:r w:rsidRPr="00442F18">
              <w:rPr>
                <w:rFonts w:hint="eastAsia"/>
                <w:color w:val="000000" w:themeColor="text1"/>
                <w:sz w:val="18"/>
                <w:szCs w:val="18"/>
              </w:rPr>
              <w:t>2</w:t>
            </w:r>
            <w:r w:rsidRPr="00442F18">
              <w:rPr>
                <w:rFonts w:hint="eastAsia"/>
                <w:color w:val="000000" w:themeColor="text1"/>
                <w:sz w:val="18"/>
                <w:szCs w:val="18"/>
              </w:rPr>
              <w:t>、制定目标，目标基本合理、可测量、可达到</w:t>
            </w:r>
          </w:p>
          <w:p w:rsidR="00442F18" w:rsidRPr="00442F18" w:rsidRDefault="00442F18" w:rsidP="00442F18">
            <w:pPr>
              <w:spacing w:line="240" w:lineRule="exact"/>
              <w:ind w:left="142" w:hangingChars="79" w:hanging="142"/>
              <w:rPr>
                <w:color w:val="000000" w:themeColor="text1"/>
                <w:sz w:val="18"/>
                <w:szCs w:val="18"/>
              </w:rPr>
            </w:pPr>
            <w:r w:rsidRPr="00442F18">
              <w:rPr>
                <w:rFonts w:hint="eastAsia"/>
                <w:color w:val="000000" w:themeColor="text1"/>
                <w:sz w:val="18"/>
                <w:szCs w:val="18"/>
              </w:rPr>
              <w:t>3</w:t>
            </w:r>
            <w:r w:rsidRPr="00442F18">
              <w:rPr>
                <w:rFonts w:hint="eastAsia"/>
                <w:color w:val="000000" w:themeColor="text1"/>
                <w:sz w:val="18"/>
                <w:szCs w:val="18"/>
              </w:rPr>
              <w:t>、流程：领料</w:t>
            </w:r>
            <w:r w:rsidRPr="00442F18">
              <w:rPr>
                <w:rFonts w:hint="eastAsia"/>
                <w:color w:val="000000" w:themeColor="text1"/>
                <w:sz w:val="18"/>
                <w:szCs w:val="18"/>
              </w:rPr>
              <w:t>---</w:t>
            </w:r>
            <w:r w:rsidRPr="00442F18">
              <w:rPr>
                <w:rFonts w:hint="eastAsia"/>
                <w:color w:val="000000" w:themeColor="text1"/>
                <w:sz w:val="18"/>
                <w:szCs w:val="18"/>
              </w:rPr>
              <w:t>剪切下料</w:t>
            </w:r>
            <w:r w:rsidRPr="00442F18">
              <w:rPr>
                <w:rFonts w:hint="eastAsia"/>
                <w:color w:val="000000" w:themeColor="text1"/>
                <w:sz w:val="18"/>
                <w:szCs w:val="18"/>
              </w:rPr>
              <w:t>---</w:t>
            </w:r>
            <w:r w:rsidRPr="00442F18">
              <w:rPr>
                <w:rFonts w:hint="eastAsia"/>
                <w:color w:val="000000" w:themeColor="text1"/>
                <w:sz w:val="18"/>
                <w:szCs w:val="18"/>
              </w:rPr>
              <w:t>落料冲孔</w:t>
            </w:r>
            <w:r w:rsidRPr="00442F18">
              <w:rPr>
                <w:rFonts w:hint="eastAsia"/>
                <w:color w:val="000000" w:themeColor="text1"/>
                <w:sz w:val="18"/>
                <w:szCs w:val="18"/>
              </w:rPr>
              <w:t>---</w:t>
            </w:r>
            <w:r w:rsidRPr="00442F18">
              <w:rPr>
                <w:rFonts w:hint="eastAsia"/>
                <w:color w:val="000000" w:themeColor="text1"/>
                <w:sz w:val="18"/>
                <w:szCs w:val="18"/>
              </w:rPr>
              <w:t>成型</w:t>
            </w:r>
            <w:r w:rsidRPr="00442F18">
              <w:rPr>
                <w:rFonts w:hint="eastAsia"/>
                <w:color w:val="000000" w:themeColor="text1"/>
                <w:sz w:val="18"/>
                <w:szCs w:val="18"/>
              </w:rPr>
              <w:t>---</w:t>
            </w:r>
            <w:r w:rsidRPr="00442F18">
              <w:rPr>
                <w:rFonts w:hint="eastAsia"/>
                <w:color w:val="000000" w:themeColor="text1"/>
                <w:sz w:val="18"/>
                <w:szCs w:val="18"/>
              </w:rPr>
              <w:t>打码</w:t>
            </w:r>
            <w:r w:rsidRPr="00442F18">
              <w:rPr>
                <w:rFonts w:hint="eastAsia"/>
                <w:color w:val="000000" w:themeColor="text1"/>
                <w:sz w:val="18"/>
                <w:szCs w:val="18"/>
              </w:rPr>
              <w:t>---</w:t>
            </w:r>
            <w:r w:rsidRPr="00442F18">
              <w:rPr>
                <w:rFonts w:hint="eastAsia"/>
                <w:color w:val="000000" w:themeColor="text1"/>
                <w:sz w:val="18"/>
                <w:szCs w:val="18"/>
              </w:rPr>
              <w:t>成型</w:t>
            </w:r>
            <w:r w:rsidRPr="00442F18">
              <w:rPr>
                <w:rFonts w:hint="eastAsia"/>
                <w:color w:val="000000" w:themeColor="text1"/>
                <w:sz w:val="18"/>
                <w:szCs w:val="18"/>
              </w:rPr>
              <w:t>---</w:t>
            </w:r>
            <w:r w:rsidRPr="00442F18">
              <w:rPr>
                <w:rFonts w:hint="eastAsia"/>
                <w:color w:val="000000" w:themeColor="text1"/>
                <w:sz w:val="18"/>
                <w:szCs w:val="18"/>
              </w:rPr>
              <w:t>入库（按产品具体安排流程）</w:t>
            </w:r>
          </w:p>
          <w:p w:rsidR="00442F18" w:rsidRPr="00442F18" w:rsidRDefault="00442F18" w:rsidP="00442F18">
            <w:pPr>
              <w:spacing w:line="240" w:lineRule="exact"/>
              <w:ind w:left="142" w:hangingChars="79" w:hanging="142"/>
              <w:rPr>
                <w:color w:val="000000" w:themeColor="text1"/>
                <w:sz w:val="18"/>
                <w:szCs w:val="18"/>
              </w:rPr>
            </w:pPr>
            <w:r w:rsidRPr="00442F18">
              <w:rPr>
                <w:rFonts w:hint="eastAsia"/>
                <w:color w:val="000000" w:themeColor="text1"/>
                <w:sz w:val="18"/>
                <w:szCs w:val="18"/>
              </w:rPr>
              <w:t>4</w:t>
            </w:r>
            <w:r w:rsidRPr="00442F18">
              <w:rPr>
                <w:rFonts w:hint="eastAsia"/>
                <w:color w:val="000000" w:themeColor="text1"/>
                <w:sz w:val="18"/>
                <w:szCs w:val="18"/>
              </w:rPr>
              <w:t>、策划了设备操作规程、图纸等作业指导文件，及产品检验记录等记录。</w:t>
            </w:r>
          </w:p>
          <w:p w:rsidR="00442F18" w:rsidRPr="00442F18" w:rsidRDefault="00442F18" w:rsidP="00442F18">
            <w:pPr>
              <w:spacing w:line="240" w:lineRule="exact"/>
              <w:ind w:left="142" w:hangingChars="79" w:hanging="142"/>
              <w:rPr>
                <w:color w:val="000000" w:themeColor="text1"/>
                <w:sz w:val="18"/>
                <w:szCs w:val="18"/>
              </w:rPr>
            </w:pPr>
            <w:r w:rsidRPr="00442F18">
              <w:rPr>
                <w:rFonts w:hint="eastAsia"/>
                <w:color w:val="000000" w:themeColor="text1"/>
                <w:sz w:val="18"/>
                <w:szCs w:val="18"/>
              </w:rPr>
              <w:t>5</w:t>
            </w:r>
            <w:r w:rsidRPr="00442F18">
              <w:rPr>
                <w:rFonts w:hint="eastAsia"/>
                <w:color w:val="000000" w:themeColor="text1"/>
                <w:sz w:val="18"/>
                <w:szCs w:val="18"/>
              </w:rPr>
              <w:t>、所需资源：配备了冲床、万能液压机、剪板机、摇臂钻床、激光切割机生产设备及高度尺、卡尺等检测设备，人员经过培训上岗等。基本满足工作需要。资源基本满足。</w:t>
            </w:r>
          </w:p>
          <w:p w:rsidR="00442F18" w:rsidRPr="00442F18" w:rsidRDefault="00442F18" w:rsidP="00442F18">
            <w:pPr>
              <w:spacing w:line="240" w:lineRule="exact"/>
              <w:ind w:left="142" w:hangingChars="79" w:hanging="142"/>
              <w:rPr>
                <w:color w:val="000000" w:themeColor="text1"/>
                <w:sz w:val="18"/>
                <w:szCs w:val="18"/>
              </w:rPr>
            </w:pPr>
            <w:r w:rsidRPr="00442F18">
              <w:rPr>
                <w:rFonts w:hint="eastAsia"/>
                <w:color w:val="000000" w:themeColor="text1"/>
                <w:sz w:val="18"/>
                <w:szCs w:val="18"/>
              </w:rPr>
              <w:t>6</w:t>
            </w:r>
            <w:r w:rsidRPr="00442F18">
              <w:rPr>
                <w:rFonts w:hint="eastAsia"/>
                <w:color w:val="000000" w:themeColor="text1"/>
                <w:sz w:val="18"/>
                <w:szCs w:val="18"/>
              </w:rPr>
              <w:t>、遵照岗位职责、设备操作规程、工艺流程、图纸等作业指导文件实施过程控制。</w:t>
            </w:r>
          </w:p>
          <w:p w:rsidR="00442F18" w:rsidRPr="00442F18" w:rsidRDefault="00442F18" w:rsidP="00442F18">
            <w:pPr>
              <w:spacing w:line="240" w:lineRule="exact"/>
              <w:ind w:left="142" w:hangingChars="79" w:hanging="142"/>
              <w:rPr>
                <w:color w:val="000000" w:themeColor="text1"/>
                <w:sz w:val="18"/>
                <w:szCs w:val="18"/>
              </w:rPr>
            </w:pPr>
            <w:r w:rsidRPr="00442F18">
              <w:rPr>
                <w:rFonts w:hint="eastAsia"/>
                <w:color w:val="000000" w:themeColor="text1"/>
                <w:sz w:val="18"/>
                <w:szCs w:val="18"/>
              </w:rPr>
              <w:t>产品通过检验来对产品实现过程进行控制。生产过程中由目负责人组织进行检查，项目完成后由客户进行验收，符合要求</w:t>
            </w:r>
          </w:p>
          <w:p w:rsidR="00442F18" w:rsidRPr="00442F18" w:rsidRDefault="00442F18" w:rsidP="00442F18">
            <w:pPr>
              <w:spacing w:line="240" w:lineRule="exact"/>
              <w:ind w:left="142" w:hangingChars="79" w:hanging="142"/>
              <w:rPr>
                <w:color w:val="000000" w:themeColor="text1"/>
                <w:sz w:val="18"/>
                <w:szCs w:val="18"/>
              </w:rPr>
            </w:pPr>
            <w:r w:rsidRPr="00442F18">
              <w:rPr>
                <w:rFonts w:hint="eastAsia"/>
                <w:color w:val="000000" w:themeColor="text1"/>
                <w:sz w:val="18"/>
                <w:szCs w:val="18"/>
              </w:rPr>
              <w:t>7</w:t>
            </w:r>
            <w:r w:rsidRPr="00442F18">
              <w:rPr>
                <w:rFonts w:hint="eastAsia"/>
                <w:color w:val="000000" w:themeColor="text1"/>
                <w:sz w:val="18"/>
                <w:szCs w:val="18"/>
              </w:rPr>
              <w:t>、</w:t>
            </w:r>
            <w:r w:rsidRPr="00442F18">
              <w:rPr>
                <w:rFonts w:hint="eastAsia"/>
                <w:color w:val="000000" w:themeColor="text1"/>
                <w:sz w:val="18"/>
                <w:szCs w:val="18"/>
              </w:rPr>
              <w:tab/>
            </w:r>
            <w:r w:rsidRPr="00442F18">
              <w:rPr>
                <w:rFonts w:hint="eastAsia"/>
                <w:color w:val="000000" w:themeColor="text1"/>
                <w:sz w:val="18"/>
                <w:szCs w:val="18"/>
              </w:rPr>
              <w:t>策划了订单（生产计划单）、产品检验记录等，记录均保期</w:t>
            </w:r>
            <w:r w:rsidRPr="00442F18">
              <w:rPr>
                <w:rFonts w:hint="eastAsia"/>
                <w:color w:val="000000" w:themeColor="text1"/>
                <w:sz w:val="18"/>
                <w:szCs w:val="18"/>
              </w:rPr>
              <w:t>3</w:t>
            </w:r>
            <w:r w:rsidRPr="00442F18">
              <w:rPr>
                <w:rFonts w:hint="eastAsia"/>
                <w:color w:val="000000" w:themeColor="text1"/>
                <w:sz w:val="18"/>
                <w:szCs w:val="18"/>
              </w:rPr>
              <w:t>年。由生产技术部统一汇总交办公室存储。</w:t>
            </w:r>
          </w:p>
          <w:p w:rsidR="00442F18" w:rsidRPr="00442F18" w:rsidRDefault="00442F18" w:rsidP="00442F18">
            <w:pPr>
              <w:spacing w:line="240" w:lineRule="exact"/>
              <w:ind w:left="142" w:hangingChars="79" w:hanging="142"/>
              <w:rPr>
                <w:color w:val="000000" w:themeColor="text1"/>
                <w:sz w:val="18"/>
                <w:szCs w:val="18"/>
              </w:rPr>
            </w:pPr>
            <w:r w:rsidRPr="00442F18">
              <w:rPr>
                <w:rFonts w:hint="eastAsia"/>
                <w:color w:val="000000" w:themeColor="text1"/>
                <w:sz w:val="18"/>
                <w:szCs w:val="18"/>
              </w:rPr>
              <w:t>8</w:t>
            </w:r>
            <w:r w:rsidRPr="00442F18">
              <w:rPr>
                <w:rFonts w:hint="eastAsia"/>
                <w:color w:val="000000" w:themeColor="text1"/>
                <w:sz w:val="18"/>
                <w:szCs w:val="18"/>
              </w:rPr>
              <w:t>、通过识别与评价对公司目标和战略方向相关，影响其实现质量管理体系预期结果的各种内外部环境因素，有效应对风险和机遇。</w:t>
            </w:r>
          </w:p>
          <w:p w:rsidR="00442F18" w:rsidRPr="00442F18" w:rsidRDefault="00442F18" w:rsidP="00442F18">
            <w:pPr>
              <w:spacing w:line="240" w:lineRule="exact"/>
              <w:ind w:left="142" w:hangingChars="79" w:hanging="142"/>
              <w:rPr>
                <w:color w:val="000000" w:themeColor="text1"/>
                <w:sz w:val="18"/>
                <w:szCs w:val="18"/>
              </w:rPr>
            </w:pPr>
            <w:r w:rsidRPr="00442F18">
              <w:rPr>
                <w:rFonts w:hint="eastAsia"/>
                <w:color w:val="000000" w:themeColor="text1"/>
                <w:sz w:val="18"/>
                <w:szCs w:val="18"/>
              </w:rPr>
              <w:t>9</w:t>
            </w:r>
            <w:r w:rsidRPr="00442F18">
              <w:rPr>
                <w:rFonts w:hint="eastAsia"/>
                <w:color w:val="000000" w:themeColor="text1"/>
                <w:sz w:val="18"/>
                <w:szCs w:val="18"/>
              </w:rPr>
              <w:t>、外包过程：无</w:t>
            </w:r>
            <w:r w:rsidRPr="00442F18">
              <w:rPr>
                <w:rFonts w:hint="eastAsia"/>
                <w:color w:val="000000" w:themeColor="text1"/>
                <w:sz w:val="18"/>
                <w:szCs w:val="18"/>
              </w:rPr>
              <w:t xml:space="preserve"> </w:t>
            </w:r>
          </w:p>
          <w:p w:rsidR="00442F18" w:rsidRPr="00442F18" w:rsidRDefault="00442F18" w:rsidP="00442F18">
            <w:pPr>
              <w:spacing w:line="240" w:lineRule="exact"/>
              <w:ind w:left="142" w:hangingChars="79" w:hanging="142"/>
              <w:rPr>
                <w:color w:val="000000" w:themeColor="text1"/>
                <w:sz w:val="18"/>
                <w:szCs w:val="18"/>
              </w:rPr>
            </w:pPr>
            <w:r w:rsidRPr="00442F18">
              <w:rPr>
                <w:rFonts w:hint="eastAsia"/>
                <w:color w:val="000000" w:themeColor="text1"/>
                <w:sz w:val="18"/>
                <w:szCs w:val="18"/>
              </w:rPr>
              <w:t>10</w:t>
            </w:r>
            <w:r w:rsidRPr="00442F18">
              <w:rPr>
                <w:rFonts w:hint="eastAsia"/>
                <w:color w:val="000000" w:themeColor="text1"/>
                <w:sz w:val="18"/>
                <w:szCs w:val="18"/>
              </w:rPr>
              <w:t>、策划适合组织体系运行需要，未发生更改，策划情况符合标准要求</w:t>
            </w:r>
          </w:p>
          <w:p w:rsidR="00442F18" w:rsidRDefault="00442F18" w:rsidP="00442F18">
            <w:pPr>
              <w:spacing w:line="240" w:lineRule="exact"/>
              <w:rPr>
                <w:color w:val="000000" w:themeColor="text1"/>
                <w:sz w:val="18"/>
                <w:szCs w:val="18"/>
              </w:rPr>
            </w:pPr>
            <w:r w:rsidRPr="00442F18">
              <w:rPr>
                <w:rFonts w:hint="eastAsia"/>
                <w:color w:val="000000" w:themeColor="text1"/>
                <w:sz w:val="18"/>
                <w:szCs w:val="18"/>
              </w:rPr>
              <w:t>产品实现策划的输出的信息充分，输出内容满足标准要求和企业实际</w:t>
            </w:r>
          </w:p>
          <w:p w:rsidR="00442F18" w:rsidRDefault="00442F18" w:rsidP="00442F18">
            <w:pPr>
              <w:spacing w:line="240" w:lineRule="exact"/>
              <w:rPr>
                <w:color w:val="000000" w:themeColor="text1"/>
                <w:sz w:val="18"/>
                <w:szCs w:val="18"/>
              </w:rPr>
            </w:pPr>
          </w:p>
          <w:p w:rsidR="00A71C0A" w:rsidRDefault="00A71C0A" w:rsidP="00442F18">
            <w:pPr>
              <w:spacing w:line="240" w:lineRule="exact"/>
              <w:rPr>
                <w:b/>
                <w:color w:val="000000" w:themeColor="text1"/>
                <w:szCs w:val="21"/>
              </w:rPr>
            </w:pPr>
            <w:r w:rsidRPr="00A71C0A">
              <w:rPr>
                <w:rFonts w:hint="eastAsia"/>
                <w:b/>
                <w:color w:val="000000" w:themeColor="text1"/>
                <w:szCs w:val="21"/>
              </w:rPr>
              <w:t>设计开发：</w:t>
            </w:r>
          </w:p>
          <w:p w:rsidR="00A71C0A" w:rsidRPr="00A71C0A" w:rsidRDefault="00442F18" w:rsidP="00A71C0A">
            <w:pPr>
              <w:spacing w:line="240" w:lineRule="exact"/>
              <w:rPr>
                <w:b/>
                <w:color w:val="000000" w:themeColor="text1"/>
                <w:szCs w:val="21"/>
              </w:rPr>
            </w:pPr>
            <w:r w:rsidRPr="00442F18">
              <w:rPr>
                <w:rFonts w:hint="eastAsia"/>
                <w:color w:val="000000" w:themeColor="text1"/>
                <w:sz w:val="18"/>
                <w:szCs w:val="18"/>
              </w:rPr>
              <w:t>该组织依据国家</w:t>
            </w:r>
            <w:r w:rsidRPr="00442F18">
              <w:rPr>
                <w:rFonts w:hint="eastAsia"/>
                <w:color w:val="000000" w:themeColor="text1"/>
                <w:sz w:val="18"/>
                <w:szCs w:val="18"/>
              </w:rPr>
              <w:t>/</w:t>
            </w:r>
            <w:r w:rsidRPr="00442F18">
              <w:rPr>
                <w:rFonts w:hint="eastAsia"/>
                <w:color w:val="000000" w:themeColor="text1"/>
                <w:sz w:val="18"/>
                <w:szCs w:val="18"/>
              </w:rPr>
              <w:t>行业标准</w:t>
            </w:r>
            <w:r w:rsidRPr="00442F18">
              <w:rPr>
                <w:rFonts w:hint="eastAsia"/>
                <w:color w:val="000000" w:themeColor="text1"/>
                <w:sz w:val="18"/>
                <w:szCs w:val="18"/>
              </w:rPr>
              <w:t>/</w:t>
            </w:r>
            <w:r w:rsidRPr="00442F18">
              <w:rPr>
                <w:rFonts w:hint="eastAsia"/>
                <w:color w:val="000000" w:themeColor="text1"/>
                <w:sz w:val="18"/>
                <w:szCs w:val="18"/>
              </w:rPr>
              <w:t>顾客要求／图纸进行加工</w:t>
            </w:r>
            <w:r w:rsidRPr="00442F18">
              <w:rPr>
                <w:rFonts w:hint="eastAsia"/>
                <w:color w:val="000000" w:themeColor="text1"/>
                <w:sz w:val="18"/>
                <w:szCs w:val="18"/>
              </w:rPr>
              <w:t xml:space="preserve"> ,</w:t>
            </w:r>
            <w:r w:rsidRPr="00442F18">
              <w:rPr>
                <w:rFonts w:hint="eastAsia"/>
                <w:color w:val="000000" w:themeColor="text1"/>
                <w:sz w:val="18"/>
                <w:szCs w:val="18"/>
              </w:rPr>
              <w:t>流程、工艺、人员、设备均未发生变更，目前不存在产品设计和开发情况，基本符合。公司确保不适用的质量管理体系的产品和服务的设计和开发要求，不影响组织确保产品和服务合格以及增强顾客满意的能力或责任。不影响组织提供满足顾客要求和适用法律法规要求的产品的能力或责任</w:t>
            </w:r>
            <w:r>
              <w:rPr>
                <w:rFonts w:hint="eastAsia"/>
                <w:color w:val="000000" w:themeColor="text1"/>
                <w:sz w:val="18"/>
                <w:szCs w:val="18"/>
              </w:rPr>
              <w:t>.</w:t>
            </w:r>
          </w:p>
          <w:p w:rsidR="00A71C0A" w:rsidRDefault="00A71C0A" w:rsidP="00A71C0A">
            <w:pPr>
              <w:spacing w:line="240" w:lineRule="exact"/>
              <w:rPr>
                <w:bCs/>
                <w:color w:val="000000" w:themeColor="text1"/>
                <w:sz w:val="18"/>
                <w:szCs w:val="18"/>
              </w:rPr>
            </w:pPr>
          </w:p>
          <w:p w:rsidR="00A71C0A" w:rsidRDefault="00A71C0A">
            <w:pPr>
              <w:spacing w:line="240" w:lineRule="exact"/>
              <w:rPr>
                <w:bCs/>
                <w:color w:val="000000" w:themeColor="text1"/>
                <w:sz w:val="18"/>
                <w:szCs w:val="18"/>
              </w:rPr>
            </w:pPr>
            <w:r w:rsidRPr="00A71C0A">
              <w:rPr>
                <w:rFonts w:hint="eastAsia"/>
                <w:b/>
                <w:bCs/>
                <w:color w:val="000000" w:themeColor="text1"/>
                <w:szCs w:val="21"/>
              </w:rPr>
              <w:t>外部提供过程、产品和服务过程管理</w:t>
            </w:r>
            <w:r>
              <w:rPr>
                <w:bCs/>
                <w:color w:val="000000" w:themeColor="text1"/>
                <w:sz w:val="18"/>
                <w:szCs w:val="18"/>
              </w:rPr>
              <w:br/>
            </w:r>
            <w:r w:rsidR="00442F18" w:rsidRPr="00442F18">
              <w:rPr>
                <w:rFonts w:hint="eastAsia"/>
                <w:bCs/>
                <w:color w:val="000000" w:themeColor="text1"/>
                <w:sz w:val="18"/>
                <w:szCs w:val="18"/>
              </w:rPr>
              <w:t>为确保外部提供的过程、产品持续稳定地满足顾客要求，要求所需物资在合格供应商处采购，定期组织供方业绩评定。产品部通过供方调查的形式，对外部提供过程的供方相关信息进行调查确认，调查评价合格后列入“合格供方名录”</w:t>
            </w:r>
            <w:r>
              <w:rPr>
                <w:rFonts w:hint="eastAsia"/>
                <w:bCs/>
                <w:color w:val="000000" w:themeColor="text1"/>
                <w:sz w:val="18"/>
                <w:szCs w:val="18"/>
              </w:rPr>
              <w:t>。抽供方评价表</w:t>
            </w:r>
            <w:r w:rsidR="00442F18">
              <w:rPr>
                <w:rFonts w:hint="eastAsia"/>
                <w:bCs/>
                <w:color w:val="000000" w:themeColor="text1"/>
                <w:sz w:val="18"/>
                <w:szCs w:val="18"/>
              </w:rPr>
              <w:t>、</w:t>
            </w:r>
            <w:r w:rsidR="001B5420">
              <w:rPr>
                <w:rFonts w:hint="eastAsia"/>
                <w:bCs/>
                <w:color w:val="000000" w:themeColor="text1"/>
                <w:sz w:val="18"/>
                <w:szCs w:val="18"/>
              </w:rPr>
              <w:t>抽</w:t>
            </w:r>
            <w:r>
              <w:rPr>
                <w:rFonts w:hint="eastAsia"/>
                <w:bCs/>
                <w:color w:val="000000" w:themeColor="text1"/>
                <w:sz w:val="18"/>
                <w:szCs w:val="18"/>
              </w:rPr>
              <w:t>采购</w:t>
            </w:r>
            <w:r w:rsidR="00442F18">
              <w:rPr>
                <w:rFonts w:hint="eastAsia"/>
                <w:bCs/>
                <w:color w:val="000000" w:themeColor="text1"/>
                <w:sz w:val="18"/>
                <w:szCs w:val="18"/>
              </w:rPr>
              <w:t>计划</w:t>
            </w:r>
            <w:r>
              <w:rPr>
                <w:rFonts w:hint="eastAsia"/>
                <w:bCs/>
                <w:color w:val="000000" w:themeColor="text1"/>
                <w:sz w:val="18"/>
                <w:szCs w:val="18"/>
              </w:rPr>
              <w:t>、采购检验记录，均保存完好，符合要求。</w:t>
            </w:r>
          </w:p>
          <w:p w:rsidR="00A71C0A" w:rsidRPr="00A71C0A" w:rsidRDefault="00A71C0A">
            <w:pPr>
              <w:spacing w:line="240" w:lineRule="exact"/>
              <w:rPr>
                <w:bCs/>
                <w:color w:val="000000" w:themeColor="text1"/>
                <w:sz w:val="18"/>
                <w:szCs w:val="18"/>
              </w:rPr>
            </w:pPr>
          </w:p>
          <w:p w:rsidR="00E74128" w:rsidRDefault="007409F5">
            <w:pPr>
              <w:spacing w:line="240" w:lineRule="exact"/>
              <w:rPr>
                <w:b/>
                <w:color w:val="000000" w:themeColor="text1"/>
                <w:szCs w:val="21"/>
              </w:rPr>
            </w:pPr>
            <w:r>
              <w:rPr>
                <w:rFonts w:hint="eastAsia"/>
                <w:b/>
                <w:color w:val="000000" w:themeColor="text1"/>
                <w:szCs w:val="21"/>
              </w:rPr>
              <w:t>生产</w:t>
            </w:r>
            <w:r w:rsidR="00D1005F">
              <w:rPr>
                <w:rFonts w:hint="eastAsia"/>
                <w:b/>
                <w:color w:val="000000" w:themeColor="text1"/>
                <w:szCs w:val="21"/>
              </w:rPr>
              <w:t>及服务</w:t>
            </w:r>
            <w:r>
              <w:rPr>
                <w:rFonts w:hint="eastAsia"/>
                <w:b/>
                <w:color w:val="000000" w:themeColor="text1"/>
                <w:szCs w:val="21"/>
              </w:rPr>
              <w:t>过程控制</w:t>
            </w:r>
            <w:r w:rsidR="00442F18">
              <w:rPr>
                <w:rFonts w:hint="eastAsia"/>
                <w:b/>
                <w:color w:val="000000" w:themeColor="text1"/>
                <w:szCs w:val="21"/>
              </w:rPr>
              <w:t>（销售）</w:t>
            </w:r>
          </w:p>
          <w:p w:rsidR="00442F18" w:rsidRPr="00442F18" w:rsidRDefault="00442F18" w:rsidP="00442F18">
            <w:pPr>
              <w:rPr>
                <w:bCs/>
                <w:sz w:val="18"/>
                <w:szCs w:val="18"/>
              </w:rPr>
            </w:pPr>
            <w:r w:rsidRPr="00442F18">
              <w:rPr>
                <w:rFonts w:hint="eastAsia"/>
                <w:bCs/>
                <w:sz w:val="18"/>
                <w:szCs w:val="18"/>
              </w:rPr>
              <w:t>1</w:t>
            </w:r>
            <w:r w:rsidRPr="00442F18">
              <w:rPr>
                <w:rFonts w:hint="eastAsia"/>
                <w:bCs/>
                <w:sz w:val="18"/>
                <w:szCs w:val="18"/>
              </w:rPr>
              <w:t>、销售部获取销售信息，与客户洽谈，在签订合同前对客户要求进行评审，确认可以满足行业有关法律、法规要求和公司规定及客户要求时，签订合同，根据销售合同为客户提供服务。</w:t>
            </w:r>
          </w:p>
          <w:p w:rsidR="00442F18" w:rsidRPr="00442F18" w:rsidRDefault="00442F18" w:rsidP="00442F18">
            <w:pPr>
              <w:rPr>
                <w:bCs/>
                <w:sz w:val="18"/>
                <w:szCs w:val="18"/>
              </w:rPr>
            </w:pPr>
            <w:r w:rsidRPr="00442F18">
              <w:rPr>
                <w:rFonts w:hint="eastAsia"/>
                <w:bCs/>
                <w:sz w:val="18"/>
                <w:szCs w:val="18"/>
              </w:rPr>
              <w:t>产品销售流程：客户信息收集</w:t>
            </w:r>
            <w:r w:rsidRPr="00442F18">
              <w:rPr>
                <w:rFonts w:hint="eastAsia"/>
                <w:bCs/>
                <w:sz w:val="18"/>
                <w:szCs w:val="18"/>
              </w:rPr>
              <w:t>---</w:t>
            </w:r>
            <w:r w:rsidRPr="00442F18">
              <w:rPr>
                <w:rFonts w:hint="eastAsia"/>
                <w:bCs/>
                <w:sz w:val="18"/>
                <w:szCs w:val="18"/>
              </w:rPr>
              <w:t>客户洽谈</w:t>
            </w:r>
            <w:r w:rsidRPr="00442F18">
              <w:rPr>
                <w:rFonts w:hint="eastAsia"/>
                <w:bCs/>
                <w:sz w:val="18"/>
                <w:szCs w:val="18"/>
              </w:rPr>
              <w:t>---</w:t>
            </w:r>
            <w:r w:rsidRPr="00442F18">
              <w:rPr>
                <w:rFonts w:hint="eastAsia"/>
                <w:bCs/>
                <w:sz w:val="18"/>
                <w:szCs w:val="18"/>
              </w:rPr>
              <w:t>签订合同</w:t>
            </w:r>
            <w:r w:rsidRPr="00442F18">
              <w:rPr>
                <w:rFonts w:hint="eastAsia"/>
                <w:bCs/>
                <w:sz w:val="18"/>
                <w:szCs w:val="18"/>
              </w:rPr>
              <w:t>---</w:t>
            </w:r>
            <w:r w:rsidRPr="00442F18">
              <w:rPr>
                <w:rFonts w:hint="eastAsia"/>
                <w:bCs/>
                <w:sz w:val="18"/>
                <w:szCs w:val="18"/>
              </w:rPr>
              <w:t>采购产品—验收</w:t>
            </w:r>
            <w:r w:rsidRPr="00442F18">
              <w:rPr>
                <w:rFonts w:hint="eastAsia"/>
                <w:bCs/>
                <w:sz w:val="18"/>
                <w:szCs w:val="18"/>
              </w:rPr>
              <w:t>---</w:t>
            </w:r>
            <w:r w:rsidRPr="00442F18">
              <w:rPr>
                <w:rFonts w:hint="eastAsia"/>
                <w:bCs/>
                <w:sz w:val="18"/>
                <w:szCs w:val="18"/>
              </w:rPr>
              <w:t>客户回访</w:t>
            </w:r>
          </w:p>
          <w:p w:rsidR="00442F18" w:rsidRPr="00442F18" w:rsidRDefault="00442F18" w:rsidP="00442F18">
            <w:pPr>
              <w:rPr>
                <w:bCs/>
                <w:sz w:val="18"/>
                <w:szCs w:val="18"/>
              </w:rPr>
            </w:pPr>
            <w:r w:rsidRPr="00442F18">
              <w:rPr>
                <w:rFonts w:hint="eastAsia"/>
                <w:bCs/>
                <w:sz w:val="18"/>
                <w:szCs w:val="18"/>
              </w:rPr>
              <w:t>确定了销售服务为需确认过程</w:t>
            </w:r>
          </w:p>
          <w:p w:rsidR="00442F18" w:rsidRPr="00442F18" w:rsidRDefault="00442F18" w:rsidP="00442F18">
            <w:pPr>
              <w:rPr>
                <w:bCs/>
                <w:sz w:val="18"/>
                <w:szCs w:val="18"/>
              </w:rPr>
            </w:pPr>
            <w:r w:rsidRPr="00442F18">
              <w:rPr>
                <w:rFonts w:hint="eastAsia"/>
                <w:bCs/>
                <w:sz w:val="18"/>
                <w:szCs w:val="18"/>
              </w:rPr>
              <w:t>2</w:t>
            </w:r>
            <w:r w:rsidRPr="00442F18">
              <w:rPr>
                <w:rFonts w:hint="eastAsia"/>
                <w:bCs/>
                <w:sz w:val="18"/>
                <w:szCs w:val="18"/>
              </w:rPr>
              <w:t>、监视测量资源：公司针对产品和服务的特点编制有职能分配与部门职责、《销售管理制度》《销售过程检验规范》及客户提供产品检验规范等作业规范。</w:t>
            </w:r>
          </w:p>
          <w:p w:rsidR="00442F18" w:rsidRPr="00442F18" w:rsidRDefault="00442F18" w:rsidP="00442F18">
            <w:pPr>
              <w:rPr>
                <w:bCs/>
                <w:sz w:val="18"/>
                <w:szCs w:val="18"/>
              </w:rPr>
            </w:pPr>
            <w:r w:rsidRPr="00442F18">
              <w:rPr>
                <w:rFonts w:hint="eastAsia"/>
                <w:bCs/>
                <w:sz w:val="18"/>
                <w:szCs w:val="18"/>
              </w:rPr>
              <w:t>通过日常顾客满意度调查表等形式对销售服务过程进行监测。具体</w:t>
            </w:r>
            <w:r w:rsidRPr="00442F18">
              <w:rPr>
                <w:rFonts w:hint="eastAsia"/>
                <w:bCs/>
                <w:sz w:val="18"/>
                <w:szCs w:val="18"/>
              </w:rPr>
              <w:t xml:space="preserve"> </w:t>
            </w:r>
            <w:r w:rsidRPr="00442F18">
              <w:rPr>
                <w:rFonts w:hint="eastAsia"/>
                <w:bCs/>
                <w:sz w:val="18"/>
                <w:szCs w:val="18"/>
              </w:rPr>
              <w:t>见</w:t>
            </w:r>
            <w:r w:rsidRPr="00442F18">
              <w:rPr>
                <w:rFonts w:hint="eastAsia"/>
                <w:bCs/>
                <w:sz w:val="18"/>
                <w:szCs w:val="18"/>
              </w:rPr>
              <w:t>8.6</w:t>
            </w:r>
            <w:r w:rsidRPr="00442F18">
              <w:rPr>
                <w:rFonts w:hint="eastAsia"/>
                <w:bCs/>
                <w:sz w:val="18"/>
                <w:szCs w:val="18"/>
              </w:rPr>
              <w:t>条款抽样。</w:t>
            </w:r>
          </w:p>
          <w:p w:rsidR="00442F18" w:rsidRPr="00442F18" w:rsidRDefault="00442F18" w:rsidP="00442F18">
            <w:pPr>
              <w:rPr>
                <w:bCs/>
                <w:sz w:val="18"/>
                <w:szCs w:val="18"/>
              </w:rPr>
            </w:pPr>
            <w:r w:rsidRPr="00442F18">
              <w:rPr>
                <w:rFonts w:hint="eastAsia"/>
                <w:bCs/>
                <w:sz w:val="18"/>
                <w:szCs w:val="18"/>
              </w:rPr>
              <w:t>3</w:t>
            </w:r>
            <w:r w:rsidRPr="00442F18">
              <w:rPr>
                <w:rFonts w:hint="eastAsia"/>
                <w:bCs/>
                <w:sz w:val="18"/>
                <w:szCs w:val="18"/>
              </w:rPr>
              <w:t>、接收准则：识别了规范和接收和放行准则：产品销售过程符合《合同法》等国家法律法规要求及合同要求等接收准则。</w:t>
            </w:r>
          </w:p>
          <w:p w:rsidR="00442F18" w:rsidRPr="00442F18" w:rsidRDefault="00442F18" w:rsidP="00442F18">
            <w:pPr>
              <w:rPr>
                <w:bCs/>
                <w:sz w:val="18"/>
                <w:szCs w:val="18"/>
              </w:rPr>
            </w:pPr>
            <w:r w:rsidRPr="00442F18">
              <w:rPr>
                <w:rFonts w:hint="eastAsia"/>
                <w:bCs/>
                <w:sz w:val="18"/>
                <w:szCs w:val="18"/>
              </w:rPr>
              <w:t>现场审核获悉，销售部订单要求，在合格供方采购客户所需的产品转卖给顾客，相关责任人员负责与供方单位和顾客联络，与供方协调产品采购和客户协调产品的交货事宜。</w:t>
            </w:r>
          </w:p>
          <w:p w:rsidR="00442F18" w:rsidRPr="00442F18" w:rsidRDefault="00442F18" w:rsidP="00442F18">
            <w:pPr>
              <w:rPr>
                <w:bCs/>
                <w:sz w:val="18"/>
                <w:szCs w:val="18"/>
              </w:rPr>
            </w:pPr>
            <w:r w:rsidRPr="00442F18">
              <w:rPr>
                <w:rFonts w:hint="eastAsia"/>
                <w:bCs/>
                <w:sz w:val="18"/>
                <w:szCs w:val="18"/>
              </w:rPr>
              <w:t>抽合同，均保存完好，符合要求。</w:t>
            </w:r>
          </w:p>
          <w:p w:rsidR="00E74128" w:rsidRDefault="00442F18" w:rsidP="00442F18">
            <w:pPr>
              <w:rPr>
                <w:bCs/>
                <w:sz w:val="18"/>
                <w:szCs w:val="18"/>
              </w:rPr>
            </w:pPr>
            <w:r w:rsidRPr="00442F18">
              <w:rPr>
                <w:rFonts w:hint="eastAsia"/>
                <w:bCs/>
                <w:sz w:val="18"/>
                <w:szCs w:val="18"/>
              </w:rPr>
              <w:t>抽发货清单</w:t>
            </w:r>
            <w:r>
              <w:rPr>
                <w:rFonts w:hint="eastAsia"/>
                <w:bCs/>
                <w:sz w:val="18"/>
                <w:szCs w:val="18"/>
              </w:rPr>
              <w:t>、</w:t>
            </w:r>
            <w:r w:rsidRPr="00442F18">
              <w:rPr>
                <w:rFonts w:hint="eastAsia"/>
                <w:bCs/>
                <w:sz w:val="18"/>
                <w:szCs w:val="18"/>
              </w:rPr>
              <w:t>东风收货后有验收入库单</w:t>
            </w:r>
            <w:r w:rsidR="00A73539">
              <w:rPr>
                <w:rFonts w:hint="eastAsia"/>
                <w:bCs/>
                <w:sz w:val="18"/>
                <w:szCs w:val="18"/>
              </w:rPr>
              <w:t>，</w:t>
            </w:r>
            <w:r w:rsidR="00A73539" w:rsidRPr="00A73539">
              <w:rPr>
                <w:rFonts w:hint="eastAsia"/>
                <w:bCs/>
                <w:sz w:val="18"/>
                <w:szCs w:val="18"/>
              </w:rPr>
              <w:t>均保存完好，符合要求。</w:t>
            </w:r>
          </w:p>
          <w:p w:rsidR="00A73539" w:rsidRPr="00A73539" w:rsidRDefault="00A73539" w:rsidP="00A73539">
            <w:pPr>
              <w:rPr>
                <w:bCs/>
                <w:sz w:val="18"/>
                <w:szCs w:val="18"/>
              </w:rPr>
            </w:pPr>
            <w:r w:rsidRPr="00A73539">
              <w:rPr>
                <w:rFonts w:hint="eastAsia"/>
                <w:bCs/>
                <w:sz w:val="18"/>
                <w:szCs w:val="18"/>
              </w:rPr>
              <w:t>4</w:t>
            </w:r>
            <w:r w:rsidRPr="00A73539">
              <w:rPr>
                <w:rFonts w:hint="eastAsia"/>
                <w:bCs/>
                <w:sz w:val="18"/>
                <w:szCs w:val="18"/>
              </w:rPr>
              <w:t>、现场查看产品销售情况：现场清洁卫生，配备有消防设施</w:t>
            </w:r>
            <w:r>
              <w:rPr>
                <w:rFonts w:hint="eastAsia"/>
                <w:bCs/>
                <w:sz w:val="18"/>
                <w:szCs w:val="18"/>
              </w:rPr>
              <w:t>；现场有台式电脑、笔记本、传真机等日常办公设备，设备运行良好；</w:t>
            </w:r>
            <w:r w:rsidRPr="00A73539">
              <w:rPr>
                <w:rFonts w:hint="eastAsia"/>
                <w:bCs/>
                <w:sz w:val="18"/>
                <w:szCs w:val="18"/>
              </w:rPr>
              <w:t>现场有工作人员正利用电话、网络与客户交流，服务规范。</w:t>
            </w:r>
          </w:p>
          <w:p w:rsidR="00A73539" w:rsidRPr="00A73539" w:rsidRDefault="00A73539" w:rsidP="00A73539">
            <w:pPr>
              <w:rPr>
                <w:bCs/>
                <w:sz w:val="18"/>
                <w:szCs w:val="18"/>
              </w:rPr>
            </w:pPr>
            <w:r w:rsidRPr="00A73539">
              <w:rPr>
                <w:rFonts w:hint="eastAsia"/>
                <w:bCs/>
                <w:sz w:val="18"/>
                <w:szCs w:val="18"/>
              </w:rPr>
              <w:t>5</w:t>
            </w:r>
            <w:r w:rsidRPr="00A73539">
              <w:rPr>
                <w:rFonts w:hint="eastAsia"/>
                <w:bCs/>
                <w:sz w:val="18"/>
                <w:szCs w:val="18"/>
              </w:rPr>
              <w:t>、销售人员均为培训合格并有多年工作经验的人员，符合要求。</w:t>
            </w:r>
          </w:p>
          <w:p w:rsidR="00442F18" w:rsidRPr="00A73539" w:rsidRDefault="00A73539" w:rsidP="00A73539">
            <w:pPr>
              <w:rPr>
                <w:bCs/>
                <w:sz w:val="18"/>
                <w:szCs w:val="18"/>
              </w:rPr>
            </w:pPr>
            <w:r w:rsidRPr="00A73539">
              <w:rPr>
                <w:rFonts w:hint="eastAsia"/>
                <w:bCs/>
                <w:sz w:val="18"/>
                <w:szCs w:val="18"/>
              </w:rPr>
              <w:t>6</w:t>
            </w:r>
            <w:r w:rsidRPr="00A73539">
              <w:rPr>
                <w:rFonts w:hint="eastAsia"/>
                <w:bCs/>
                <w:sz w:val="18"/>
                <w:szCs w:val="18"/>
              </w:rPr>
              <w:t>、识别了需要确认的过程为销售服务，提供《特殊过程确认表》，符合要求。</w:t>
            </w:r>
          </w:p>
          <w:p w:rsidR="00A73539" w:rsidRPr="00A73539" w:rsidRDefault="00A73539" w:rsidP="00A73539">
            <w:pPr>
              <w:rPr>
                <w:sz w:val="18"/>
                <w:szCs w:val="18"/>
              </w:rPr>
            </w:pPr>
            <w:r w:rsidRPr="00A73539">
              <w:rPr>
                <w:rFonts w:hint="eastAsia"/>
                <w:sz w:val="18"/>
                <w:szCs w:val="18"/>
              </w:rPr>
              <w:t>7</w:t>
            </w:r>
            <w:r w:rsidRPr="00A73539">
              <w:rPr>
                <w:rFonts w:hint="eastAsia"/>
                <w:sz w:val="18"/>
                <w:szCs w:val="18"/>
              </w:rPr>
              <w:t>、产品需经检验合格后方可交付给客户，产品交付后，严格遵守销售合同中的各项承诺，尽量避免客户的抱怨和投诉。</w:t>
            </w:r>
          </w:p>
          <w:p w:rsidR="00A73539" w:rsidRPr="00A73539" w:rsidRDefault="00A73539" w:rsidP="00A73539">
            <w:pPr>
              <w:rPr>
                <w:sz w:val="18"/>
                <w:szCs w:val="18"/>
              </w:rPr>
            </w:pPr>
            <w:r w:rsidRPr="00A73539">
              <w:rPr>
                <w:rFonts w:hint="eastAsia"/>
                <w:sz w:val="18"/>
                <w:szCs w:val="18"/>
              </w:rPr>
              <w:t>8</w:t>
            </w:r>
            <w:r w:rsidRPr="00A73539">
              <w:rPr>
                <w:rFonts w:hint="eastAsia"/>
                <w:sz w:val="18"/>
                <w:szCs w:val="18"/>
              </w:rPr>
              <w:t>、现场观察到办公场所环境良好，文件资料及时进行整理，并存放指定地点，工作人员具有工作状态良好，销售人员和客户沟通用语规范，工作氛围总体良好。</w:t>
            </w:r>
          </w:p>
          <w:p w:rsidR="00A73539" w:rsidRPr="00A73539" w:rsidRDefault="00A73539" w:rsidP="00A73539">
            <w:pPr>
              <w:rPr>
                <w:sz w:val="18"/>
                <w:szCs w:val="18"/>
              </w:rPr>
            </w:pPr>
            <w:r w:rsidRPr="00A73539">
              <w:rPr>
                <w:rFonts w:hint="eastAsia"/>
                <w:sz w:val="18"/>
                <w:szCs w:val="18"/>
              </w:rPr>
              <w:t>9</w:t>
            </w:r>
            <w:r w:rsidRPr="00A73539">
              <w:rPr>
                <w:rFonts w:hint="eastAsia"/>
                <w:sz w:val="18"/>
                <w:szCs w:val="18"/>
              </w:rPr>
              <w:t>、自体系建立以来无合同更改情况</w:t>
            </w:r>
          </w:p>
          <w:p w:rsidR="00442F18" w:rsidRDefault="00A73539" w:rsidP="00A73539">
            <w:pPr>
              <w:rPr>
                <w:b/>
                <w:szCs w:val="21"/>
              </w:rPr>
            </w:pPr>
            <w:r w:rsidRPr="00A73539">
              <w:rPr>
                <w:rFonts w:hint="eastAsia"/>
                <w:sz w:val="18"/>
                <w:szCs w:val="18"/>
              </w:rPr>
              <w:t>现场销售人员称每次发货前要同客户说明发货产品，发货数量、到货日期，防止货物发送错误</w:t>
            </w:r>
          </w:p>
        </w:tc>
      </w:tr>
      <w:tr w:rsidR="00A73539" w:rsidTr="00D1005F">
        <w:trPr>
          <w:cantSplit/>
          <w:trHeight w:val="9390"/>
          <w:jc w:val="center"/>
        </w:trPr>
        <w:tc>
          <w:tcPr>
            <w:tcW w:w="720" w:type="dxa"/>
            <w:vMerge/>
            <w:vAlign w:val="center"/>
          </w:tcPr>
          <w:p w:rsidR="00A73539" w:rsidRDefault="00A73539">
            <w:pPr>
              <w:spacing w:line="240" w:lineRule="exact"/>
              <w:jc w:val="center"/>
              <w:rPr>
                <w:b/>
                <w:color w:val="000000" w:themeColor="text1"/>
                <w:szCs w:val="21"/>
              </w:rPr>
            </w:pPr>
          </w:p>
        </w:tc>
        <w:tc>
          <w:tcPr>
            <w:tcW w:w="9198" w:type="dxa"/>
          </w:tcPr>
          <w:p w:rsidR="00A73539" w:rsidRDefault="00A73539" w:rsidP="00A73539">
            <w:pPr>
              <w:spacing w:line="240" w:lineRule="exact"/>
              <w:ind w:left="167" w:hangingChars="79" w:hanging="167"/>
              <w:rPr>
                <w:b/>
                <w:color w:val="000000" w:themeColor="text1"/>
                <w:szCs w:val="21"/>
              </w:rPr>
            </w:pPr>
            <w:r>
              <w:rPr>
                <w:rFonts w:hint="eastAsia"/>
                <w:b/>
                <w:color w:val="000000" w:themeColor="text1"/>
                <w:szCs w:val="21"/>
              </w:rPr>
              <w:t>生产及服务过程控制（生产）</w:t>
            </w:r>
          </w:p>
          <w:p w:rsidR="00A73539" w:rsidRPr="00A73539" w:rsidRDefault="00A73539" w:rsidP="00A73539">
            <w:pPr>
              <w:spacing w:line="240" w:lineRule="exact"/>
              <w:ind w:left="142" w:hangingChars="79" w:hanging="142"/>
              <w:rPr>
                <w:color w:val="000000" w:themeColor="text1"/>
                <w:sz w:val="18"/>
                <w:szCs w:val="18"/>
              </w:rPr>
            </w:pPr>
            <w:r w:rsidRPr="00A73539">
              <w:rPr>
                <w:rFonts w:hint="eastAsia"/>
                <w:color w:val="000000" w:themeColor="text1"/>
                <w:sz w:val="18"/>
                <w:szCs w:val="18"/>
              </w:rPr>
              <w:t>企业根据客户图纸</w:t>
            </w:r>
            <w:r w:rsidRPr="00A73539">
              <w:rPr>
                <w:rFonts w:hint="eastAsia"/>
                <w:color w:val="000000" w:themeColor="text1"/>
                <w:sz w:val="18"/>
                <w:szCs w:val="18"/>
              </w:rPr>
              <w:t>/</w:t>
            </w:r>
            <w:r w:rsidRPr="00A73539">
              <w:rPr>
                <w:rFonts w:hint="eastAsia"/>
                <w:color w:val="000000" w:themeColor="text1"/>
                <w:sz w:val="18"/>
                <w:szCs w:val="18"/>
              </w:rPr>
              <w:t>生产计划进行生产</w:t>
            </w:r>
          </w:p>
          <w:p w:rsidR="00A73539" w:rsidRPr="00A73539" w:rsidRDefault="00A73539" w:rsidP="00A73539">
            <w:pPr>
              <w:spacing w:line="240" w:lineRule="exact"/>
              <w:ind w:left="142" w:hangingChars="79" w:hanging="142"/>
              <w:rPr>
                <w:color w:val="000000" w:themeColor="text1"/>
                <w:sz w:val="18"/>
                <w:szCs w:val="18"/>
              </w:rPr>
            </w:pPr>
            <w:r w:rsidRPr="00A73539">
              <w:rPr>
                <w:rFonts w:hint="eastAsia"/>
                <w:color w:val="000000" w:themeColor="text1"/>
                <w:sz w:val="18"/>
                <w:szCs w:val="18"/>
              </w:rPr>
              <w:t>抽：生产计划，需方联系人</w:t>
            </w:r>
            <w:r w:rsidRPr="00A73539">
              <w:rPr>
                <w:rFonts w:hint="eastAsia"/>
                <w:color w:val="000000" w:themeColor="text1"/>
                <w:sz w:val="18"/>
                <w:szCs w:val="18"/>
              </w:rPr>
              <w:t>:</w:t>
            </w:r>
            <w:r w:rsidRPr="00A73539">
              <w:rPr>
                <w:rFonts w:hint="eastAsia"/>
                <w:color w:val="000000" w:themeColor="text1"/>
                <w:sz w:val="18"/>
                <w:szCs w:val="18"/>
              </w:rPr>
              <w:t>周文强</w:t>
            </w:r>
          </w:p>
          <w:p w:rsidR="00A73539" w:rsidRPr="00A73539" w:rsidRDefault="00A73539" w:rsidP="00A73539">
            <w:pPr>
              <w:spacing w:line="240" w:lineRule="exact"/>
              <w:ind w:left="142" w:hangingChars="79" w:hanging="142"/>
              <w:rPr>
                <w:color w:val="000000" w:themeColor="text1"/>
                <w:sz w:val="18"/>
                <w:szCs w:val="18"/>
              </w:rPr>
            </w:pPr>
            <w:r w:rsidRPr="00A73539">
              <w:rPr>
                <w:rFonts w:hint="eastAsia"/>
                <w:color w:val="000000" w:themeColor="text1"/>
                <w:sz w:val="18"/>
                <w:szCs w:val="18"/>
              </w:rPr>
              <w:t>备注：</w:t>
            </w:r>
          </w:p>
          <w:p w:rsidR="00A73539" w:rsidRPr="00A73539" w:rsidRDefault="00A73539" w:rsidP="00A73539">
            <w:pPr>
              <w:spacing w:line="240" w:lineRule="exact"/>
              <w:ind w:left="142" w:hangingChars="79" w:hanging="142"/>
              <w:rPr>
                <w:color w:val="000000" w:themeColor="text1"/>
                <w:sz w:val="18"/>
                <w:szCs w:val="18"/>
              </w:rPr>
            </w:pPr>
            <w:r w:rsidRPr="00A73539">
              <w:rPr>
                <w:rFonts w:hint="eastAsia"/>
                <w:color w:val="000000" w:themeColor="text1"/>
                <w:sz w:val="18"/>
                <w:szCs w:val="18"/>
              </w:rPr>
              <w:t>1</w:t>
            </w:r>
            <w:r w:rsidRPr="00A73539">
              <w:rPr>
                <w:rFonts w:hint="eastAsia"/>
                <w:color w:val="000000" w:themeColor="text1"/>
                <w:sz w:val="18"/>
                <w:szCs w:val="18"/>
              </w:rPr>
              <w:t>：分装件交大冲标准件库，保管员：尹艳华</w:t>
            </w:r>
            <w:r w:rsidRPr="00A73539">
              <w:rPr>
                <w:rFonts w:hint="eastAsia"/>
                <w:color w:val="000000" w:themeColor="text1"/>
                <w:sz w:val="18"/>
                <w:szCs w:val="18"/>
              </w:rPr>
              <w:t>13797860947</w:t>
            </w:r>
          </w:p>
          <w:p w:rsidR="00A73539" w:rsidRPr="00A73539" w:rsidRDefault="00A73539" w:rsidP="00A73539">
            <w:pPr>
              <w:spacing w:line="240" w:lineRule="exact"/>
              <w:ind w:left="142" w:hangingChars="79" w:hanging="142"/>
              <w:rPr>
                <w:color w:val="000000" w:themeColor="text1"/>
                <w:sz w:val="18"/>
                <w:szCs w:val="18"/>
              </w:rPr>
            </w:pPr>
            <w:r w:rsidRPr="00A73539">
              <w:rPr>
                <w:rFonts w:hint="eastAsia"/>
                <w:color w:val="000000" w:themeColor="text1"/>
                <w:sz w:val="18"/>
                <w:szCs w:val="18"/>
              </w:rPr>
              <w:t>2</w:t>
            </w:r>
            <w:r w:rsidRPr="00A73539">
              <w:rPr>
                <w:rFonts w:hint="eastAsia"/>
                <w:color w:val="000000" w:themeColor="text1"/>
                <w:sz w:val="18"/>
                <w:szCs w:val="18"/>
              </w:rPr>
              <w:t>：</w:t>
            </w:r>
            <w:proofErr w:type="gramStart"/>
            <w:r w:rsidRPr="00A73539">
              <w:rPr>
                <w:rFonts w:hint="eastAsia"/>
                <w:color w:val="000000" w:themeColor="text1"/>
                <w:sz w:val="18"/>
                <w:szCs w:val="18"/>
              </w:rPr>
              <w:t>直发件交中</w:t>
            </w:r>
            <w:proofErr w:type="gramEnd"/>
            <w:r w:rsidRPr="00A73539">
              <w:rPr>
                <w:rFonts w:hint="eastAsia"/>
                <w:color w:val="000000" w:themeColor="text1"/>
                <w:sz w:val="18"/>
                <w:szCs w:val="18"/>
              </w:rPr>
              <w:t>冲冲压件库，保管员：邓春燕</w:t>
            </w:r>
            <w:r w:rsidRPr="00A73539">
              <w:rPr>
                <w:rFonts w:hint="eastAsia"/>
                <w:color w:val="000000" w:themeColor="text1"/>
                <w:sz w:val="18"/>
                <w:szCs w:val="18"/>
              </w:rPr>
              <w:t>13733559045</w:t>
            </w:r>
          </w:p>
          <w:p w:rsidR="00A73539" w:rsidRPr="00A73539" w:rsidRDefault="00A73539" w:rsidP="00A73539">
            <w:pPr>
              <w:spacing w:line="240" w:lineRule="exact"/>
              <w:ind w:left="142" w:hangingChars="79" w:hanging="142"/>
              <w:rPr>
                <w:color w:val="000000" w:themeColor="text1"/>
                <w:sz w:val="18"/>
                <w:szCs w:val="18"/>
              </w:rPr>
            </w:pPr>
            <w:r w:rsidRPr="00A73539">
              <w:rPr>
                <w:rFonts w:hint="eastAsia"/>
                <w:color w:val="000000" w:themeColor="text1"/>
                <w:sz w:val="18"/>
                <w:szCs w:val="18"/>
              </w:rPr>
              <w:t>零件号</w:t>
            </w:r>
            <w:r w:rsidRPr="00A73539">
              <w:rPr>
                <w:rFonts w:hint="eastAsia"/>
                <w:color w:val="000000" w:themeColor="text1"/>
                <w:sz w:val="18"/>
                <w:szCs w:val="18"/>
              </w:rPr>
              <w:t xml:space="preserve">                      </w:t>
            </w:r>
            <w:r w:rsidRPr="00A73539">
              <w:rPr>
                <w:rFonts w:hint="eastAsia"/>
                <w:color w:val="000000" w:themeColor="text1"/>
                <w:sz w:val="18"/>
                <w:szCs w:val="18"/>
              </w:rPr>
              <w:t>分装件</w:t>
            </w:r>
            <w:r w:rsidRPr="00A73539">
              <w:rPr>
                <w:rFonts w:hint="eastAsia"/>
                <w:color w:val="000000" w:themeColor="text1"/>
                <w:sz w:val="18"/>
                <w:szCs w:val="18"/>
              </w:rPr>
              <w:t xml:space="preserve">    </w:t>
            </w:r>
            <w:r w:rsidRPr="00A73539">
              <w:rPr>
                <w:rFonts w:hint="eastAsia"/>
                <w:color w:val="000000" w:themeColor="text1"/>
                <w:sz w:val="18"/>
                <w:szCs w:val="18"/>
              </w:rPr>
              <w:t>下单日期</w:t>
            </w:r>
          </w:p>
          <w:p w:rsidR="00A73539" w:rsidRPr="00A73539" w:rsidRDefault="00A73539" w:rsidP="00A73539">
            <w:pPr>
              <w:spacing w:line="240" w:lineRule="exact"/>
              <w:ind w:left="142" w:hangingChars="79" w:hanging="142"/>
              <w:rPr>
                <w:color w:val="000000" w:themeColor="text1"/>
                <w:sz w:val="18"/>
                <w:szCs w:val="18"/>
              </w:rPr>
            </w:pPr>
            <w:r w:rsidRPr="00A73539">
              <w:rPr>
                <w:rFonts w:hint="eastAsia"/>
                <w:color w:val="000000" w:themeColor="text1"/>
                <w:sz w:val="18"/>
                <w:szCs w:val="18"/>
              </w:rPr>
              <w:t>2209012-KD9H3</w:t>
            </w:r>
            <w:r w:rsidRPr="00A73539">
              <w:rPr>
                <w:rFonts w:hint="eastAsia"/>
                <w:color w:val="000000" w:themeColor="text1"/>
                <w:sz w:val="18"/>
                <w:szCs w:val="18"/>
              </w:rPr>
              <w:t>（连接支架）</w:t>
            </w:r>
            <w:r w:rsidRPr="00A73539">
              <w:rPr>
                <w:rFonts w:hint="eastAsia"/>
                <w:color w:val="000000" w:themeColor="text1"/>
                <w:sz w:val="18"/>
                <w:szCs w:val="18"/>
              </w:rPr>
              <w:t xml:space="preserve">  5        2019.12.29</w:t>
            </w:r>
          </w:p>
          <w:p w:rsidR="00A73539" w:rsidRPr="00A73539" w:rsidRDefault="00A73539" w:rsidP="00A73539">
            <w:pPr>
              <w:spacing w:line="240" w:lineRule="exact"/>
              <w:ind w:left="142" w:hangingChars="79" w:hanging="142"/>
              <w:rPr>
                <w:color w:val="000000" w:themeColor="text1"/>
                <w:sz w:val="18"/>
                <w:szCs w:val="18"/>
              </w:rPr>
            </w:pPr>
            <w:r w:rsidRPr="00A73539">
              <w:rPr>
                <w:rFonts w:hint="eastAsia"/>
                <w:color w:val="000000" w:themeColor="text1"/>
                <w:sz w:val="18"/>
                <w:szCs w:val="18"/>
              </w:rPr>
              <w:t>2209012-KD9H4</w:t>
            </w:r>
            <w:r w:rsidRPr="00A73539">
              <w:rPr>
                <w:rFonts w:hint="eastAsia"/>
                <w:color w:val="000000" w:themeColor="text1"/>
                <w:sz w:val="18"/>
                <w:szCs w:val="18"/>
              </w:rPr>
              <w:t>（连接支架）</w:t>
            </w:r>
            <w:r w:rsidRPr="00A73539">
              <w:rPr>
                <w:rFonts w:hint="eastAsia"/>
                <w:color w:val="000000" w:themeColor="text1"/>
                <w:sz w:val="18"/>
                <w:szCs w:val="18"/>
              </w:rPr>
              <w:t xml:space="preserve">  5        2019.12.29</w:t>
            </w:r>
          </w:p>
          <w:p w:rsidR="00A73539" w:rsidRPr="00A73539" w:rsidRDefault="00A73539" w:rsidP="00A73539">
            <w:pPr>
              <w:spacing w:line="240" w:lineRule="exact"/>
              <w:ind w:left="142" w:hangingChars="79" w:hanging="142"/>
              <w:rPr>
                <w:color w:val="000000" w:themeColor="text1"/>
                <w:sz w:val="18"/>
                <w:szCs w:val="18"/>
              </w:rPr>
            </w:pPr>
            <w:r w:rsidRPr="00A73539">
              <w:rPr>
                <w:rFonts w:hint="eastAsia"/>
                <w:color w:val="000000" w:themeColor="text1"/>
                <w:sz w:val="18"/>
                <w:szCs w:val="18"/>
              </w:rPr>
              <w:t>2801147-KC9H0</w:t>
            </w:r>
            <w:r w:rsidRPr="00A73539">
              <w:rPr>
                <w:rFonts w:hint="eastAsia"/>
                <w:color w:val="000000" w:themeColor="text1"/>
                <w:sz w:val="18"/>
                <w:szCs w:val="18"/>
              </w:rPr>
              <w:t>（连接支架）</w:t>
            </w:r>
            <w:r w:rsidRPr="00A73539">
              <w:rPr>
                <w:rFonts w:hint="eastAsia"/>
                <w:color w:val="000000" w:themeColor="text1"/>
                <w:sz w:val="18"/>
                <w:szCs w:val="18"/>
              </w:rPr>
              <w:t xml:space="preserve">  5        2019.12.29</w:t>
            </w:r>
          </w:p>
          <w:p w:rsidR="00A73539" w:rsidRPr="00A73539" w:rsidRDefault="00A73539" w:rsidP="00A73539">
            <w:pPr>
              <w:spacing w:line="240" w:lineRule="exact"/>
              <w:ind w:left="142" w:hangingChars="79" w:hanging="142"/>
              <w:rPr>
                <w:color w:val="000000" w:themeColor="text1"/>
                <w:sz w:val="18"/>
                <w:szCs w:val="18"/>
              </w:rPr>
            </w:pPr>
            <w:r w:rsidRPr="00A73539">
              <w:rPr>
                <w:rFonts w:hint="eastAsia"/>
                <w:color w:val="000000" w:themeColor="text1"/>
                <w:sz w:val="18"/>
                <w:szCs w:val="18"/>
              </w:rPr>
              <w:t>注：请贵司按时间节点入库，以免影响我司的正常生产和发交，如有延误，将</w:t>
            </w:r>
            <w:proofErr w:type="gramStart"/>
            <w:r w:rsidRPr="00A73539">
              <w:rPr>
                <w:rFonts w:hint="eastAsia"/>
                <w:color w:val="000000" w:themeColor="text1"/>
                <w:sz w:val="18"/>
                <w:szCs w:val="18"/>
              </w:rPr>
              <w:t>按供应</w:t>
            </w:r>
            <w:proofErr w:type="gramEnd"/>
            <w:r w:rsidRPr="00A73539">
              <w:rPr>
                <w:rFonts w:hint="eastAsia"/>
                <w:color w:val="000000" w:themeColor="text1"/>
                <w:sz w:val="18"/>
                <w:szCs w:val="18"/>
              </w:rPr>
              <w:t>商交付协议进行考核！</w:t>
            </w:r>
          </w:p>
          <w:p w:rsidR="00A73539" w:rsidRPr="00A73539" w:rsidRDefault="00A73539" w:rsidP="00A73539">
            <w:pPr>
              <w:spacing w:line="240" w:lineRule="exact"/>
              <w:ind w:left="142" w:hangingChars="79" w:hanging="142"/>
              <w:rPr>
                <w:color w:val="000000" w:themeColor="text1"/>
                <w:sz w:val="18"/>
                <w:szCs w:val="18"/>
              </w:rPr>
            </w:pPr>
            <w:proofErr w:type="gramStart"/>
            <w:r w:rsidRPr="00A73539">
              <w:rPr>
                <w:rFonts w:hint="eastAsia"/>
                <w:color w:val="000000" w:themeColor="text1"/>
                <w:sz w:val="18"/>
                <w:szCs w:val="18"/>
              </w:rPr>
              <w:t>另抽其他</w:t>
            </w:r>
            <w:proofErr w:type="gramEnd"/>
            <w:r w:rsidRPr="00A73539">
              <w:rPr>
                <w:rFonts w:hint="eastAsia"/>
                <w:color w:val="000000" w:themeColor="text1"/>
                <w:sz w:val="18"/>
                <w:szCs w:val="18"/>
              </w:rPr>
              <w:t>生产计划，均保存完好，符合要求</w:t>
            </w:r>
          </w:p>
          <w:p w:rsidR="00A73539" w:rsidRDefault="00A73539" w:rsidP="00A73539">
            <w:pPr>
              <w:spacing w:line="240" w:lineRule="exact"/>
              <w:ind w:left="142" w:hangingChars="79" w:hanging="142"/>
              <w:rPr>
                <w:color w:val="000000" w:themeColor="text1"/>
                <w:sz w:val="18"/>
                <w:szCs w:val="18"/>
              </w:rPr>
            </w:pPr>
            <w:r>
              <w:rPr>
                <w:rFonts w:hint="eastAsia"/>
                <w:color w:val="000000" w:themeColor="text1"/>
                <w:sz w:val="18"/>
                <w:szCs w:val="18"/>
              </w:rPr>
              <w:t>策划了生产流程</w:t>
            </w:r>
          </w:p>
          <w:p w:rsidR="00A73539" w:rsidRPr="00A73539" w:rsidRDefault="00A73539" w:rsidP="00A73539">
            <w:pPr>
              <w:spacing w:line="240" w:lineRule="exact"/>
              <w:ind w:left="142" w:hangingChars="79" w:hanging="142"/>
              <w:rPr>
                <w:color w:val="000000" w:themeColor="text1"/>
                <w:sz w:val="18"/>
                <w:szCs w:val="18"/>
              </w:rPr>
            </w:pPr>
            <w:r w:rsidRPr="00A73539">
              <w:rPr>
                <w:rFonts w:hint="eastAsia"/>
                <w:color w:val="000000" w:themeColor="text1"/>
                <w:sz w:val="18"/>
                <w:szCs w:val="18"/>
              </w:rPr>
              <w:t>执行标准：东方（十堰）底盘部件有限公司标准：</w:t>
            </w:r>
            <w:r w:rsidRPr="00A73539">
              <w:rPr>
                <w:rFonts w:hint="eastAsia"/>
                <w:color w:val="000000" w:themeColor="text1"/>
                <w:sz w:val="18"/>
                <w:szCs w:val="18"/>
              </w:rPr>
              <w:t>EQL-27</w:t>
            </w:r>
            <w:r w:rsidRPr="00A73539">
              <w:rPr>
                <w:rFonts w:hint="eastAsia"/>
                <w:color w:val="000000" w:themeColor="text1"/>
                <w:sz w:val="18"/>
                <w:szCs w:val="18"/>
              </w:rPr>
              <w:t>、</w:t>
            </w:r>
            <w:r w:rsidRPr="00A73539">
              <w:rPr>
                <w:rFonts w:hint="eastAsia"/>
                <w:color w:val="000000" w:themeColor="text1"/>
                <w:sz w:val="18"/>
                <w:szCs w:val="18"/>
              </w:rPr>
              <w:t>EQY-273-2002</w:t>
            </w:r>
            <w:r w:rsidRPr="00A73539">
              <w:rPr>
                <w:rFonts w:hint="eastAsia"/>
                <w:color w:val="000000" w:themeColor="text1"/>
                <w:sz w:val="18"/>
                <w:szCs w:val="18"/>
              </w:rPr>
              <w:t>、</w:t>
            </w:r>
            <w:r w:rsidRPr="00A73539">
              <w:rPr>
                <w:rFonts w:hint="eastAsia"/>
                <w:color w:val="000000" w:themeColor="text1"/>
                <w:sz w:val="18"/>
                <w:szCs w:val="18"/>
              </w:rPr>
              <w:t>EQY-273-2002</w:t>
            </w:r>
            <w:r w:rsidRPr="00A73539">
              <w:rPr>
                <w:rFonts w:hint="eastAsia"/>
                <w:color w:val="000000" w:themeColor="text1"/>
                <w:sz w:val="18"/>
                <w:szCs w:val="18"/>
              </w:rPr>
              <w:t>、</w:t>
            </w:r>
            <w:r w:rsidRPr="00A73539">
              <w:rPr>
                <w:rFonts w:hint="eastAsia"/>
                <w:color w:val="000000" w:themeColor="text1"/>
                <w:sz w:val="18"/>
                <w:szCs w:val="18"/>
              </w:rPr>
              <w:t>DFLCB-1009-2006</w:t>
            </w:r>
            <w:r w:rsidRPr="00A73539">
              <w:rPr>
                <w:rFonts w:hint="eastAsia"/>
                <w:color w:val="000000" w:themeColor="text1"/>
                <w:sz w:val="18"/>
                <w:szCs w:val="18"/>
              </w:rPr>
              <w:t>金属冲压制件的普通尺寸公差、客户图纸等</w:t>
            </w:r>
          </w:p>
          <w:p w:rsidR="00A73539" w:rsidRDefault="00A73539" w:rsidP="00A73539">
            <w:pPr>
              <w:spacing w:line="240" w:lineRule="exact"/>
              <w:ind w:left="142" w:hangingChars="79" w:hanging="142"/>
              <w:rPr>
                <w:color w:val="000000" w:themeColor="text1"/>
                <w:sz w:val="18"/>
                <w:szCs w:val="18"/>
              </w:rPr>
            </w:pPr>
            <w:r w:rsidRPr="00A73539">
              <w:rPr>
                <w:rFonts w:hint="eastAsia"/>
                <w:color w:val="000000" w:themeColor="text1"/>
                <w:sz w:val="18"/>
                <w:szCs w:val="18"/>
              </w:rPr>
              <w:t>以上信息能够指导生产</w:t>
            </w:r>
          </w:p>
          <w:p w:rsidR="00A73539" w:rsidRPr="00A73539" w:rsidRDefault="00A73539" w:rsidP="00A73539">
            <w:pPr>
              <w:spacing w:line="240" w:lineRule="exact"/>
              <w:ind w:left="142" w:hangingChars="79" w:hanging="142"/>
              <w:rPr>
                <w:color w:val="000000" w:themeColor="text1"/>
                <w:sz w:val="18"/>
                <w:szCs w:val="18"/>
              </w:rPr>
            </w:pPr>
            <w:r w:rsidRPr="00A73539">
              <w:rPr>
                <w:rFonts w:hint="eastAsia"/>
                <w:color w:val="000000" w:themeColor="text1"/>
                <w:sz w:val="18"/>
                <w:szCs w:val="18"/>
              </w:rPr>
              <w:t>可获得和使用适宜的监视和测量资源：游标卡尺、高度尺等。监视和测量设备满足检验需要</w:t>
            </w:r>
          </w:p>
          <w:p w:rsidR="00A73539" w:rsidRPr="00A73539" w:rsidRDefault="00A73539" w:rsidP="00A73539">
            <w:pPr>
              <w:spacing w:line="240" w:lineRule="exact"/>
              <w:ind w:left="142" w:hangingChars="79" w:hanging="142"/>
              <w:rPr>
                <w:color w:val="000000" w:themeColor="text1"/>
                <w:sz w:val="18"/>
                <w:szCs w:val="18"/>
              </w:rPr>
            </w:pPr>
            <w:r w:rsidRPr="00A73539">
              <w:rPr>
                <w:rFonts w:hint="eastAsia"/>
                <w:color w:val="000000" w:themeColor="text1"/>
                <w:sz w:val="18"/>
                <w:szCs w:val="18"/>
              </w:rPr>
              <w:t>在适当阶段实施监视和测量活动，以验证是否符合过程或输出的控制准则以及产品和服务的接收准则：图纸、检验标准、冲床安全操作规程、激光切割机保养规范、</w:t>
            </w:r>
            <w:proofErr w:type="gramStart"/>
            <w:r w:rsidRPr="00A73539">
              <w:rPr>
                <w:rFonts w:hint="eastAsia"/>
                <w:color w:val="000000" w:themeColor="text1"/>
                <w:sz w:val="18"/>
                <w:szCs w:val="18"/>
              </w:rPr>
              <w:t>设备维保制度</w:t>
            </w:r>
            <w:proofErr w:type="gramEnd"/>
            <w:r w:rsidRPr="00A73539">
              <w:rPr>
                <w:rFonts w:hint="eastAsia"/>
                <w:color w:val="000000" w:themeColor="text1"/>
                <w:sz w:val="18"/>
                <w:szCs w:val="18"/>
              </w:rPr>
              <w:t>等作业指导文件实施过程控制。</w:t>
            </w:r>
          </w:p>
          <w:p w:rsidR="00A73539" w:rsidRPr="00A73539" w:rsidRDefault="00A73539" w:rsidP="00A73539">
            <w:pPr>
              <w:spacing w:line="240" w:lineRule="exact"/>
              <w:ind w:left="142" w:hangingChars="79" w:hanging="142"/>
              <w:rPr>
                <w:color w:val="000000" w:themeColor="text1"/>
                <w:sz w:val="18"/>
                <w:szCs w:val="18"/>
              </w:rPr>
            </w:pPr>
            <w:r w:rsidRPr="00A73539">
              <w:rPr>
                <w:rFonts w:hint="eastAsia"/>
                <w:color w:val="000000" w:themeColor="text1"/>
                <w:sz w:val="18"/>
                <w:szCs w:val="18"/>
              </w:rPr>
              <w:t>产品通过检验等来对产品实现过程进行控制。生产过程中由专人进行检查，完成后由客户进行验收，符合要求。</w:t>
            </w:r>
          </w:p>
          <w:p w:rsidR="00A73539" w:rsidRPr="00A73539" w:rsidRDefault="00A73539" w:rsidP="00A73539">
            <w:pPr>
              <w:spacing w:line="240" w:lineRule="exact"/>
              <w:ind w:left="142" w:hangingChars="79" w:hanging="142"/>
              <w:rPr>
                <w:color w:val="000000" w:themeColor="text1"/>
                <w:sz w:val="18"/>
                <w:szCs w:val="18"/>
              </w:rPr>
            </w:pPr>
            <w:r w:rsidRPr="00A73539">
              <w:rPr>
                <w:rFonts w:hint="eastAsia"/>
                <w:color w:val="000000" w:themeColor="text1"/>
                <w:sz w:val="18"/>
                <w:szCs w:val="18"/>
              </w:rPr>
              <w:t>为过程的运行使用适宜的基础设施，并保持适宜的环境：配备了冲床、万能液压机、剪板机、摇臂钻床、激光切割机、起重机等生产设备，人员经过培训上岗等。基本满足工作需要。资源基本满足。</w:t>
            </w:r>
          </w:p>
          <w:p w:rsidR="00A73539" w:rsidRPr="00A73539" w:rsidRDefault="00A73539" w:rsidP="00A73539">
            <w:pPr>
              <w:spacing w:line="240" w:lineRule="exact"/>
              <w:ind w:left="142" w:hangingChars="79" w:hanging="142"/>
              <w:rPr>
                <w:color w:val="000000" w:themeColor="text1"/>
                <w:sz w:val="18"/>
                <w:szCs w:val="18"/>
              </w:rPr>
            </w:pPr>
            <w:r w:rsidRPr="00A73539">
              <w:rPr>
                <w:rFonts w:hint="eastAsia"/>
                <w:color w:val="000000" w:themeColor="text1"/>
                <w:sz w:val="18"/>
                <w:szCs w:val="18"/>
              </w:rPr>
              <w:t>生产环境为防潮，无其他特殊要求。</w:t>
            </w:r>
          </w:p>
          <w:p w:rsidR="00A73539" w:rsidRPr="00A73539" w:rsidRDefault="00A73539" w:rsidP="00A73539">
            <w:pPr>
              <w:spacing w:line="240" w:lineRule="exact"/>
              <w:ind w:left="142" w:hangingChars="79" w:hanging="142"/>
              <w:rPr>
                <w:color w:val="000000" w:themeColor="text1"/>
                <w:sz w:val="18"/>
                <w:szCs w:val="18"/>
              </w:rPr>
            </w:pPr>
            <w:r w:rsidRPr="00A73539">
              <w:rPr>
                <w:rFonts w:hint="eastAsia"/>
                <w:color w:val="000000" w:themeColor="text1"/>
                <w:sz w:val="18"/>
                <w:szCs w:val="18"/>
              </w:rPr>
              <w:t>办公区内有消防器材，有效期内。</w:t>
            </w:r>
          </w:p>
          <w:p w:rsidR="00A73539" w:rsidRPr="00A73539" w:rsidRDefault="00A73539" w:rsidP="00A73539">
            <w:pPr>
              <w:spacing w:line="240" w:lineRule="exact"/>
              <w:ind w:left="142" w:hangingChars="79" w:hanging="142"/>
              <w:rPr>
                <w:color w:val="000000" w:themeColor="text1"/>
                <w:sz w:val="18"/>
                <w:szCs w:val="18"/>
              </w:rPr>
            </w:pPr>
            <w:r w:rsidRPr="00A73539">
              <w:rPr>
                <w:rFonts w:hint="eastAsia"/>
                <w:color w:val="000000" w:themeColor="text1"/>
                <w:sz w:val="18"/>
                <w:szCs w:val="18"/>
              </w:rPr>
              <w:t>配备胜任的人员，包括所需求的资格：初中以上学历；视力良好；有一定工作经验、经过培训、考核合格后上岗。</w:t>
            </w:r>
          </w:p>
          <w:p w:rsidR="00A73539" w:rsidRPr="00A73539" w:rsidRDefault="00A73539" w:rsidP="00A73539">
            <w:pPr>
              <w:spacing w:line="240" w:lineRule="exact"/>
              <w:ind w:left="142" w:hangingChars="79" w:hanging="142"/>
              <w:rPr>
                <w:color w:val="000000" w:themeColor="text1"/>
                <w:sz w:val="18"/>
                <w:szCs w:val="18"/>
              </w:rPr>
            </w:pPr>
            <w:r w:rsidRPr="00A73539">
              <w:rPr>
                <w:rFonts w:hint="eastAsia"/>
                <w:color w:val="000000" w:themeColor="text1"/>
                <w:sz w:val="18"/>
                <w:szCs w:val="18"/>
              </w:rPr>
              <w:t>若输出结果不能由后续的监视或测量加以验证，应对生产和服务提供过程实现策划结果的能力进行确认，并定期再确认：经确认，生产过程中无需要确认的过程。人员均经培训后上岗，符合要求。</w:t>
            </w:r>
          </w:p>
          <w:p w:rsidR="00A73539" w:rsidRPr="00A73539" w:rsidRDefault="00A73539" w:rsidP="00A73539">
            <w:pPr>
              <w:spacing w:line="240" w:lineRule="exact"/>
              <w:ind w:left="142" w:hangingChars="79" w:hanging="142"/>
              <w:rPr>
                <w:color w:val="000000" w:themeColor="text1"/>
                <w:sz w:val="18"/>
                <w:szCs w:val="18"/>
              </w:rPr>
            </w:pPr>
            <w:r w:rsidRPr="00A73539">
              <w:rPr>
                <w:rFonts w:hint="eastAsia"/>
                <w:color w:val="000000" w:themeColor="text1"/>
                <w:sz w:val="18"/>
                <w:szCs w:val="18"/>
              </w:rPr>
              <w:t>采取措施防止人为错误：各工序制定有操作规程、图纸、检验标准，明确了操作要求，各工序互检，避免人为失误</w:t>
            </w:r>
          </w:p>
          <w:p w:rsidR="00A73539" w:rsidRPr="00A73539" w:rsidRDefault="00A73539" w:rsidP="00A73539">
            <w:pPr>
              <w:spacing w:line="240" w:lineRule="exact"/>
              <w:ind w:left="142" w:hangingChars="79" w:hanging="142"/>
              <w:rPr>
                <w:color w:val="000000" w:themeColor="text1"/>
                <w:sz w:val="18"/>
                <w:szCs w:val="18"/>
              </w:rPr>
            </w:pPr>
            <w:r w:rsidRPr="00A73539">
              <w:rPr>
                <w:rFonts w:hint="eastAsia"/>
                <w:color w:val="000000" w:themeColor="text1"/>
                <w:sz w:val="18"/>
                <w:szCs w:val="18"/>
              </w:rPr>
              <w:t>实施放行、交付和交付后的活动：按照各图纸要求实施过程控制，以确保有效实施放行、交付和交付后活动。</w:t>
            </w:r>
          </w:p>
          <w:p w:rsidR="00A73539" w:rsidRPr="00A73539" w:rsidRDefault="00A73539" w:rsidP="00A73539">
            <w:pPr>
              <w:spacing w:line="240" w:lineRule="exact"/>
              <w:ind w:left="142" w:hangingChars="79" w:hanging="142"/>
              <w:rPr>
                <w:color w:val="000000" w:themeColor="text1"/>
                <w:sz w:val="18"/>
                <w:szCs w:val="18"/>
              </w:rPr>
            </w:pPr>
            <w:r w:rsidRPr="00A73539">
              <w:rPr>
                <w:rFonts w:hint="eastAsia"/>
                <w:color w:val="000000" w:themeColor="text1"/>
                <w:sz w:val="18"/>
                <w:szCs w:val="18"/>
              </w:rPr>
              <w:t>现场巡视生产现场：生产现场干净整洁、设备运转正常。人员配备符合要求。</w:t>
            </w:r>
          </w:p>
          <w:p w:rsidR="00A73539" w:rsidRPr="00A73539" w:rsidRDefault="00A73539" w:rsidP="00A73539">
            <w:pPr>
              <w:spacing w:line="240" w:lineRule="exact"/>
              <w:ind w:left="142" w:hangingChars="79" w:hanging="142"/>
              <w:rPr>
                <w:color w:val="000000" w:themeColor="text1"/>
                <w:sz w:val="18"/>
                <w:szCs w:val="18"/>
              </w:rPr>
            </w:pPr>
            <w:r w:rsidRPr="00A73539">
              <w:rPr>
                <w:rFonts w:hint="eastAsia"/>
                <w:color w:val="000000" w:themeColor="text1"/>
                <w:sz w:val="18"/>
                <w:szCs w:val="18"/>
              </w:rPr>
              <w:t>现场正在进行</w:t>
            </w:r>
            <w:r w:rsidRPr="00A73539">
              <w:rPr>
                <w:rFonts w:hint="eastAsia"/>
                <w:color w:val="000000" w:themeColor="text1"/>
                <w:sz w:val="18"/>
                <w:szCs w:val="18"/>
              </w:rPr>
              <w:t>3513105 TF982</w:t>
            </w:r>
            <w:r w:rsidRPr="00A73539">
              <w:rPr>
                <w:rFonts w:hint="eastAsia"/>
                <w:color w:val="000000" w:themeColor="text1"/>
                <w:sz w:val="18"/>
                <w:szCs w:val="18"/>
              </w:rPr>
              <w:t>（支架</w:t>
            </w:r>
            <w:r w:rsidRPr="00A73539">
              <w:rPr>
                <w:rFonts w:hint="eastAsia"/>
                <w:color w:val="000000" w:themeColor="text1"/>
                <w:sz w:val="18"/>
                <w:szCs w:val="18"/>
              </w:rPr>
              <w:t>-</w:t>
            </w:r>
            <w:r w:rsidRPr="00A73539">
              <w:rPr>
                <w:rFonts w:hint="eastAsia"/>
                <w:color w:val="000000" w:themeColor="text1"/>
                <w:sz w:val="18"/>
                <w:szCs w:val="18"/>
              </w:rPr>
              <w:t>储气筒）的加工：</w:t>
            </w:r>
          </w:p>
          <w:p w:rsidR="00A73539" w:rsidRPr="00A73539" w:rsidRDefault="00A73539" w:rsidP="00A73539">
            <w:pPr>
              <w:spacing w:line="240" w:lineRule="exact"/>
              <w:ind w:left="142" w:hangingChars="79" w:hanging="142"/>
              <w:rPr>
                <w:color w:val="000000" w:themeColor="text1"/>
                <w:sz w:val="18"/>
                <w:szCs w:val="18"/>
              </w:rPr>
            </w:pPr>
            <w:r w:rsidRPr="00A73539">
              <w:rPr>
                <w:rFonts w:hint="eastAsia"/>
                <w:color w:val="000000" w:themeColor="text1"/>
                <w:sz w:val="18"/>
                <w:szCs w:val="18"/>
              </w:rPr>
              <w:t>下料：</w:t>
            </w:r>
            <w:r w:rsidRPr="00A73539">
              <w:rPr>
                <w:rFonts w:hint="eastAsia"/>
                <w:color w:val="000000" w:themeColor="text1"/>
                <w:sz w:val="18"/>
                <w:szCs w:val="18"/>
              </w:rPr>
              <w:t xml:space="preserve">5*112*618   </w:t>
            </w:r>
            <w:r w:rsidRPr="00A73539">
              <w:rPr>
                <w:rFonts w:hint="eastAsia"/>
                <w:color w:val="000000" w:themeColor="text1"/>
                <w:sz w:val="18"/>
                <w:szCs w:val="18"/>
              </w:rPr>
              <w:t>公差</w:t>
            </w:r>
            <w:r w:rsidRPr="00A73539">
              <w:rPr>
                <w:rFonts w:hint="eastAsia"/>
                <w:color w:val="000000" w:themeColor="text1"/>
                <w:sz w:val="18"/>
                <w:szCs w:val="18"/>
              </w:rPr>
              <w:t>0-1mm</w:t>
            </w:r>
          </w:p>
          <w:p w:rsidR="00A73539" w:rsidRPr="00A73539" w:rsidRDefault="00A73539" w:rsidP="00A73539">
            <w:pPr>
              <w:spacing w:line="240" w:lineRule="exact"/>
              <w:ind w:left="142" w:hangingChars="79" w:hanging="142"/>
              <w:rPr>
                <w:color w:val="000000" w:themeColor="text1"/>
                <w:sz w:val="18"/>
                <w:szCs w:val="18"/>
              </w:rPr>
            </w:pPr>
            <w:r w:rsidRPr="00A73539">
              <w:rPr>
                <w:rFonts w:hint="eastAsia"/>
                <w:color w:val="000000" w:themeColor="text1"/>
                <w:sz w:val="18"/>
                <w:szCs w:val="18"/>
              </w:rPr>
              <w:t>冲孔：用模具加工即可</w:t>
            </w:r>
          </w:p>
          <w:p w:rsidR="00A73539" w:rsidRPr="00A73539" w:rsidRDefault="00A73539" w:rsidP="00A73539">
            <w:pPr>
              <w:spacing w:line="240" w:lineRule="exact"/>
              <w:ind w:left="142" w:hangingChars="79" w:hanging="142"/>
              <w:rPr>
                <w:color w:val="000000" w:themeColor="text1"/>
                <w:sz w:val="18"/>
                <w:szCs w:val="18"/>
              </w:rPr>
            </w:pPr>
            <w:r w:rsidRPr="00A73539">
              <w:rPr>
                <w:rFonts w:hint="eastAsia"/>
                <w:color w:val="000000" w:themeColor="text1"/>
                <w:sz w:val="18"/>
                <w:szCs w:val="18"/>
              </w:rPr>
              <w:t>成型：开口尺寸：</w:t>
            </w:r>
            <w:r w:rsidRPr="00A73539">
              <w:rPr>
                <w:rFonts w:hint="eastAsia"/>
                <w:color w:val="000000" w:themeColor="text1"/>
                <w:sz w:val="18"/>
                <w:szCs w:val="18"/>
              </w:rPr>
              <w:t>50+-1mm</w:t>
            </w:r>
          </w:p>
          <w:p w:rsidR="00A73539" w:rsidRPr="00A73539" w:rsidRDefault="00A73539" w:rsidP="00A73539">
            <w:pPr>
              <w:spacing w:line="240" w:lineRule="exact"/>
              <w:ind w:left="142" w:hangingChars="79" w:hanging="142"/>
              <w:rPr>
                <w:color w:val="000000" w:themeColor="text1"/>
                <w:sz w:val="18"/>
                <w:szCs w:val="18"/>
              </w:rPr>
            </w:pPr>
            <w:r w:rsidRPr="00A73539">
              <w:rPr>
                <w:rFonts w:hint="eastAsia"/>
                <w:color w:val="000000" w:themeColor="text1"/>
                <w:sz w:val="18"/>
                <w:szCs w:val="18"/>
              </w:rPr>
              <w:t>检验：按图纸检验</w:t>
            </w:r>
          </w:p>
          <w:p w:rsidR="00A73539" w:rsidRPr="00A73539" w:rsidRDefault="00A73539" w:rsidP="00A73539">
            <w:pPr>
              <w:spacing w:line="240" w:lineRule="exact"/>
              <w:ind w:left="142" w:hangingChars="79" w:hanging="142"/>
              <w:rPr>
                <w:color w:val="000000" w:themeColor="text1"/>
                <w:sz w:val="18"/>
                <w:szCs w:val="18"/>
              </w:rPr>
            </w:pPr>
            <w:r w:rsidRPr="00A73539">
              <w:rPr>
                <w:rFonts w:hint="eastAsia"/>
                <w:color w:val="000000" w:themeColor="text1"/>
                <w:sz w:val="18"/>
                <w:szCs w:val="18"/>
              </w:rPr>
              <w:t>包装：标准包装箱</w:t>
            </w:r>
          </w:p>
          <w:p w:rsidR="00A73539" w:rsidRPr="00A73539" w:rsidRDefault="00A73539" w:rsidP="00A73539">
            <w:pPr>
              <w:spacing w:line="240" w:lineRule="exact"/>
              <w:ind w:left="142" w:hangingChars="79" w:hanging="142"/>
              <w:rPr>
                <w:color w:val="000000" w:themeColor="text1"/>
                <w:sz w:val="18"/>
                <w:szCs w:val="18"/>
              </w:rPr>
            </w:pPr>
          </w:p>
          <w:p w:rsidR="00A73539" w:rsidRPr="00A73539" w:rsidRDefault="00A73539" w:rsidP="00A73539">
            <w:pPr>
              <w:spacing w:line="240" w:lineRule="exact"/>
              <w:ind w:left="142" w:hangingChars="79" w:hanging="142"/>
              <w:rPr>
                <w:color w:val="000000" w:themeColor="text1"/>
                <w:sz w:val="18"/>
                <w:szCs w:val="18"/>
              </w:rPr>
            </w:pPr>
            <w:r w:rsidRPr="00A73539">
              <w:rPr>
                <w:rFonts w:hint="eastAsia"/>
                <w:color w:val="000000" w:themeColor="text1"/>
                <w:sz w:val="18"/>
                <w:szCs w:val="18"/>
              </w:rPr>
              <w:t>电瓶框支架</w:t>
            </w:r>
          </w:p>
          <w:p w:rsidR="00A73539" w:rsidRPr="00A73539" w:rsidRDefault="00A73539" w:rsidP="00A73539">
            <w:pPr>
              <w:spacing w:line="240" w:lineRule="exact"/>
              <w:ind w:left="142" w:hangingChars="79" w:hanging="142"/>
              <w:rPr>
                <w:color w:val="000000" w:themeColor="text1"/>
                <w:sz w:val="18"/>
                <w:szCs w:val="18"/>
              </w:rPr>
            </w:pPr>
            <w:r w:rsidRPr="00A73539">
              <w:rPr>
                <w:rFonts w:hint="eastAsia"/>
                <w:color w:val="000000" w:themeColor="text1"/>
                <w:sz w:val="18"/>
                <w:szCs w:val="18"/>
              </w:rPr>
              <w:t>下料：</w:t>
            </w:r>
            <w:r w:rsidRPr="00A73539">
              <w:rPr>
                <w:rFonts w:hint="eastAsia"/>
                <w:color w:val="000000" w:themeColor="text1"/>
                <w:sz w:val="18"/>
                <w:szCs w:val="18"/>
              </w:rPr>
              <w:t>5*213*720</w:t>
            </w:r>
          </w:p>
          <w:p w:rsidR="00A73539" w:rsidRPr="00A73539" w:rsidRDefault="00A73539" w:rsidP="00A73539">
            <w:pPr>
              <w:spacing w:line="240" w:lineRule="exact"/>
              <w:ind w:left="142" w:hangingChars="79" w:hanging="142"/>
              <w:rPr>
                <w:color w:val="000000" w:themeColor="text1"/>
                <w:sz w:val="18"/>
                <w:szCs w:val="18"/>
              </w:rPr>
            </w:pPr>
            <w:r w:rsidRPr="00A73539">
              <w:rPr>
                <w:rFonts w:hint="eastAsia"/>
                <w:color w:val="000000" w:themeColor="text1"/>
                <w:sz w:val="18"/>
                <w:szCs w:val="18"/>
              </w:rPr>
              <w:t>冲孔：</w:t>
            </w:r>
          </w:p>
          <w:p w:rsidR="00A73539" w:rsidRPr="00A73539" w:rsidRDefault="00A73539" w:rsidP="00A73539">
            <w:pPr>
              <w:spacing w:line="240" w:lineRule="exact"/>
              <w:ind w:left="142" w:hangingChars="79" w:hanging="142"/>
              <w:rPr>
                <w:color w:val="000000" w:themeColor="text1"/>
                <w:sz w:val="18"/>
                <w:szCs w:val="18"/>
              </w:rPr>
            </w:pPr>
            <w:r w:rsidRPr="00A73539">
              <w:rPr>
                <w:rFonts w:hint="eastAsia"/>
                <w:color w:val="000000" w:themeColor="text1"/>
                <w:sz w:val="18"/>
                <w:szCs w:val="18"/>
              </w:rPr>
              <w:t>成型：折弯机成型</w:t>
            </w:r>
          </w:p>
          <w:p w:rsidR="00A73539" w:rsidRPr="00A73539" w:rsidRDefault="00A73539" w:rsidP="00A73539">
            <w:pPr>
              <w:spacing w:line="240" w:lineRule="exact"/>
              <w:ind w:left="142" w:hangingChars="79" w:hanging="142"/>
              <w:rPr>
                <w:color w:val="000000" w:themeColor="text1"/>
                <w:sz w:val="18"/>
                <w:szCs w:val="18"/>
              </w:rPr>
            </w:pPr>
            <w:r w:rsidRPr="00A73539">
              <w:rPr>
                <w:rFonts w:hint="eastAsia"/>
                <w:color w:val="000000" w:themeColor="text1"/>
                <w:sz w:val="18"/>
                <w:szCs w:val="18"/>
              </w:rPr>
              <w:t>检验：按图纸检验，开口：</w:t>
            </w:r>
            <w:r w:rsidRPr="00A73539">
              <w:rPr>
                <w:rFonts w:hint="eastAsia"/>
                <w:color w:val="000000" w:themeColor="text1"/>
                <w:sz w:val="18"/>
                <w:szCs w:val="18"/>
              </w:rPr>
              <w:t>70+-1</w:t>
            </w:r>
          </w:p>
          <w:p w:rsidR="00A73539" w:rsidRPr="00A73539" w:rsidRDefault="00A73539" w:rsidP="00A73539">
            <w:pPr>
              <w:spacing w:line="240" w:lineRule="exact"/>
              <w:ind w:left="142" w:hangingChars="79" w:hanging="142"/>
              <w:rPr>
                <w:color w:val="000000" w:themeColor="text1"/>
                <w:sz w:val="18"/>
                <w:szCs w:val="18"/>
              </w:rPr>
            </w:pPr>
          </w:p>
          <w:p w:rsidR="00A73539" w:rsidRDefault="00A73539" w:rsidP="00A73539">
            <w:pPr>
              <w:spacing w:line="240" w:lineRule="exact"/>
              <w:ind w:left="142" w:hangingChars="79" w:hanging="142"/>
              <w:rPr>
                <w:color w:val="000000" w:themeColor="text1"/>
                <w:sz w:val="18"/>
                <w:szCs w:val="18"/>
              </w:rPr>
            </w:pPr>
            <w:r w:rsidRPr="00A73539">
              <w:rPr>
                <w:rFonts w:hint="eastAsia"/>
                <w:color w:val="000000" w:themeColor="text1"/>
                <w:sz w:val="18"/>
                <w:szCs w:val="18"/>
              </w:rPr>
              <w:t>生产过程受控</w:t>
            </w:r>
          </w:p>
          <w:p w:rsidR="00A73539" w:rsidRDefault="00A73539" w:rsidP="00A73539">
            <w:pPr>
              <w:spacing w:line="240" w:lineRule="exact"/>
              <w:ind w:left="142" w:hangingChars="79" w:hanging="142"/>
              <w:rPr>
                <w:color w:val="000000" w:themeColor="text1"/>
                <w:sz w:val="18"/>
                <w:szCs w:val="18"/>
              </w:rPr>
            </w:pPr>
          </w:p>
          <w:p w:rsidR="00A73539" w:rsidRPr="00A73539" w:rsidRDefault="00A73539" w:rsidP="00A73539">
            <w:pPr>
              <w:spacing w:line="240" w:lineRule="exact"/>
              <w:ind w:left="167" w:hangingChars="79" w:hanging="167"/>
              <w:rPr>
                <w:b/>
                <w:color w:val="000000" w:themeColor="text1"/>
                <w:szCs w:val="21"/>
              </w:rPr>
            </w:pPr>
            <w:r w:rsidRPr="00A73539">
              <w:rPr>
                <w:rFonts w:hint="eastAsia"/>
                <w:b/>
                <w:color w:val="000000" w:themeColor="text1"/>
                <w:szCs w:val="21"/>
              </w:rPr>
              <w:t>放行控制</w:t>
            </w:r>
          </w:p>
          <w:p w:rsidR="00A73539" w:rsidRDefault="00A73539" w:rsidP="00A73539">
            <w:pPr>
              <w:spacing w:line="240" w:lineRule="exact"/>
              <w:ind w:left="142" w:hangingChars="79" w:hanging="142"/>
              <w:jc w:val="left"/>
              <w:rPr>
                <w:color w:val="000000" w:themeColor="text1"/>
                <w:sz w:val="18"/>
                <w:szCs w:val="18"/>
              </w:rPr>
            </w:pPr>
            <w:r>
              <w:rPr>
                <w:rFonts w:hint="eastAsia"/>
                <w:color w:val="000000" w:themeColor="text1"/>
                <w:sz w:val="18"/>
                <w:szCs w:val="18"/>
              </w:rPr>
              <w:t>销售过程放行：</w:t>
            </w:r>
            <w:r w:rsidRPr="00A73539">
              <w:rPr>
                <w:rFonts w:hint="eastAsia"/>
                <w:color w:val="000000" w:themeColor="text1"/>
                <w:sz w:val="18"/>
                <w:szCs w:val="18"/>
              </w:rPr>
              <w:t>公司通过员工服务质量考核等形式对销售服务过程进行监视和测量</w:t>
            </w:r>
            <w:r>
              <w:rPr>
                <w:rFonts w:hint="eastAsia"/>
                <w:color w:val="000000" w:themeColor="text1"/>
                <w:sz w:val="18"/>
                <w:szCs w:val="18"/>
              </w:rPr>
              <w:t>。抽</w:t>
            </w:r>
            <w:r w:rsidRPr="00A73539">
              <w:rPr>
                <w:rFonts w:hint="eastAsia"/>
                <w:color w:val="000000" w:themeColor="text1"/>
                <w:sz w:val="18"/>
                <w:szCs w:val="18"/>
              </w:rPr>
              <w:t>5-1</w:t>
            </w:r>
            <w:r>
              <w:rPr>
                <w:rFonts w:hint="eastAsia"/>
                <w:color w:val="000000" w:themeColor="text1"/>
                <w:sz w:val="18"/>
                <w:szCs w:val="18"/>
              </w:rPr>
              <w:t>2</w:t>
            </w:r>
            <w:r w:rsidRPr="00A73539">
              <w:rPr>
                <w:rFonts w:hint="eastAsia"/>
                <w:color w:val="000000" w:themeColor="text1"/>
                <w:sz w:val="18"/>
                <w:szCs w:val="18"/>
              </w:rPr>
              <w:t>月销售部检查记录</w:t>
            </w:r>
            <w:r>
              <w:rPr>
                <w:rFonts w:hint="eastAsia"/>
                <w:color w:val="000000" w:themeColor="text1"/>
                <w:sz w:val="18"/>
                <w:szCs w:val="18"/>
              </w:rPr>
              <w:t>、</w:t>
            </w:r>
            <w:r>
              <w:rPr>
                <w:rFonts w:hint="eastAsia"/>
                <w:color w:val="000000" w:themeColor="text1"/>
                <w:sz w:val="18"/>
                <w:szCs w:val="18"/>
              </w:rPr>
              <w:t>5</w:t>
            </w:r>
          </w:p>
          <w:p w:rsidR="00A73539" w:rsidRDefault="00A73539" w:rsidP="00A73539">
            <w:pPr>
              <w:spacing w:line="240" w:lineRule="exact"/>
              <w:ind w:left="142" w:hangingChars="79" w:hanging="142"/>
              <w:jc w:val="left"/>
              <w:rPr>
                <w:color w:val="000000" w:themeColor="text1"/>
                <w:sz w:val="18"/>
                <w:szCs w:val="18"/>
              </w:rPr>
            </w:pPr>
            <w:r>
              <w:rPr>
                <w:rFonts w:hint="eastAsia"/>
                <w:color w:val="000000" w:themeColor="text1"/>
                <w:sz w:val="18"/>
                <w:szCs w:val="18"/>
              </w:rPr>
              <w:t>-12</w:t>
            </w:r>
            <w:r w:rsidRPr="00A73539">
              <w:rPr>
                <w:rFonts w:hint="eastAsia"/>
                <w:color w:val="000000" w:themeColor="text1"/>
                <w:sz w:val="18"/>
                <w:szCs w:val="18"/>
              </w:rPr>
              <w:t>月销售服务检查记录</w:t>
            </w:r>
            <w:r>
              <w:rPr>
                <w:rFonts w:hint="eastAsia"/>
                <w:color w:val="000000" w:themeColor="text1"/>
                <w:sz w:val="18"/>
                <w:szCs w:val="18"/>
              </w:rPr>
              <w:t>、</w:t>
            </w:r>
            <w:r w:rsidRPr="00A73539">
              <w:rPr>
                <w:rFonts w:hint="eastAsia"/>
                <w:color w:val="000000" w:themeColor="text1"/>
                <w:sz w:val="18"/>
                <w:szCs w:val="18"/>
              </w:rPr>
              <w:t>顾客满意度调查表</w:t>
            </w:r>
            <w:r>
              <w:rPr>
                <w:rFonts w:hint="eastAsia"/>
                <w:color w:val="000000" w:themeColor="text1"/>
                <w:sz w:val="18"/>
                <w:szCs w:val="18"/>
              </w:rPr>
              <w:t>、</w:t>
            </w:r>
            <w:r w:rsidRPr="00A73539">
              <w:rPr>
                <w:rFonts w:hint="eastAsia"/>
                <w:color w:val="000000" w:themeColor="text1"/>
                <w:sz w:val="18"/>
                <w:szCs w:val="18"/>
              </w:rPr>
              <w:t>东风收货后有验收入库单</w:t>
            </w:r>
            <w:r>
              <w:rPr>
                <w:rFonts w:hint="eastAsia"/>
                <w:color w:val="000000" w:themeColor="text1"/>
                <w:sz w:val="18"/>
                <w:szCs w:val="18"/>
              </w:rPr>
              <w:t>，</w:t>
            </w:r>
            <w:r w:rsidRPr="00A73539">
              <w:rPr>
                <w:rFonts w:hint="eastAsia"/>
                <w:color w:val="000000" w:themeColor="text1"/>
                <w:sz w:val="18"/>
                <w:szCs w:val="18"/>
              </w:rPr>
              <w:t>服务的放行受控。符合要求</w:t>
            </w:r>
            <w:r>
              <w:rPr>
                <w:rFonts w:hint="eastAsia"/>
                <w:color w:val="000000" w:themeColor="text1"/>
                <w:sz w:val="18"/>
                <w:szCs w:val="18"/>
              </w:rPr>
              <w:t>。</w:t>
            </w:r>
          </w:p>
          <w:p w:rsidR="00A73539" w:rsidRDefault="00A73539" w:rsidP="00A73539">
            <w:pPr>
              <w:spacing w:line="240" w:lineRule="exact"/>
              <w:ind w:left="142" w:hangingChars="79" w:hanging="142"/>
              <w:jc w:val="left"/>
              <w:rPr>
                <w:color w:val="000000" w:themeColor="text1"/>
                <w:sz w:val="18"/>
                <w:szCs w:val="18"/>
              </w:rPr>
            </w:pPr>
          </w:p>
          <w:p w:rsidR="00A73539" w:rsidRDefault="00A73539" w:rsidP="00A73539">
            <w:pPr>
              <w:spacing w:line="240" w:lineRule="exact"/>
              <w:ind w:left="142" w:hangingChars="79" w:hanging="142"/>
              <w:jc w:val="left"/>
              <w:rPr>
                <w:color w:val="000000" w:themeColor="text1"/>
                <w:sz w:val="18"/>
                <w:szCs w:val="18"/>
              </w:rPr>
            </w:pPr>
            <w:r>
              <w:rPr>
                <w:rFonts w:hint="eastAsia"/>
                <w:color w:val="000000" w:themeColor="text1"/>
                <w:sz w:val="18"/>
                <w:szCs w:val="18"/>
              </w:rPr>
              <w:t>生产放行：</w:t>
            </w:r>
            <w:r w:rsidRPr="00A73539">
              <w:rPr>
                <w:rFonts w:hint="eastAsia"/>
                <w:color w:val="000000" w:themeColor="text1"/>
                <w:sz w:val="18"/>
                <w:szCs w:val="18"/>
              </w:rPr>
              <w:t>钢材入库检验记录</w:t>
            </w:r>
            <w:r>
              <w:rPr>
                <w:rFonts w:hint="eastAsia"/>
                <w:color w:val="000000" w:themeColor="text1"/>
                <w:sz w:val="18"/>
                <w:szCs w:val="18"/>
              </w:rPr>
              <w:t>、</w:t>
            </w:r>
            <w:r w:rsidRPr="00A73539">
              <w:rPr>
                <w:rFonts w:hint="eastAsia"/>
                <w:color w:val="000000" w:themeColor="text1"/>
                <w:sz w:val="18"/>
                <w:szCs w:val="18"/>
              </w:rPr>
              <w:t>氧气入库记录</w:t>
            </w:r>
            <w:r>
              <w:rPr>
                <w:rFonts w:hint="eastAsia"/>
                <w:color w:val="000000" w:themeColor="text1"/>
                <w:sz w:val="18"/>
                <w:szCs w:val="18"/>
              </w:rPr>
              <w:t>，符合要求。</w:t>
            </w:r>
            <w:r w:rsidRPr="00A73539">
              <w:rPr>
                <w:rFonts w:hint="eastAsia"/>
                <w:color w:val="000000" w:themeColor="text1"/>
                <w:sz w:val="18"/>
                <w:szCs w:val="18"/>
              </w:rPr>
              <w:t>钢材每批次均有材质单</w:t>
            </w:r>
            <w:r>
              <w:rPr>
                <w:rFonts w:hint="eastAsia"/>
                <w:color w:val="000000" w:themeColor="text1"/>
                <w:sz w:val="18"/>
                <w:szCs w:val="18"/>
              </w:rPr>
              <w:t>，</w:t>
            </w:r>
            <w:r w:rsidRPr="00A73539">
              <w:rPr>
                <w:rFonts w:hint="eastAsia"/>
                <w:color w:val="000000" w:themeColor="text1"/>
                <w:sz w:val="18"/>
                <w:szCs w:val="18"/>
              </w:rPr>
              <w:t>抽材质单，对钢种等级、炉号、</w:t>
            </w:r>
          </w:p>
          <w:p w:rsidR="00A73539" w:rsidRDefault="00A73539" w:rsidP="00A73539">
            <w:pPr>
              <w:spacing w:line="240" w:lineRule="exact"/>
              <w:ind w:left="142" w:hangingChars="79" w:hanging="142"/>
              <w:jc w:val="left"/>
              <w:rPr>
                <w:color w:val="000000" w:themeColor="text1"/>
                <w:sz w:val="18"/>
                <w:szCs w:val="18"/>
              </w:rPr>
            </w:pPr>
            <w:r w:rsidRPr="00A73539">
              <w:rPr>
                <w:rFonts w:hint="eastAsia"/>
                <w:color w:val="000000" w:themeColor="text1"/>
                <w:sz w:val="18"/>
                <w:szCs w:val="18"/>
              </w:rPr>
              <w:t>规格、数量、重量、化学成分、常规拉伸、常规冲击、金相、弯曲方向、</w:t>
            </w:r>
            <w:proofErr w:type="gramStart"/>
            <w:r w:rsidRPr="00A73539">
              <w:rPr>
                <w:rFonts w:hint="eastAsia"/>
                <w:color w:val="000000" w:themeColor="text1"/>
                <w:sz w:val="18"/>
                <w:szCs w:val="18"/>
              </w:rPr>
              <w:t>弯心直径</w:t>
            </w:r>
            <w:proofErr w:type="gramEnd"/>
            <w:r w:rsidRPr="00A73539">
              <w:rPr>
                <w:rFonts w:hint="eastAsia"/>
                <w:color w:val="000000" w:themeColor="text1"/>
                <w:sz w:val="18"/>
                <w:szCs w:val="18"/>
              </w:rPr>
              <w:t>、弯曲结果等进行了记录，均保</w:t>
            </w:r>
          </w:p>
          <w:p w:rsidR="00A73539" w:rsidRDefault="00A73539" w:rsidP="00A73539">
            <w:pPr>
              <w:spacing w:line="240" w:lineRule="exact"/>
              <w:ind w:left="142" w:hangingChars="79" w:hanging="142"/>
              <w:jc w:val="left"/>
              <w:rPr>
                <w:color w:val="000000" w:themeColor="text1"/>
                <w:sz w:val="18"/>
                <w:szCs w:val="18"/>
              </w:rPr>
            </w:pPr>
            <w:r w:rsidRPr="00A73539">
              <w:rPr>
                <w:rFonts w:hint="eastAsia"/>
                <w:color w:val="000000" w:themeColor="text1"/>
                <w:sz w:val="18"/>
                <w:szCs w:val="18"/>
              </w:rPr>
              <w:t>存完好，符合要求</w:t>
            </w:r>
            <w:r>
              <w:rPr>
                <w:rFonts w:hint="eastAsia"/>
                <w:color w:val="000000" w:themeColor="text1"/>
                <w:sz w:val="18"/>
                <w:szCs w:val="18"/>
              </w:rPr>
              <w:t>。</w:t>
            </w:r>
          </w:p>
          <w:p w:rsidR="00A73539" w:rsidRPr="00A73539" w:rsidRDefault="00A73539" w:rsidP="00A73539">
            <w:pPr>
              <w:spacing w:line="240" w:lineRule="exact"/>
              <w:ind w:left="142" w:hangingChars="79" w:hanging="142"/>
              <w:jc w:val="left"/>
              <w:rPr>
                <w:color w:val="000000" w:themeColor="text1"/>
                <w:sz w:val="18"/>
                <w:szCs w:val="18"/>
              </w:rPr>
            </w:pPr>
            <w:r w:rsidRPr="00A73539">
              <w:rPr>
                <w:rFonts w:hint="eastAsia"/>
                <w:color w:val="000000" w:themeColor="text1"/>
                <w:sz w:val="18"/>
                <w:szCs w:val="18"/>
              </w:rPr>
              <w:t>生产过程及成品检验：企业负责人介绍说：产品检验、检验单按“东风”要求进行。</w:t>
            </w:r>
          </w:p>
          <w:p w:rsidR="00A73539" w:rsidRDefault="00A73539" w:rsidP="00A73539">
            <w:pPr>
              <w:spacing w:line="240" w:lineRule="exact"/>
              <w:ind w:left="142" w:hangingChars="79" w:hanging="142"/>
              <w:jc w:val="left"/>
              <w:rPr>
                <w:color w:val="000000" w:themeColor="text1"/>
                <w:sz w:val="18"/>
                <w:szCs w:val="18"/>
              </w:rPr>
            </w:pPr>
            <w:r w:rsidRPr="00A73539">
              <w:rPr>
                <w:rFonts w:hint="eastAsia"/>
                <w:color w:val="000000" w:themeColor="text1"/>
                <w:sz w:val="18"/>
                <w:szCs w:val="18"/>
              </w:rPr>
              <w:t>抽</w:t>
            </w:r>
            <w:r w:rsidRPr="00A73539">
              <w:rPr>
                <w:rFonts w:hint="eastAsia"/>
                <w:color w:val="000000" w:themeColor="text1"/>
                <w:sz w:val="18"/>
                <w:szCs w:val="18"/>
              </w:rPr>
              <w:t>2019.11.20</w:t>
            </w:r>
            <w:r w:rsidRPr="00A73539">
              <w:rPr>
                <w:rFonts w:hint="eastAsia"/>
                <w:color w:val="000000" w:themeColor="text1"/>
                <w:sz w:val="18"/>
                <w:szCs w:val="18"/>
              </w:rPr>
              <w:t>吊架</w:t>
            </w:r>
            <w:r w:rsidRPr="00A73539">
              <w:rPr>
                <w:rFonts w:hint="eastAsia"/>
                <w:color w:val="000000" w:themeColor="text1"/>
                <w:sz w:val="18"/>
                <w:szCs w:val="18"/>
              </w:rPr>
              <w:t>-</w:t>
            </w:r>
            <w:r w:rsidRPr="00A73539">
              <w:rPr>
                <w:rFonts w:hint="eastAsia"/>
                <w:color w:val="000000" w:themeColor="text1"/>
                <w:sz w:val="18"/>
                <w:szCs w:val="18"/>
              </w:rPr>
              <w:t>传动轴检验单</w:t>
            </w:r>
            <w:r>
              <w:rPr>
                <w:rFonts w:hint="eastAsia"/>
                <w:color w:val="000000" w:themeColor="text1"/>
                <w:sz w:val="18"/>
                <w:szCs w:val="18"/>
              </w:rPr>
              <w:t>、</w:t>
            </w:r>
            <w:r w:rsidRPr="00A73539">
              <w:rPr>
                <w:rFonts w:hint="eastAsia"/>
                <w:color w:val="000000" w:themeColor="text1"/>
                <w:sz w:val="18"/>
                <w:szCs w:val="18"/>
              </w:rPr>
              <w:t>2019</w:t>
            </w:r>
            <w:r w:rsidRPr="00A73539">
              <w:rPr>
                <w:rFonts w:hint="eastAsia"/>
                <w:color w:val="000000" w:themeColor="text1"/>
                <w:sz w:val="18"/>
                <w:szCs w:val="18"/>
              </w:rPr>
              <w:t>年</w:t>
            </w:r>
            <w:r w:rsidRPr="00A73539">
              <w:rPr>
                <w:rFonts w:hint="eastAsia"/>
                <w:color w:val="000000" w:themeColor="text1"/>
                <w:sz w:val="18"/>
                <w:szCs w:val="18"/>
              </w:rPr>
              <w:t>11</w:t>
            </w:r>
            <w:r w:rsidRPr="00A73539">
              <w:rPr>
                <w:rFonts w:hint="eastAsia"/>
                <w:color w:val="000000" w:themeColor="text1"/>
                <w:sz w:val="18"/>
                <w:szCs w:val="18"/>
              </w:rPr>
              <w:t>月</w:t>
            </w:r>
            <w:r w:rsidRPr="00A73539">
              <w:rPr>
                <w:rFonts w:hint="eastAsia"/>
                <w:color w:val="000000" w:themeColor="text1"/>
                <w:sz w:val="18"/>
                <w:szCs w:val="18"/>
              </w:rPr>
              <w:t>26</w:t>
            </w:r>
            <w:r w:rsidRPr="00A73539">
              <w:rPr>
                <w:rFonts w:hint="eastAsia"/>
                <w:color w:val="000000" w:themeColor="text1"/>
                <w:sz w:val="18"/>
                <w:szCs w:val="18"/>
              </w:rPr>
              <w:t>日支架</w:t>
            </w:r>
            <w:r w:rsidRPr="00A73539">
              <w:rPr>
                <w:rFonts w:hint="eastAsia"/>
                <w:color w:val="000000" w:themeColor="text1"/>
                <w:sz w:val="18"/>
                <w:szCs w:val="18"/>
              </w:rPr>
              <w:t>-</w:t>
            </w:r>
            <w:r w:rsidRPr="00A73539">
              <w:rPr>
                <w:rFonts w:hint="eastAsia"/>
                <w:color w:val="000000" w:themeColor="text1"/>
                <w:sz w:val="18"/>
                <w:szCs w:val="18"/>
              </w:rPr>
              <w:t>储气筒检验单</w:t>
            </w:r>
            <w:r>
              <w:rPr>
                <w:rFonts w:hint="eastAsia"/>
                <w:color w:val="000000" w:themeColor="text1"/>
                <w:sz w:val="18"/>
                <w:szCs w:val="18"/>
              </w:rPr>
              <w:t>、</w:t>
            </w:r>
            <w:r w:rsidRPr="00A73539">
              <w:rPr>
                <w:rFonts w:hint="eastAsia"/>
                <w:color w:val="000000" w:themeColor="text1"/>
                <w:sz w:val="18"/>
                <w:szCs w:val="18"/>
              </w:rPr>
              <w:t>电瓶框支架、侧垫板、减震器支架检验</w:t>
            </w:r>
          </w:p>
          <w:p w:rsidR="00A73539" w:rsidRPr="00A73539" w:rsidRDefault="00A73539" w:rsidP="00A73539">
            <w:pPr>
              <w:spacing w:line="240" w:lineRule="exact"/>
              <w:ind w:left="142" w:hangingChars="79" w:hanging="142"/>
              <w:jc w:val="left"/>
              <w:rPr>
                <w:color w:val="000000" w:themeColor="text1"/>
                <w:sz w:val="18"/>
                <w:szCs w:val="18"/>
              </w:rPr>
            </w:pPr>
            <w:r w:rsidRPr="00A73539">
              <w:rPr>
                <w:rFonts w:hint="eastAsia"/>
                <w:color w:val="000000" w:themeColor="text1"/>
                <w:sz w:val="18"/>
                <w:szCs w:val="18"/>
              </w:rPr>
              <w:t>单，均保存完好，符合要求</w:t>
            </w:r>
            <w:r>
              <w:rPr>
                <w:rFonts w:hint="eastAsia"/>
                <w:color w:val="000000" w:themeColor="text1"/>
                <w:sz w:val="18"/>
                <w:szCs w:val="18"/>
              </w:rPr>
              <w:t>。</w:t>
            </w:r>
          </w:p>
          <w:p w:rsidR="00A73539" w:rsidRPr="00A73539" w:rsidRDefault="00A73539" w:rsidP="00A73539">
            <w:pPr>
              <w:spacing w:line="240" w:lineRule="exact"/>
              <w:ind w:left="142" w:hangingChars="79" w:hanging="142"/>
              <w:rPr>
                <w:color w:val="000000" w:themeColor="text1"/>
                <w:sz w:val="18"/>
                <w:szCs w:val="18"/>
              </w:rPr>
            </w:pPr>
            <w:r w:rsidRPr="00A73539">
              <w:rPr>
                <w:rFonts w:hint="eastAsia"/>
                <w:color w:val="000000" w:themeColor="text1"/>
                <w:sz w:val="18"/>
                <w:szCs w:val="18"/>
              </w:rPr>
              <w:t>产品放行受控</w:t>
            </w:r>
            <w:r>
              <w:rPr>
                <w:rFonts w:hint="eastAsia"/>
                <w:color w:val="000000" w:themeColor="text1"/>
                <w:sz w:val="18"/>
                <w:szCs w:val="18"/>
              </w:rPr>
              <w:t>。</w:t>
            </w:r>
          </w:p>
        </w:tc>
      </w:tr>
      <w:tr w:rsidR="00E74128">
        <w:trPr>
          <w:cantSplit/>
          <w:trHeight w:val="2250"/>
          <w:jc w:val="center"/>
        </w:trPr>
        <w:tc>
          <w:tcPr>
            <w:tcW w:w="720" w:type="dxa"/>
            <w:vMerge/>
            <w:vAlign w:val="center"/>
          </w:tcPr>
          <w:p w:rsidR="00E74128" w:rsidRDefault="00E74128">
            <w:pPr>
              <w:spacing w:line="240" w:lineRule="exact"/>
              <w:jc w:val="center"/>
              <w:rPr>
                <w:b/>
                <w:color w:val="000000" w:themeColor="text1"/>
                <w:szCs w:val="21"/>
              </w:rPr>
            </w:pPr>
          </w:p>
        </w:tc>
        <w:tc>
          <w:tcPr>
            <w:tcW w:w="9198" w:type="dxa"/>
          </w:tcPr>
          <w:p w:rsidR="00E74128" w:rsidRPr="00D1005F" w:rsidRDefault="007409F5" w:rsidP="00D1005F">
            <w:pPr>
              <w:numPr>
                <w:ilvl w:val="0"/>
                <w:numId w:val="4"/>
              </w:numPr>
              <w:spacing w:line="300" w:lineRule="exact"/>
              <w:jc w:val="left"/>
              <w:rPr>
                <w:b/>
                <w:color w:val="000000" w:themeColor="text1"/>
                <w:sz w:val="20"/>
                <w:szCs w:val="20"/>
              </w:rPr>
            </w:pPr>
            <w:r>
              <w:rPr>
                <w:rFonts w:hint="eastAsia"/>
                <w:b/>
                <w:color w:val="000000" w:themeColor="text1"/>
                <w:sz w:val="20"/>
                <w:szCs w:val="20"/>
              </w:rPr>
              <w:t>QMS</w:t>
            </w:r>
            <w:r>
              <w:rPr>
                <w:rFonts w:hint="eastAsia"/>
                <w:b/>
                <w:color w:val="000000" w:themeColor="text1"/>
                <w:sz w:val="20"/>
                <w:szCs w:val="20"/>
              </w:rPr>
              <w:t>产品</w:t>
            </w:r>
            <w:r>
              <w:rPr>
                <w:rFonts w:hint="eastAsia"/>
                <w:b/>
                <w:color w:val="000000" w:themeColor="text1"/>
                <w:sz w:val="20"/>
                <w:szCs w:val="20"/>
              </w:rPr>
              <w:t>/</w:t>
            </w:r>
            <w:r>
              <w:rPr>
                <w:rFonts w:hint="eastAsia"/>
                <w:b/>
                <w:color w:val="000000" w:themeColor="text1"/>
                <w:sz w:val="20"/>
                <w:szCs w:val="20"/>
              </w:rPr>
              <w:t>服务的标准、协议</w:t>
            </w:r>
            <w:r>
              <w:rPr>
                <w:rFonts w:hint="eastAsia"/>
                <w:b/>
                <w:color w:val="000000" w:themeColor="text1"/>
                <w:sz w:val="20"/>
                <w:szCs w:val="20"/>
              </w:rPr>
              <w:t>/</w:t>
            </w:r>
            <w:r>
              <w:rPr>
                <w:rFonts w:hint="eastAsia"/>
                <w:b/>
                <w:color w:val="000000" w:themeColor="text1"/>
                <w:sz w:val="20"/>
                <w:szCs w:val="20"/>
              </w:rPr>
              <w:t>规范的有效性以及产品</w:t>
            </w:r>
            <w:r>
              <w:rPr>
                <w:rFonts w:hint="eastAsia"/>
                <w:b/>
                <w:color w:val="000000" w:themeColor="text1"/>
                <w:sz w:val="20"/>
                <w:szCs w:val="20"/>
              </w:rPr>
              <w:t>/</w:t>
            </w:r>
            <w:r>
              <w:rPr>
                <w:rFonts w:hint="eastAsia"/>
                <w:b/>
                <w:color w:val="000000" w:themeColor="text1"/>
                <w:sz w:val="20"/>
                <w:szCs w:val="20"/>
              </w:rPr>
              <w:t>服务质量符合要求，向顾客稳定提供合格产品的情况</w:t>
            </w:r>
          </w:p>
          <w:p w:rsidR="00D1005F" w:rsidRDefault="007409F5">
            <w:pPr>
              <w:spacing w:line="240" w:lineRule="exact"/>
              <w:rPr>
                <w:b/>
                <w:color w:val="000000" w:themeColor="text1"/>
                <w:sz w:val="20"/>
                <w:szCs w:val="20"/>
              </w:rPr>
            </w:pPr>
            <w:r>
              <w:rPr>
                <w:rFonts w:hint="eastAsia"/>
                <w:b/>
                <w:color w:val="000000" w:themeColor="text1"/>
                <w:sz w:val="20"/>
                <w:szCs w:val="20"/>
              </w:rPr>
              <w:t>与顾客有关的过程</w:t>
            </w:r>
          </w:p>
          <w:p w:rsidR="00B656A1" w:rsidRPr="00B656A1" w:rsidRDefault="00B656A1" w:rsidP="00B656A1">
            <w:pPr>
              <w:spacing w:line="240" w:lineRule="exact"/>
              <w:rPr>
                <w:rFonts w:hint="eastAsia"/>
                <w:bCs/>
                <w:color w:val="000000" w:themeColor="text1"/>
                <w:sz w:val="18"/>
                <w:szCs w:val="18"/>
              </w:rPr>
            </w:pPr>
            <w:r w:rsidRPr="00B656A1">
              <w:rPr>
                <w:rFonts w:hint="eastAsia"/>
                <w:bCs/>
                <w:color w:val="000000" w:themeColor="text1"/>
                <w:sz w:val="18"/>
                <w:szCs w:val="18"/>
              </w:rPr>
              <w:t>销售部经理介绍到公司产品销售由客户提出要货需求，公司予以发货，公司在确定产品和要求时，对以下方面进行了考虑：交付时间、产品的质量、产品的价格、产品的特别要求、售后服务等。销售部负责确定与产品有关的要求，包括：客户规定的要求、交付和交付后活动的要求、规定的用途或已知的预期用途所必须的要求、与产品有关的法律法规及公司的附加要求。这些要求以相关技术资料、标准、合同或采购订单中体现。</w:t>
            </w:r>
          </w:p>
          <w:p w:rsidR="00B656A1" w:rsidRPr="00B656A1" w:rsidRDefault="00B656A1" w:rsidP="00B656A1">
            <w:pPr>
              <w:spacing w:line="240" w:lineRule="exact"/>
              <w:rPr>
                <w:rFonts w:hint="eastAsia"/>
                <w:bCs/>
                <w:color w:val="000000" w:themeColor="text1"/>
                <w:sz w:val="18"/>
                <w:szCs w:val="18"/>
              </w:rPr>
            </w:pPr>
            <w:r w:rsidRPr="00B656A1">
              <w:rPr>
                <w:rFonts w:hint="eastAsia"/>
                <w:bCs/>
                <w:color w:val="000000" w:themeColor="text1"/>
                <w:sz w:val="18"/>
                <w:szCs w:val="18"/>
              </w:rPr>
              <w:t>企业通过电话、客户了解市场的需求状态，识别顾客要求。通过适用法律法规、行业标准收集、分析、评价了解行业发展要求。通过对竞争对手分析确定公司的发展市场。</w:t>
            </w:r>
          </w:p>
          <w:p w:rsidR="00E74128" w:rsidRDefault="00B656A1" w:rsidP="00B656A1">
            <w:pPr>
              <w:spacing w:line="240" w:lineRule="exact"/>
              <w:rPr>
                <w:bCs/>
                <w:color w:val="000000" w:themeColor="text1"/>
                <w:sz w:val="18"/>
                <w:szCs w:val="18"/>
              </w:rPr>
            </w:pPr>
            <w:r w:rsidRPr="00B656A1">
              <w:rPr>
                <w:rFonts w:hint="eastAsia"/>
                <w:bCs/>
                <w:color w:val="000000" w:themeColor="text1"/>
                <w:sz w:val="18"/>
                <w:szCs w:val="18"/>
              </w:rPr>
              <w:t>企业只为东风（十堰）底盘部件有限公司进行产品</w:t>
            </w:r>
            <w:r>
              <w:rPr>
                <w:rFonts w:hint="eastAsia"/>
                <w:bCs/>
                <w:color w:val="000000" w:themeColor="text1"/>
                <w:sz w:val="18"/>
                <w:szCs w:val="18"/>
              </w:rPr>
              <w:t>加工，东风需要产品时给企业下生产计划，企业按照生产计划进行加工</w:t>
            </w:r>
            <w:r w:rsidR="007409F5">
              <w:rPr>
                <w:bCs/>
                <w:color w:val="000000" w:themeColor="text1"/>
                <w:sz w:val="18"/>
                <w:szCs w:val="18"/>
              </w:rPr>
              <w:t>。</w:t>
            </w:r>
          </w:p>
          <w:p w:rsidR="00E74128" w:rsidRPr="00D1005F" w:rsidRDefault="007409F5">
            <w:pPr>
              <w:spacing w:line="240" w:lineRule="exact"/>
              <w:rPr>
                <w:bCs/>
                <w:color w:val="000000" w:themeColor="text1"/>
                <w:sz w:val="18"/>
                <w:szCs w:val="18"/>
              </w:rPr>
            </w:pPr>
            <w:proofErr w:type="gramStart"/>
            <w:r>
              <w:rPr>
                <w:bCs/>
                <w:color w:val="000000" w:themeColor="text1"/>
                <w:sz w:val="18"/>
                <w:szCs w:val="18"/>
              </w:rPr>
              <w:t>查销售</w:t>
            </w:r>
            <w:proofErr w:type="gramEnd"/>
            <w:r>
              <w:rPr>
                <w:bCs/>
                <w:color w:val="000000" w:themeColor="text1"/>
                <w:sz w:val="18"/>
                <w:szCs w:val="18"/>
              </w:rPr>
              <w:t>过程控制记录</w:t>
            </w:r>
            <w:r>
              <w:rPr>
                <w:rFonts w:hint="eastAsia"/>
                <w:bCs/>
                <w:color w:val="000000" w:themeColor="text1"/>
                <w:sz w:val="18"/>
                <w:szCs w:val="18"/>
              </w:rPr>
              <w:t>：抽查</w:t>
            </w:r>
            <w:r w:rsidR="00A73539">
              <w:rPr>
                <w:rFonts w:hint="eastAsia"/>
                <w:bCs/>
                <w:color w:val="000000" w:themeColor="text1"/>
                <w:sz w:val="18"/>
                <w:szCs w:val="18"/>
              </w:rPr>
              <w:t>生产计划</w:t>
            </w:r>
            <w:r>
              <w:rPr>
                <w:rFonts w:hint="eastAsia"/>
                <w:bCs/>
                <w:color w:val="000000" w:themeColor="text1"/>
                <w:sz w:val="18"/>
                <w:szCs w:val="18"/>
              </w:rPr>
              <w:t>及合同评审记录</w:t>
            </w:r>
            <w:r w:rsidR="00973D1D">
              <w:rPr>
                <w:rFonts w:hint="eastAsia"/>
                <w:bCs/>
                <w:color w:val="000000" w:themeColor="text1"/>
                <w:sz w:val="18"/>
                <w:szCs w:val="18"/>
              </w:rPr>
              <w:t>，符合要求</w:t>
            </w:r>
            <w:r w:rsidR="00BC2C46">
              <w:rPr>
                <w:rFonts w:hint="eastAsia"/>
                <w:bCs/>
                <w:color w:val="000000" w:themeColor="text1"/>
                <w:sz w:val="18"/>
                <w:szCs w:val="18"/>
              </w:rPr>
              <w:t>。</w:t>
            </w:r>
          </w:p>
          <w:p w:rsidR="00E74128" w:rsidRPr="00D1005F" w:rsidRDefault="007409F5">
            <w:pPr>
              <w:spacing w:line="240" w:lineRule="exact"/>
              <w:rPr>
                <w:bCs/>
                <w:color w:val="000000" w:themeColor="text1"/>
                <w:sz w:val="18"/>
                <w:szCs w:val="18"/>
              </w:rPr>
            </w:pPr>
            <w:r>
              <w:rPr>
                <w:bCs/>
                <w:color w:val="000000" w:themeColor="text1"/>
                <w:sz w:val="18"/>
                <w:szCs w:val="18"/>
              </w:rPr>
              <w:t>公司通过传真、邮件及电话等方式与顾客交流，主要进行以下沟通：</w:t>
            </w:r>
            <w:r>
              <w:rPr>
                <w:bCs/>
                <w:color w:val="000000" w:themeColor="text1"/>
                <w:sz w:val="18"/>
                <w:szCs w:val="18"/>
              </w:rPr>
              <w:t>1</w:t>
            </w:r>
            <w:r>
              <w:rPr>
                <w:bCs/>
                <w:color w:val="000000" w:themeColor="text1"/>
                <w:sz w:val="18"/>
                <w:szCs w:val="18"/>
              </w:rPr>
              <w:t>、向顾客提供</w:t>
            </w:r>
            <w:r w:rsidR="00D1005F">
              <w:rPr>
                <w:bCs/>
                <w:color w:val="000000" w:themeColor="text1"/>
                <w:sz w:val="18"/>
                <w:szCs w:val="18"/>
              </w:rPr>
              <w:t>保证产品质量的有关信息，保修及应急措施</w:t>
            </w:r>
            <w:r>
              <w:rPr>
                <w:bCs/>
                <w:color w:val="000000" w:themeColor="text1"/>
                <w:sz w:val="18"/>
                <w:szCs w:val="18"/>
              </w:rPr>
              <w:t>2</w:t>
            </w:r>
            <w:r>
              <w:rPr>
                <w:bCs/>
                <w:color w:val="000000" w:themeColor="text1"/>
                <w:sz w:val="18"/>
                <w:szCs w:val="18"/>
              </w:rPr>
              <w:t>、接受顾客问询、询价、合同的处理。</w:t>
            </w:r>
            <w:r>
              <w:rPr>
                <w:bCs/>
                <w:color w:val="000000" w:themeColor="text1"/>
                <w:sz w:val="18"/>
                <w:szCs w:val="18"/>
              </w:rPr>
              <w:t>3</w:t>
            </w:r>
            <w:r>
              <w:rPr>
                <w:bCs/>
                <w:color w:val="000000" w:themeColor="text1"/>
                <w:sz w:val="18"/>
                <w:szCs w:val="18"/>
              </w:rPr>
              <w:t>、根据合同要求进行有关的事宜，对顾客的投诉或意见进行处理和答复。</w:t>
            </w:r>
            <w:bookmarkStart w:id="10" w:name="_GoBack"/>
            <w:bookmarkEnd w:id="10"/>
            <w:r>
              <w:rPr>
                <w:bCs/>
                <w:color w:val="000000" w:themeColor="text1"/>
                <w:sz w:val="18"/>
                <w:szCs w:val="18"/>
              </w:rPr>
              <w:t>4</w:t>
            </w:r>
            <w:r>
              <w:rPr>
                <w:bCs/>
                <w:color w:val="000000" w:themeColor="text1"/>
                <w:sz w:val="18"/>
                <w:szCs w:val="18"/>
              </w:rPr>
              <w:t>、合理处理顾客财产，主要是顾客报修产品。目前沟通渠道畅通</w:t>
            </w:r>
          </w:p>
          <w:p w:rsidR="00E74128" w:rsidRPr="00D1005F" w:rsidRDefault="007409F5">
            <w:pPr>
              <w:spacing w:line="240" w:lineRule="exact"/>
              <w:rPr>
                <w:bCs/>
                <w:color w:val="000000" w:themeColor="text1"/>
                <w:sz w:val="18"/>
                <w:szCs w:val="18"/>
              </w:rPr>
            </w:pPr>
            <w:r>
              <w:rPr>
                <w:bCs/>
                <w:color w:val="000000" w:themeColor="text1"/>
                <w:sz w:val="18"/>
                <w:szCs w:val="18"/>
              </w:rPr>
              <w:t>目前无合同更改情况发生。</w:t>
            </w:r>
          </w:p>
        </w:tc>
      </w:tr>
      <w:tr w:rsidR="00E74128">
        <w:trPr>
          <w:cantSplit/>
          <w:trHeight w:val="90"/>
          <w:jc w:val="center"/>
        </w:trPr>
        <w:tc>
          <w:tcPr>
            <w:tcW w:w="720" w:type="dxa"/>
            <w:vMerge/>
            <w:vAlign w:val="center"/>
          </w:tcPr>
          <w:p w:rsidR="00E74128" w:rsidRDefault="00E74128">
            <w:pPr>
              <w:spacing w:line="240" w:lineRule="exact"/>
              <w:jc w:val="center"/>
              <w:rPr>
                <w:b/>
                <w:color w:val="000000" w:themeColor="text1"/>
                <w:szCs w:val="21"/>
              </w:rPr>
            </w:pPr>
          </w:p>
        </w:tc>
        <w:tc>
          <w:tcPr>
            <w:tcW w:w="9198" w:type="dxa"/>
          </w:tcPr>
          <w:p w:rsidR="00E74128" w:rsidRDefault="007409F5">
            <w:pPr>
              <w:spacing w:line="240" w:lineRule="exact"/>
              <w:rPr>
                <w:b/>
                <w:color w:val="000000" w:themeColor="text1"/>
                <w:sz w:val="20"/>
                <w:szCs w:val="20"/>
              </w:rPr>
            </w:pPr>
            <w:r>
              <w:rPr>
                <w:rFonts w:hint="eastAsia"/>
                <w:b/>
                <w:color w:val="000000" w:themeColor="text1"/>
                <w:sz w:val="20"/>
                <w:szCs w:val="20"/>
              </w:rPr>
              <w:t>5 .QMS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地方技术监督部门监测（检测、委托检测、定期监测、型式试验等）、抽查结果</w:t>
            </w:r>
          </w:p>
          <w:p w:rsidR="00E74128" w:rsidRDefault="00E74128">
            <w:pPr>
              <w:spacing w:line="240" w:lineRule="exact"/>
              <w:ind w:firstLineChars="100" w:firstLine="201"/>
              <w:rPr>
                <w:b/>
                <w:color w:val="000000" w:themeColor="text1"/>
                <w:sz w:val="20"/>
                <w:szCs w:val="20"/>
              </w:rPr>
            </w:pPr>
          </w:p>
          <w:p w:rsidR="00E74128" w:rsidRDefault="007409F5">
            <w:pPr>
              <w:spacing w:line="300" w:lineRule="exact"/>
              <w:jc w:val="left"/>
              <w:rPr>
                <w:b/>
                <w:color w:val="000000" w:themeColor="text1"/>
                <w:sz w:val="20"/>
                <w:szCs w:val="20"/>
              </w:rPr>
            </w:pPr>
            <w:r>
              <w:rPr>
                <w:rFonts w:hint="eastAsia"/>
                <w:b/>
                <w:color w:val="000000" w:themeColor="text1"/>
                <w:sz w:val="20"/>
                <w:szCs w:val="20"/>
              </w:rPr>
              <w:t>未发生监督部抽查</w:t>
            </w:r>
          </w:p>
          <w:p w:rsidR="00E74128" w:rsidRDefault="00E74128">
            <w:pPr>
              <w:spacing w:line="300" w:lineRule="exact"/>
              <w:jc w:val="left"/>
              <w:rPr>
                <w:b/>
                <w:color w:val="000000" w:themeColor="text1"/>
                <w:sz w:val="20"/>
                <w:szCs w:val="20"/>
              </w:rPr>
            </w:pPr>
          </w:p>
        </w:tc>
      </w:tr>
      <w:tr w:rsidR="00D1005F" w:rsidTr="00D1005F">
        <w:trPr>
          <w:cantSplit/>
          <w:trHeight w:val="2182"/>
          <w:jc w:val="center"/>
        </w:trPr>
        <w:tc>
          <w:tcPr>
            <w:tcW w:w="720" w:type="dxa"/>
            <w:vMerge/>
            <w:vAlign w:val="center"/>
          </w:tcPr>
          <w:p w:rsidR="00D1005F" w:rsidRDefault="00D1005F">
            <w:pPr>
              <w:spacing w:line="240" w:lineRule="exact"/>
              <w:jc w:val="center"/>
              <w:rPr>
                <w:b/>
                <w:color w:val="000000" w:themeColor="text1"/>
                <w:szCs w:val="21"/>
              </w:rPr>
            </w:pPr>
          </w:p>
        </w:tc>
        <w:tc>
          <w:tcPr>
            <w:tcW w:w="9198" w:type="dxa"/>
          </w:tcPr>
          <w:p w:rsidR="00D1005F" w:rsidRDefault="00D1005F">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w:t>
            </w:r>
            <w:r>
              <w:rPr>
                <w:rFonts w:hint="eastAsia"/>
                <w:b/>
                <w:color w:val="000000" w:themeColor="text1"/>
                <w:spacing w:val="-8"/>
                <w:sz w:val="20"/>
                <w:szCs w:val="20"/>
              </w:rPr>
              <w:t>/</w:t>
            </w:r>
            <w:r>
              <w:rPr>
                <w:rFonts w:hint="eastAsia"/>
                <w:b/>
                <w:color w:val="000000" w:themeColor="text1"/>
                <w:spacing w:val="-8"/>
                <w:sz w:val="20"/>
                <w:szCs w:val="20"/>
              </w:rPr>
              <w:t>项的识别、控制</w:t>
            </w:r>
            <w:r>
              <w:rPr>
                <w:rFonts w:hint="eastAsia"/>
                <w:b/>
                <w:color w:val="000000" w:themeColor="text1"/>
                <w:spacing w:val="-8"/>
                <w:sz w:val="20"/>
                <w:szCs w:val="20"/>
              </w:rPr>
              <w:t>;</w:t>
            </w:r>
          </w:p>
          <w:p w:rsidR="00A73539" w:rsidRPr="00A73539" w:rsidRDefault="00A73539" w:rsidP="00A73539">
            <w:pPr>
              <w:spacing w:line="240" w:lineRule="exact"/>
              <w:rPr>
                <w:bCs/>
                <w:color w:val="000000" w:themeColor="text1"/>
                <w:sz w:val="18"/>
                <w:szCs w:val="18"/>
              </w:rPr>
            </w:pPr>
            <w:r w:rsidRPr="00A73539">
              <w:rPr>
                <w:rFonts w:hint="eastAsia"/>
                <w:bCs/>
                <w:color w:val="000000" w:themeColor="text1"/>
                <w:sz w:val="18"/>
                <w:szCs w:val="18"/>
              </w:rPr>
              <w:t>查有《不合格控制程序》《不符合、纠正和预防措施控制程序》，对不合格输出进行识别和控制，防止不合格输出的非预期使用或交付</w:t>
            </w:r>
          </w:p>
          <w:p w:rsidR="00A73539" w:rsidRPr="00A73539" w:rsidRDefault="00A73539" w:rsidP="00A73539">
            <w:pPr>
              <w:spacing w:line="240" w:lineRule="exact"/>
              <w:rPr>
                <w:bCs/>
                <w:color w:val="000000" w:themeColor="text1"/>
                <w:sz w:val="18"/>
                <w:szCs w:val="18"/>
              </w:rPr>
            </w:pPr>
            <w:r w:rsidRPr="00A73539">
              <w:rPr>
                <w:rFonts w:hint="eastAsia"/>
                <w:bCs/>
                <w:color w:val="000000" w:themeColor="text1"/>
                <w:sz w:val="18"/>
                <w:szCs w:val="18"/>
              </w:rPr>
              <w:t>询问部门负责人称目前没有不合格的非预期使用情况。未发生投诉所引起的不合格。</w:t>
            </w:r>
          </w:p>
          <w:p w:rsidR="00A73539" w:rsidRPr="00A73539" w:rsidRDefault="00A73539" w:rsidP="00A73539">
            <w:pPr>
              <w:spacing w:line="240" w:lineRule="exact"/>
              <w:rPr>
                <w:bCs/>
                <w:color w:val="000000" w:themeColor="text1"/>
                <w:sz w:val="18"/>
                <w:szCs w:val="18"/>
              </w:rPr>
            </w:pPr>
            <w:r w:rsidRPr="00A73539">
              <w:rPr>
                <w:rFonts w:hint="eastAsia"/>
                <w:bCs/>
                <w:color w:val="000000" w:themeColor="text1"/>
                <w:sz w:val="18"/>
                <w:szCs w:val="18"/>
              </w:rPr>
              <w:t>抽不合格品</w:t>
            </w:r>
            <w:r w:rsidRPr="00A73539">
              <w:rPr>
                <w:rFonts w:hint="eastAsia"/>
                <w:bCs/>
                <w:color w:val="000000" w:themeColor="text1"/>
                <w:sz w:val="18"/>
                <w:szCs w:val="18"/>
              </w:rPr>
              <w:t>/</w:t>
            </w:r>
            <w:r w:rsidRPr="00A73539">
              <w:rPr>
                <w:rFonts w:hint="eastAsia"/>
                <w:bCs/>
                <w:color w:val="000000" w:themeColor="text1"/>
                <w:sz w:val="18"/>
                <w:szCs w:val="18"/>
              </w:rPr>
              <w:t>不符合评审处置单</w:t>
            </w:r>
          </w:p>
          <w:p w:rsidR="00A73539" w:rsidRPr="00A73539" w:rsidRDefault="00A73539" w:rsidP="00A73539">
            <w:pPr>
              <w:spacing w:line="240" w:lineRule="exact"/>
              <w:rPr>
                <w:bCs/>
                <w:color w:val="000000" w:themeColor="text1"/>
                <w:sz w:val="18"/>
                <w:szCs w:val="18"/>
              </w:rPr>
            </w:pPr>
            <w:r w:rsidRPr="00A73539">
              <w:rPr>
                <w:rFonts w:hint="eastAsia"/>
                <w:bCs/>
                <w:color w:val="000000" w:themeColor="text1"/>
                <w:sz w:val="18"/>
                <w:szCs w:val="18"/>
              </w:rPr>
              <w:t>不合格原因及特征：</w:t>
            </w:r>
            <w:r w:rsidRPr="00A73539">
              <w:rPr>
                <w:rFonts w:hint="eastAsia"/>
                <w:bCs/>
                <w:color w:val="000000" w:themeColor="text1"/>
                <w:sz w:val="18"/>
                <w:szCs w:val="18"/>
              </w:rPr>
              <w:t>2019</w:t>
            </w:r>
            <w:r w:rsidRPr="00A73539">
              <w:rPr>
                <w:rFonts w:hint="eastAsia"/>
                <w:bCs/>
                <w:color w:val="000000" w:themeColor="text1"/>
                <w:sz w:val="18"/>
                <w:szCs w:val="18"/>
              </w:rPr>
              <w:t>年</w:t>
            </w:r>
            <w:r w:rsidRPr="00A73539">
              <w:rPr>
                <w:rFonts w:hint="eastAsia"/>
                <w:bCs/>
                <w:color w:val="000000" w:themeColor="text1"/>
                <w:sz w:val="18"/>
                <w:szCs w:val="18"/>
              </w:rPr>
              <w:t>10</w:t>
            </w:r>
            <w:r w:rsidRPr="00A73539">
              <w:rPr>
                <w:rFonts w:hint="eastAsia"/>
                <w:bCs/>
                <w:color w:val="000000" w:themeColor="text1"/>
                <w:sz w:val="18"/>
                <w:szCs w:val="18"/>
              </w:rPr>
              <w:t>月</w:t>
            </w:r>
            <w:r w:rsidRPr="00A73539">
              <w:rPr>
                <w:rFonts w:hint="eastAsia"/>
                <w:bCs/>
                <w:color w:val="000000" w:themeColor="text1"/>
                <w:sz w:val="18"/>
                <w:szCs w:val="18"/>
              </w:rPr>
              <w:t>16</w:t>
            </w:r>
            <w:r w:rsidRPr="00A73539">
              <w:rPr>
                <w:rFonts w:hint="eastAsia"/>
                <w:bCs/>
                <w:color w:val="000000" w:themeColor="text1"/>
                <w:sz w:val="18"/>
                <w:szCs w:val="18"/>
              </w:rPr>
              <w:t>日，因员工未按操作规程作业，导致当天生产的产品中发现有</w:t>
            </w:r>
            <w:r w:rsidRPr="00A73539">
              <w:rPr>
                <w:rFonts w:hint="eastAsia"/>
                <w:bCs/>
                <w:color w:val="000000" w:themeColor="text1"/>
                <w:sz w:val="18"/>
                <w:szCs w:val="18"/>
              </w:rPr>
              <w:t>2</w:t>
            </w:r>
            <w:r w:rsidRPr="00A73539">
              <w:rPr>
                <w:rFonts w:hint="eastAsia"/>
                <w:bCs/>
                <w:color w:val="000000" w:themeColor="text1"/>
                <w:sz w:val="18"/>
                <w:szCs w:val="18"/>
              </w:rPr>
              <w:t>个产品尺寸不达标</w:t>
            </w:r>
          </w:p>
          <w:p w:rsidR="00A73539" w:rsidRPr="00A73539" w:rsidRDefault="00A73539" w:rsidP="00A73539">
            <w:pPr>
              <w:spacing w:line="240" w:lineRule="exact"/>
              <w:rPr>
                <w:bCs/>
                <w:color w:val="000000" w:themeColor="text1"/>
                <w:sz w:val="18"/>
                <w:szCs w:val="18"/>
              </w:rPr>
            </w:pPr>
            <w:r w:rsidRPr="00A73539">
              <w:rPr>
                <w:rFonts w:hint="eastAsia"/>
                <w:bCs/>
                <w:color w:val="000000" w:themeColor="text1"/>
                <w:sz w:val="18"/>
                <w:szCs w:val="18"/>
              </w:rPr>
              <w:t>不符合原因：员工未按图纸进行作业，质量意识淡薄</w:t>
            </w:r>
            <w:r>
              <w:rPr>
                <w:rFonts w:hint="eastAsia"/>
                <w:bCs/>
                <w:color w:val="000000" w:themeColor="text1"/>
                <w:sz w:val="18"/>
                <w:szCs w:val="18"/>
              </w:rPr>
              <w:t xml:space="preserve">       </w:t>
            </w:r>
            <w:r w:rsidRPr="00A73539">
              <w:rPr>
                <w:rFonts w:hint="eastAsia"/>
                <w:bCs/>
                <w:color w:val="000000" w:themeColor="text1"/>
                <w:sz w:val="18"/>
                <w:szCs w:val="18"/>
              </w:rPr>
              <w:t>处理：报废</w:t>
            </w:r>
          </w:p>
          <w:p w:rsidR="00A73539" w:rsidRPr="00A73539" w:rsidRDefault="00A73539" w:rsidP="00A73539">
            <w:pPr>
              <w:spacing w:line="240" w:lineRule="exact"/>
              <w:rPr>
                <w:bCs/>
                <w:color w:val="000000" w:themeColor="text1"/>
                <w:sz w:val="18"/>
                <w:szCs w:val="18"/>
              </w:rPr>
            </w:pPr>
            <w:r w:rsidRPr="00A73539">
              <w:rPr>
                <w:rFonts w:hint="eastAsia"/>
                <w:bCs/>
                <w:color w:val="000000" w:themeColor="text1"/>
                <w:sz w:val="18"/>
                <w:szCs w:val="18"/>
              </w:rPr>
              <w:t>纠正措施：对员工进行培训，经培训，未发生过类似事件，纠正措施有效。</w:t>
            </w:r>
          </w:p>
          <w:p w:rsidR="00A73539" w:rsidRPr="00A73539" w:rsidRDefault="00A73539" w:rsidP="00A73539">
            <w:pPr>
              <w:spacing w:line="240" w:lineRule="exact"/>
              <w:rPr>
                <w:bCs/>
                <w:color w:val="000000" w:themeColor="text1"/>
                <w:sz w:val="18"/>
                <w:szCs w:val="18"/>
              </w:rPr>
            </w:pPr>
            <w:r w:rsidRPr="00A73539">
              <w:rPr>
                <w:rFonts w:hint="eastAsia"/>
                <w:bCs/>
                <w:color w:val="000000" w:themeColor="text1"/>
                <w:sz w:val="18"/>
                <w:szCs w:val="18"/>
              </w:rPr>
              <w:t>评价人：张家定</w:t>
            </w:r>
            <w:r w:rsidRPr="00A73539">
              <w:rPr>
                <w:rFonts w:hint="eastAsia"/>
                <w:bCs/>
                <w:color w:val="000000" w:themeColor="text1"/>
                <w:sz w:val="18"/>
                <w:szCs w:val="18"/>
              </w:rPr>
              <w:t xml:space="preserve">   </w:t>
            </w:r>
            <w:r w:rsidRPr="00A73539">
              <w:rPr>
                <w:rFonts w:hint="eastAsia"/>
                <w:bCs/>
                <w:color w:val="000000" w:themeColor="text1"/>
                <w:sz w:val="18"/>
                <w:szCs w:val="18"/>
              </w:rPr>
              <w:t>时间：</w:t>
            </w:r>
            <w:r w:rsidRPr="00A73539">
              <w:rPr>
                <w:rFonts w:hint="eastAsia"/>
                <w:bCs/>
                <w:color w:val="000000" w:themeColor="text1"/>
                <w:sz w:val="18"/>
                <w:szCs w:val="18"/>
              </w:rPr>
              <w:t>2019</w:t>
            </w:r>
            <w:r w:rsidRPr="00A73539">
              <w:rPr>
                <w:rFonts w:hint="eastAsia"/>
                <w:bCs/>
                <w:color w:val="000000" w:themeColor="text1"/>
                <w:sz w:val="18"/>
                <w:szCs w:val="18"/>
              </w:rPr>
              <w:t>年</w:t>
            </w:r>
            <w:r w:rsidRPr="00A73539">
              <w:rPr>
                <w:rFonts w:hint="eastAsia"/>
                <w:bCs/>
                <w:color w:val="000000" w:themeColor="text1"/>
                <w:sz w:val="18"/>
                <w:szCs w:val="18"/>
              </w:rPr>
              <w:t>10</w:t>
            </w:r>
            <w:r w:rsidRPr="00A73539">
              <w:rPr>
                <w:rFonts w:hint="eastAsia"/>
                <w:bCs/>
                <w:color w:val="000000" w:themeColor="text1"/>
                <w:sz w:val="18"/>
                <w:szCs w:val="18"/>
              </w:rPr>
              <w:t>月</w:t>
            </w:r>
            <w:r w:rsidRPr="00A73539">
              <w:rPr>
                <w:rFonts w:hint="eastAsia"/>
                <w:bCs/>
                <w:color w:val="000000" w:themeColor="text1"/>
                <w:sz w:val="18"/>
                <w:szCs w:val="18"/>
              </w:rPr>
              <w:t>16</w:t>
            </w:r>
            <w:r w:rsidRPr="00A73539">
              <w:rPr>
                <w:rFonts w:hint="eastAsia"/>
                <w:bCs/>
                <w:color w:val="000000" w:themeColor="text1"/>
                <w:sz w:val="18"/>
                <w:szCs w:val="18"/>
              </w:rPr>
              <w:t>日</w:t>
            </w:r>
          </w:p>
          <w:p w:rsidR="00A73539" w:rsidRPr="00A73539" w:rsidRDefault="00A73539" w:rsidP="00A73539">
            <w:pPr>
              <w:spacing w:line="240" w:lineRule="exact"/>
              <w:rPr>
                <w:bCs/>
                <w:color w:val="000000" w:themeColor="text1"/>
                <w:sz w:val="18"/>
                <w:szCs w:val="18"/>
              </w:rPr>
            </w:pPr>
            <w:r w:rsidRPr="00A73539">
              <w:rPr>
                <w:rFonts w:hint="eastAsia"/>
                <w:bCs/>
                <w:color w:val="000000" w:themeColor="text1"/>
                <w:sz w:val="18"/>
                <w:szCs w:val="18"/>
              </w:rPr>
              <w:t>针对内审中发现的不合格，采取了纠正措施，并进行验证合格。询问部门负责人称服务过程中未发现严重不合格或同类不合格屡次发生情况，因此未采取纠正措施。</w:t>
            </w:r>
          </w:p>
          <w:p w:rsidR="00D1005F" w:rsidRDefault="00A73539" w:rsidP="00A73539">
            <w:pPr>
              <w:spacing w:line="240" w:lineRule="exact"/>
              <w:rPr>
                <w:bCs/>
                <w:color w:val="000000" w:themeColor="text1"/>
                <w:sz w:val="18"/>
                <w:szCs w:val="18"/>
              </w:rPr>
            </w:pPr>
            <w:r w:rsidRPr="00A73539">
              <w:rPr>
                <w:rFonts w:hint="eastAsia"/>
                <w:bCs/>
                <w:color w:val="000000" w:themeColor="text1"/>
                <w:sz w:val="18"/>
                <w:szCs w:val="18"/>
              </w:rPr>
              <w:t>目前风险和机遇无需更新，质量管理体系无需变更</w:t>
            </w:r>
          </w:p>
        </w:tc>
      </w:tr>
      <w:tr w:rsidR="00E74128">
        <w:trPr>
          <w:cantSplit/>
          <w:trHeight w:val="961"/>
          <w:jc w:val="center"/>
        </w:trPr>
        <w:tc>
          <w:tcPr>
            <w:tcW w:w="720" w:type="dxa"/>
            <w:vMerge/>
            <w:vAlign w:val="center"/>
          </w:tcPr>
          <w:p w:rsidR="00E74128" w:rsidRDefault="00E74128">
            <w:pPr>
              <w:spacing w:line="240" w:lineRule="exact"/>
              <w:jc w:val="center"/>
              <w:rPr>
                <w:b/>
                <w:color w:val="000000" w:themeColor="text1"/>
                <w:szCs w:val="21"/>
              </w:rPr>
            </w:pPr>
          </w:p>
        </w:tc>
        <w:tc>
          <w:tcPr>
            <w:tcW w:w="9198" w:type="dxa"/>
          </w:tcPr>
          <w:p w:rsidR="00E74128" w:rsidRDefault="007409F5">
            <w:pPr>
              <w:spacing w:line="240" w:lineRule="exact"/>
              <w:rPr>
                <w:b/>
                <w:color w:val="000000" w:themeColor="text1"/>
                <w:sz w:val="20"/>
                <w:szCs w:val="20"/>
              </w:rPr>
            </w:pPr>
            <w:r>
              <w:rPr>
                <w:rFonts w:hint="eastAsia"/>
                <w:b/>
                <w:color w:val="000000" w:themeColor="text1"/>
                <w:sz w:val="20"/>
                <w:szCs w:val="20"/>
              </w:rPr>
              <w:t xml:space="preserve">10. </w:t>
            </w:r>
            <w:r>
              <w:rPr>
                <w:rFonts w:hint="eastAsia"/>
                <w:b/>
                <w:color w:val="000000" w:themeColor="text1"/>
                <w:sz w:val="20"/>
                <w:szCs w:val="20"/>
              </w:rPr>
              <w:t>对特种设备的维护，检定</w:t>
            </w:r>
            <w:r>
              <w:rPr>
                <w:rFonts w:hint="eastAsia"/>
                <w:b/>
                <w:color w:val="000000" w:themeColor="text1"/>
                <w:sz w:val="20"/>
                <w:szCs w:val="20"/>
              </w:rPr>
              <w:t xml:space="preserve">; </w:t>
            </w:r>
          </w:p>
          <w:p w:rsidR="00E74128" w:rsidRDefault="00E74128">
            <w:pPr>
              <w:spacing w:line="240" w:lineRule="exact"/>
              <w:rPr>
                <w:b/>
                <w:color w:val="000000" w:themeColor="text1"/>
                <w:sz w:val="20"/>
                <w:szCs w:val="20"/>
              </w:rPr>
            </w:pPr>
          </w:p>
          <w:p w:rsidR="00E74128" w:rsidRDefault="007409F5">
            <w:pPr>
              <w:spacing w:line="240" w:lineRule="exact"/>
              <w:rPr>
                <w:b/>
                <w:color w:val="000000" w:themeColor="text1"/>
                <w:sz w:val="20"/>
                <w:szCs w:val="20"/>
              </w:rPr>
            </w:pPr>
            <w:r>
              <w:rPr>
                <w:rFonts w:hint="eastAsia"/>
                <w:b/>
                <w:color w:val="000000" w:themeColor="text1"/>
                <w:sz w:val="20"/>
                <w:szCs w:val="20"/>
              </w:rPr>
              <w:t>无特种设备</w:t>
            </w:r>
          </w:p>
        </w:tc>
      </w:tr>
      <w:tr w:rsidR="00E74128">
        <w:trPr>
          <w:cantSplit/>
          <w:trHeight w:val="767"/>
          <w:jc w:val="center"/>
        </w:trPr>
        <w:tc>
          <w:tcPr>
            <w:tcW w:w="720" w:type="dxa"/>
            <w:vMerge/>
            <w:vAlign w:val="center"/>
          </w:tcPr>
          <w:p w:rsidR="00E74128" w:rsidRDefault="00E74128">
            <w:pPr>
              <w:spacing w:line="240" w:lineRule="exact"/>
              <w:jc w:val="center"/>
              <w:rPr>
                <w:b/>
                <w:color w:val="000000" w:themeColor="text1"/>
                <w:szCs w:val="21"/>
              </w:rPr>
            </w:pPr>
          </w:p>
        </w:tc>
        <w:tc>
          <w:tcPr>
            <w:tcW w:w="9198" w:type="dxa"/>
          </w:tcPr>
          <w:p w:rsidR="00E74128" w:rsidRDefault="007409F5">
            <w:pPr>
              <w:spacing w:line="240" w:lineRule="exact"/>
              <w:rPr>
                <w:b/>
                <w:color w:val="000000" w:themeColor="text1"/>
                <w:sz w:val="20"/>
                <w:szCs w:val="20"/>
              </w:rPr>
            </w:pPr>
            <w:r>
              <w:rPr>
                <w:rFonts w:hint="eastAsia"/>
                <w:b/>
                <w:color w:val="000000" w:themeColor="text1"/>
                <w:sz w:val="20"/>
                <w:szCs w:val="20"/>
              </w:rPr>
              <w:t>11 .</w:t>
            </w:r>
            <w:r>
              <w:rPr>
                <w:rFonts w:hint="eastAsia"/>
                <w:b/>
                <w:color w:val="000000" w:themeColor="text1"/>
                <w:sz w:val="20"/>
                <w:szCs w:val="20"/>
              </w:rPr>
              <w:t>对危险化学品销售、使用、储存、运输处置，规定的执行力度</w:t>
            </w:r>
            <w:r>
              <w:rPr>
                <w:rFonts w:hint="eastAsia"/>
                <w:b/>
                <w:color w:val="000000" w:themeColor="text1"/>
                <w:sz w:val="20"/>
                <w:szCs w:val="20"/>
              </w:rPr>
              <w:t>(</w:t>
            </w:r>
            <w:r>
              <w:rPr>
                <w:rFonts w:hint="eastAsia"/>
                <w:b/>
                <w:color w:val="000000" w:themeColor="text1"/>
                <w:sz w:val="20"/>
                <w:szCs w:val="20"/>
              </w:rPr>
              <w:t>必要时</w:t>
            </w:r>
            <w:r>
              <w:rPr>
                <w:rFonts w:hint="eastAsia"/>
                <w:b/>
                <w:color w:val="000000" w:themeColor="text1"/>
                <w:sz w:val="20"/>
                <w:szCs w:val="20"/>
              </w:rPr>
              <w:t>);</w:t>
            </w:r>
          </w:p>
          <w:p w:rsidR="00E74128" w:rsidRDefault="007409F5">
            <w:pPr>
              <w:spacing w:line="240" w:lineRule="exact"/>
              <w:rPr>
                <w:b/>
                <w:color w:val="000000" w:themeColor="text1"/>
                <w:sz w:val="20"/>
                <w:szCs w:val="20"/>
              </w:rPr>
            </w:pPr>
            <w:r>
              <w:rPr>
                <w:rFonts w:hint="eastAsia"/>
                <w:b/>
                <w:color w:val="000000" w:themeColor="text1"/>
                <w:sz w:val="20"/>
                <w:szCs w:val="20"/>
              </w:rPr>
              <w:t>不涉及</w:t>
            </w:r>
          </w:p>
        </w:tc>
      </w:tr>
      <w:tr w:rsidR="00E74128">
        <w:trPr>
          <w:cantSplit/>
          <w:trHeight w:val="1415"/>
          <w:jc w:val="center"/>
        </w:trPr>
        <w:tc>
          <w:tcPr>
            <w:tcW w:w="720" w:type="dxa"/>
            <w:vMerge w:val="restart"/>
            <w:textDirection w:val="tbRlV"/>
            <w:vAlign w:val="center"/>
          </w:tcPr>
          <w:p w:rsidR="00E74128" w:rsidRDefault="007409F5">
            <w:pPr>
              <w:spacing w:line="240" w:lineRule="exact"/>
              <w:ind w:left="113" w:right="113"/>
              <w:jc w:val="center"/>
              <w:rPr>
                <w:b/>
                <w:color w:val="000000" w:themeColor="text1"/>
                <w:szCs w:val="21"/>
              </w:rPr>
            </w:pPr>
            <w:r>
              <w:rPr>
                <w:rFonts w:hint="eastAsia"/>
                <w:b/>
                <w:color w:val="000000" w:themeColor="text1"/>
                <w:szCs w:val="21"/>
              </w:rPr>
              <w:t>(</w:t>
            </w:r>
            <w:r>
              <w:rPr>
                <w:rFonts w:hint="eastAsia"/>
                <w:b/>
                <w:color w:val="000000" w:themeColor="text1"/>
                <w:szCs w:val="21"/>
              </w:rPr>
              <w:t>四</w:t>
            </w:r>
            <w:r>
              <w:rPr>
                <w:rFonts w:hint="eastAsia"/>
                <w:b/>
                <w:color w:val="000000" w:themeColor="text1"/>
                <w:szCs w:val="21"/>
              </w:rPr>
              <w:t>)</w:t>
            </w:r>
            <w:r>
              <w:rPr>
                <w:rFonts w:hint="eastAsia"/>
                <w:b/>
                <w:color w:val="000000" w:themeColor="text1"/>
                <w:szCs w:val="21"/>
              </w:rPr>
              <w:t>监视测量方面</w:t>
            </w:r>
          </w:p>
        </w:tc>
        <w:tc>
          <w:tcPr>
            <w:tcW w:w="9198" w:type="dxa"/>
          </w:tcPr>
          <w:p w:rsidR="00E74128" w:rsidRDefault="007409F5">
            <w:pPr>
              <w:spacing w:line="240" w:lineRule="exact"/>
              <w:ind w:left="100" w:hangingChars="50" w:hanging="100"/>
              <w:rPr>
                <w:b/>
                <w:color w:val="000000" w:themeColor="text1"/>
                <w:sz w:val="20"/>
                <w:szCs w:val="20"/>
              </w:rPr>
            </w:pPr>
            <w:r>
              <w:rPr>
                <w:rFonts w:hint="eastAsia"/>
                <w:b/>
                <w:color w:val="000000" w:themeColor="text1"/>
                <w:sz w:val="20"/>
                <w:szCs w:val="20"/>
              </w:rPr>
              <w:t>1. .</w:t>
            </w:r>
            <w:r>
              <w:rPr>
                <w:rFonts w:hint="eastAsia"/>
                <w:b/>
                <w:color w:val="000000" w:themeColor="text1"/>
                <w:sz w:val="20"/>
                <w:szCs w:val="20"/>
              </w:rPr>
              <w:t>对质量</w:t>
            </w:r>
            <w:r>
              <w:rPr>
                <w:rFonts w:hint="eastAsia"/>
                <w:b/>
                <w:color w:val="000000" w:themeColor="text1"/>
                <w:sz w:val="20"/>
                <w:szCs w:val="20"/>
              </w:rPr>
              <w:t>/</w:t>
            </w:r>
            <w:r>
              <w:rPr>
                <w:rFonts w:hint="eastAsia"/>
                <w:b/>
                <w:color w:val="000000" w:themeColor="text1"/>
                <w:sz w:val="20"/>
                <w:szCs w:val="20"/>
              </w:rPr>
              <w:t>环境</w:t>
            </w:r>
            <w:r>
              <w:rPr>
                <w:rFonts w:hint="eastAsia"/>
                <w:b/>
                <w:color w:val="000000" w:themeColor="text1"/>
                <w:sz w:val="20"/>
                <w:szCs w:val="20"/>
              </w:rPr>
              <w:t>/</w:t>
            </w:r>
            <w:r>
              <w:rPr>
                <w:rFonts w:hint="eastAsia"/>
                <w:b/>
                <w:color w:val="000000" w:themeColor="text1"/>
                <w:sz w:val="20"/>
                <w:szCs w:val="20"/>
              </w:rPr>
              <w:t>职业健康安全目标指标进行定期监测</w:t>
            </w:r>
            <w:r>
              <w:rPr>
                <w:rFonts w:hint="eastAsia"/>
                <w:b/>
                <w:color w:val="000000" w:themeColor="text1"/>
                <w:sz w:val="20"/>
                <w:szCs w:val="20"/>
              </w:rPr>
              <w:t>/</w:t>
            </w:r>
            <w:r>
              <w:rPr>
                <w:rFonts w:hint="eastAsia"/>
                <w:b/>
                <w:color w:val="000000" w:themeColor="text1"/>
                <w:sz w:val="20"/>
                <w:szCs w:val="20"/>
              </w:rPr>
              <w:t>检查情况</w:t>
            </w:r>
          </w:p>
          <w:p w:rsidR="00E74128" w:rsidRDefault="007409F5">
            <w:pPr>
              <w:spacing w:line="240" w:lineRule="exact"/>
              <w:rPr>
                <w:rFonts w:ascii="宋体" w:hAnsi="宋体"/>
                <w:bCs/>
                <w:color w:val="000000" w:themeColor="text1"/>
                <w:sz w:val="18"/>
                <w:szCs w:val="18"/>
              </w:rPr>
            </w:pPr>
            <w:r>
              <w:rPr>
                <w:rFonts w:ascii="宋体" w:hAnsi="宋体" w:hint="eastAsia"/>
                <w:bCs/>
                <w:color w:val="000000" w:themeColor="text1"/>
                <w:sz w:val="18"/>
                <w:szCs w:val="18"/>
              </w:rPr>
              <w:t>公司总的质量目标为：</w:t>
            </w:r>
          </w:p>
          <w:p w:rsidR="00315369" w:rsidRPr="00315369" w:rsidRDefault="00315369" w:rsidP="00315369">
            <w:pPr>
              <w:spacing w:line="240" w:lineRule="exact"/>
              <w:rPr>
                <w:rFonts w:ascii="宋体" w:hAnsi="宋体"/>
                <w:bCs/>
                <w:color w:val="000000" w:themeColor="text1"/>
                <w:sz w:val="18"/>
                <w:szCs w:val="18"/>
              </w:rPr>
            </w:pPr>
            <w:r w:rsidRPr="00315369">
              <w:rPr>
                <w:rFonts w:ascii="宋体" w:hAnsi="宋体" w:hint="eastAsia"/>
                <w:bCs/>
                <w:color w:val="000000" w:themeColor="text1"/>
                <w:sz w:val="18"/>
                <w:szCs w:val="18"/>
              </w:rPr>
              <w:t>产品一次交验合格率&gt;99% (废品率&lt;1%) （本次合格产品数量/一次交验产品总量*100%）</w:t>
            </w:r>
          </w:p>
          <w:p w:rsidR="00315369" w:rsidRPr="00315369" w:rsidRDefault="00315369" w:rsidP="00315369">
            <w:pPr>
              <w:spacing w:line="240" w:lineRule="exact"/>
              <w:rPr>
                <w:rFonts w:ascii="宋体" w:hAnsi="宋体"/>
                <w:bCs/>
                <w:color w:val="000000" w:themeColor="text1"/>
                <w:sz w:val="18"/>
                <w:szCs w:val="18"/>
              </w:rPr>
            </w:pPr>
            <w:r w:rsidRPr="00315369">
              <w:rPr>
                <w:rFonts w:ascii="宋体" w:hAnsi="宋体" w:hint="eastAsia"/>
                <w:bCs/>
                <w:color w:val="000000" w:themeColor="text1"/>
                <w:sz w:val="18"/>
                <w:szCs w:val="18"/>
              </w:rPr>
              <w:t>顾客满意率&gt;95%（顾客满意分数总和/总份数*100%）</w:t>
            </w:r>
          </w:p>
          <w:p w:rsidR="00315369" w:rsidRPr="00315369" w:rsidRDefault="00315369" w:rsidP="00315369">
            <w:pPr>
              <w:spacing w:line="240" w:lineRule="exact"/>
              <w:rPr>
                <w:rFonts w:ascii="宋体" w:hAnsi="宋体"/>
                <w:bCs/>
                <w:color w:val="000000" w:themeColor="text1"/>
                <w:sz w:val="18"/>
                <w:szCs w:val="18"/>
              </w:rPr>
            </w:pPr>
            <w:r w:rsidRPr="00315369">
              <w:rPr>
                <w:rFonts w:ascii="宋体" w:hAnsi="宋体" w:hint="eastAsia"/>
                <w:bCs/>
                <w:color w:val="000000" w:themeColor="text1"/>
                <w:sz w:val="18"/>
                <w:szCs w:val="18"/>
              </w:rPr>
              <w:t>合同履约率100%（周期已履约合同数/周期所签合同总数*100%）</w:t>
            </w:r>
          </w:p>
          <w:p w:rsidR="00E74128" w:rsidRDefault="00315369" w:rsidP="00315369">
            <w:pPr>
              <w:spacing w:line="240" w:lineRule="exact"/>
              <w:rPr>
                <w:rFonts w:ascii="宋体" w:hAnsi="宋体"/>
                <w:bCs/>
                <w:color w:val="000000" w:themeColor="text1"/>
                <w:sz w:val="18"/>
                <w:szCs w:val="18"/>
              </w:rPr>
            </w:pPr>
            <w:r w:rsidRPr="00315369">
              <w:rPr>
                <w:rFonts w:ascii="宋体" w:hAnsi="宋体" w:hint="eastAsia"/>
                <w:bCs/>
                <w:color w:val="000000" w:themeColor="text1"/>
                <w:sz w:val="18"/>
                <w:szCs w:val="18"/>
              </w:rPr>
              <w:t>2019年5月至2019年12月目标完成情况：均完成100%</w:t>
            </w:r>
          </w:p>
          <w:p w:rsidR="00315369" w:rsidRDefault="00315369" w:rsidP="00315369">
            <w:pPr>
              <w:spacing w:line="240" w:lineRule="exact"/>
              <w:rPr>
                <w:rFonts w:ascii="宋体" w:hAnsi="宋体"/>
                <w:bCs/>
                <w:color w:val="000000" w:themeColor="text1"/>
                <w:sz w:val="18"/>
                <w:szCs w:val="18"/>
              </w:rPr>
            </w:pPr>
          </w:p>
          <w:p w:rsidR="00E74128" w:rsidRDefault="00315369">
            <w:pPr>
              <w:spacing w:line="240" w:lineRule="exact"/>
              <w:rPr>
                <w:rFonts w:ascii="宋体" w:hAnsi="宋体"/>
                <w:bCs/>
                <w:color w:val="000000" w:themeColor="text1"/>
                <w:sz w:val="18"/>
                <w:szCs w:val="18"/>
              </w:rPr>
            </w:pPr>
            <w:r>
              <w:rPr>
                <w:rFonts w:ascii="宋体" w:hAnsi="宋体" w:hint="eastAsia"/>
                <w:bCs/>
                <w:color w:val="000000" w:themeColor="text1"/>
                <w:sz w:val="18"/>
                <w:szCs w:val="18"/>
              </w:rPr>
              <w:t>办公室</w:t>
            </w:r>
            <w:r w:rsidR="007409F5">
              <w:rPr>
                <w:rFonts w:ascii="宋体" w:hAnsi="宋体" w:hint="eastAsia"/>
                <w:bCs/>
                <w:color w:val="000000" w:themeColor="text1"/>
                <w:sz w:val="18"/>
                <w:szCs w:val="18"/>
              </w:rPr>
              <w:t>：</w:t>
            </w:r>
          </w:p>
          <w:p w:rsidR="00315369" w:rsidRPr="00315369" w:rsidRDefault="00315369" w:rsidP="00315369">
            <w:pPr>
              <w:spacing w:line="240" w:lineRule="exact"/>
              <w:rPr>
                <w:rFonts w:ascii="宋体" w:hAnsi="宋体"/>
                <w:bCs/>
                <w:color w:val="000000" w:themeColor="text1"/>
                <w:sz w:val="18"/>
                <w:szCs w:val="18"/>
              </w:rPr>
            </w:pPr>
            <w:r w:rsidRPr="00315369">
              <w:rPr>
                <w:rFonts w:ascii="宋体" w:hAnsi="宋体" w:hint="eastAsia"/>
                <w:bCs/>
                <w:color w:val="000000" w:themeColor="text1"/>
                <w:sz w:val="18"/>
                <w:szCs w:val="18"/>
              </w:rPr>
              <w:t>1、</w:t>
            </w:r>
            <w:r w:rsidRPr="00315369">
              <w:rPr>
                <w:rFonts w:ascii="宋体" w:hAnsi="宋体" w:hint="eastAsia"/>
                <w:bCs/>
                <w:color w:val="000000" w:themeColor="text1"/>
                <w:sz w:val="18"/>
                <w:szCs w:val="18"/>
              </w:rPr>
              <w:tab/>
              <w:t>培训达标率100%（培训达标次数/培训总次数）</w:t>
            </w:r>
          </w:p>
          <w:p w:rsidR="00315369" w:rsidRPr="00315369" w:rsidRDefault="00315369" w:rsidP="00315369">
            <w:pPr>
              <w:spacing w:line="240" w:lineRule="exact"/>
              <w:rPr>
                <w:rFonts w:ascii="宋体" w:hAnsi="宋体"/>
                <w:bCs/>
                <w:color w:val="000000" w:themeColor="text1"/>
                <w:sz w:val="18"/>
                <w:szCs w:val="18"/>
              </w:rPr>
            </w:pPr>
            <w:r w:rsidRPr="00315369">
              <w:rPr>
                <w:rFonts w:ascii="宋体" w:hAnsi="宋体" w:hint="eastAsia"/>
                <w:bCs/>
                <w:color w:val="000000" w:themeColor="text1"/>
                <w:sz w:val="18"/>
                <w:szCs w:val="18"/>
              </w:rPr>
              <w:t>2、</w:t>
            </w:r>
            <w:r w:rsidRPr="00315369">
              <w:rPr>
                <w:rFonts w:ascii="宋体" w:hAnsi="宋体" w:hint="eastAsia"/>
                <w:bCs/>
                <w:color w:val="000000" w:themeColor="text1"/>
                <w:sz w:val="18"/>
                <w:szCs w:val="18"/>
              </w:rPr>
              <w:tab/>
              <w:t>文件发放受控率100%（发放文件数/文件总数）</w:t>
            </w:r>
          </w:p>
          <w:p w:rsidR="00E74128" w:rsidRDefault="00315369" w:rsidP="00315369">
            <w:pPr>
              <w:spacing w:line="240" w:lineRule="exact"/>
              <w:rPr>
                <w:rFonts w:ascii="宋体" w:hAnsi="宋体"/>
                <w:bCs/>
                <w:color w:val="000000" w:themeColor="text1"/>
                <w:sz w:val="18"/>
                <w:szCs w:val="18"/>
              </w:rPr>
            </w:pPr>
            <w:r w:rsidRPr="00315369">
              <w:rPr>
                <w:rFonts w:ascii="宋体" w:hAnsi="宋体" w:hint="eastAsia"/>
                <w:bCs/>
                <w:color w:val="000000" w:themeColor="text1"/>
                <w:sz w:val="18"/>
                <w:szCs w:val="18"/>
              </w:rPr>
              <w:t>2019年5-2019年12月质量目标完成情况：均完成</w:t>
            </w:r>
          </w:p>
          <w:p w:rsidR="00A71C0A" w:rsidRPr="00A71C0A" w:rsidRDefault="00A71C0A" w:rsidP="00A71C0A">
            <w:pPr>
              <w:spacing w:line="240" w:lineRule="exact"/>
              <w:rPr>
                <w:rFonts w:ascii="宋体" w:hAnsi="宋体"/>
                <w:bCs/>
                <w:color w:val="000000" w:themeColor="text1"/>
                <w:sz w:val="18"/>
                <w:szCs w:val="18"/>
              </w:rPr>
            </w:pPr>
          </w:p>
          <w:p w:rsidR="00E74128" w:rsidRDefault="007409F5">
            <w:pPr>
              <w:spacing w:line="240" w:lineRule="exact"/>
              <w:rPr>
                <w:rFonts w:ascii="宋体" w:hAnsi="宋体"/>
                <w:bCs/>
                <w:color w:val="000000" w:themeColor="text1"/>
                <w:sz w:val="18"/>
                <w:szCs w:val="18"/>
              </w:rPr>
            </w:pPr>
            <w:r>
              <w:rPr>
                <w:rFonts w:ascii="宋体" w:hAnsi="宋体" w:hint="eastAsia"/>
                <w:bCs/>
                <w:color w:val="000000" w:themeColor="text1"/>
                <w:sz w:val="18"/>
                <w:szCs w:val="18"/>
              </w:rPr>
              <w:t>销售部：</w:t>
            </w:r>
          </w:p>
          <w:p w:rsidR="00315369" w:rsidRPr="00315369" w:rsidRDefault="00315369" w:rsidP="00315369">
            <w:pPr>
              <w:spacing w:line="240" w:lineRule="exact"/>
              <w:ind w:firstLineChars="50" w:firstLine="90"/>
              <w:rPr>
                <w:bCs/>
                <w:color w:val="000000" w:themeColor="text1"/>
                <w:sz w:val="18"/>
                <w:szCs w:val="18"/>
              </w:rPr>
            </w:pPr>
            <w:r w:rsidRPr="00315369">
              <w:rPr>
                <w:rFonts w:hint="eastAsia"/>
                <w:bCs/>
                <w:color w:val="000000" w:themeColor="text1"/>
                <w:sz w:val="18"/>
                <w:szCs w:val="18"/>
              </w:rPr>
              <w:t>顾客满意度≥</w:t>
            </w:r>
            <w:r w:rsidRPr="00315369">
              <w:rPr>
                <w:rFonts w:hint="eastAsia"/>
                <w:bCs/>
                <w:color w:val="000000" w:themeColor="text1"/>
                <w:sz w:val="18"/>
                <w:szCs w:val="18"/>
              </w:rPr>
              <w:t>95</w:t>
            </w:r>
            <w:r w:rsidRPr="00315369">
              <w:rPr>
                <w:rFonts w:hint="eastAsia"/>
                <w:bCs/>
                <w:color w:val="000000" w:themeColor="text1"/>
                <w:sz w:val="18"/>
                <w:szCs w:val="18"/>
              </w:rPr>
              <w:t>分（调查客户总分</w:t>
            </w:r>
            <w:r w:rsidRPr="00315369">
              <w:rPr>
                <w:rFonts w:hint="eastAsia"/>
                <w:bCs/>
                <w:color w:val="000000" w:themeColor="text1"/>
                <w:sz w:val="18"/>
                <w:szCs w:val="18"/>
              </w:rPr>
              <w:t>/</w:t>
            </w:r>
            <w:r w:rsidRPr="00315369">
              <w:rPr>
                <w:rFonts w:hint="eastAsia"/>
                <w:bCs/>
                <w:color w:val="000000" w:themeColor="text1"/>
                <w:sz w:val="18"/>
                <w:szCs w:val="18"/>
              </w:rPr>
              <w:t>客户数量）</w:t>
            </w:r>
          </w:p>
          <w:p w:rsidR="00315369" w:rsidRPr="00315369" w:rsidRDefault="00315369" w:rsidP="00315369">
            <w:pPr>
              <w:spacing w:line="240" w:lineRule="exact"/>
              <w:ind w:firstLineChars="50" w:firstLine="90"/>
              <w:rPr>
                <w:bCs/>
                <w:color w:val="000000" w:themeColor="text1"/>
                <w:sz w:val="18"/>
                <w:szCs w:val="18"/>
              </w:rPr>
            </w:pPr>
            <w:r w:rsidRPr="00315369">
              <w:rPr>
                <w:rFonts w:hint="eastAsia"/>
                <w:bCs/>
                <w:color w:val="000000" w:themeColor="text1"/>
                <w:sz w:val="18"/>
                <w:szCs w:val="18"/>
              </w:rPr>
              <w:t>2</w:t>
            </w:r>
            <w:r w:rsidRPr="00315369">
              <w:rPr>
                <w:rFonts w:hint="eastAsia"/>
                <w:bCs/>
                <w:color w:val="000000" w:themeColor="text1"/>
                <w:sz w:val="18"/>
                <w:szCs w:val="18"/>
              </w:rPr>
              <w:t>合同评审</w:t>
            </w:r>
            <w:r w:rsidRPr="00315369">
              <w:rPr>
                <w:rFonts w:hint="eastAsia"/>
                <w:bCs/>
                <w:color w:val="000000" w:themeColor="text1"/>
                <w:sz w:val="18"/>
                <w:szCs w:val="18"/>
              </w:rPr>
              <w:t>100%</w:t>
            </w:r>
            <w:r w:rsidRPr="00315369">
              <w:rPr>
                <w:rFonts w:hint="eastAsia"/>
                <w:bCs/>
                <w:color w:val="000000" w:themeColor="text1"/>
                <w:sz w:val="18"/>
                <w:szCs w:val="18"/>
              </w:rPr>
              <w:t>（评审的合同数量</w:t>
            </w:r>
            <w:r w:rsidRPr="00315369">
              <w:rPr>
                <w:rFonts w:hint="eastAsia"/>
                <w:bCs/>
                <w:color w:val="000000" w:themeColor="text1"/>
                <w:sz w:val="18"/>
                <w:szCs w:val="18"/>
              </w:rPr>
              <w:t>/</w:t>
            </w:r>
            <w:r w:rsidRPr="00315369">
              <w:rPr>
                <w:rFonts w:hint="eastAsia"/>
                <w:bCs/>
                <w:color w:val="000000" w:themeColor="text1"/>
                <w:sz w:val="18"/>
                <w:szCs w:val="18"/>
              </w:rPr>
              <w:t>签约合同数）</w:t>
            </w:r>
          </w:p>
          <w:p w:rsidR="00E74128" w:rsidRPr="00D1005F" w:rsidRDefault="00315369" w:rsidP="00315369">
            <w:pPr>
              <w:spacing w:line="240" w:lineRule="exact"/>
              <w:ind w:firstLineChars="50" w:firstLine="90"/>
              <w:rPr>
                <w:bCs/>
                <w:color w:val="000000" w:themeColor="text1"/>
                <w:sz w:val="18"/>
                <w:szCs w:val="18"/>
              </w:rPr>
            </w:pPr>
            <w:r w:rsidRPr="00315369">
              <w:rPr>
                <w:rFonts w:hint="eastAsia"/>
                <w:bCs/>
                <w:color w:val="000000" w:themeColor="text1"/>
                <w:sz w:val="18"/>
                <w:szCs w:val="18"/>
              </w:rPr>
              <w:t>2019</w:t>
            </w:r>
            <w:r w:rsidRPr="00315369">
              <w:rPr>
                <w:rFonts w:hint="eastAsia"/>
                <w:bCs/>
                <w:color w:val="000000" w:themeColor="text1"/>
                <w:sz w:val="18"/>
                <w:szCs w:val="18"/>
              </w:rPr>
              <w:t>年</w:t>
            </w:r>
            <w:r w:rsidRPr="00315369">
              <w:rPr>
                <w:rFonts w:hint="eastAsia"/>
                <w:bCs/>
                <w:color w:val="000000" w:themeColor="text1"/>
                <w:sz w:val="18"/>
                <w:szCs w:val="18"/>
              </w:rPr>
              <w:t>5</w:t>
            </w:r>
            <w:r w:rsidRPr="00315369">
              <w:rPr>
                <w:rFonts w:hint="eastAsia"/>
                <w:bCs/>
                <w:color w:val="000000" w:themeColor="text1"/>
                <w:sz w:val="18"/>
                <w:szCs w:val="18"/>
              </w:rPr>
              <w:t>月</w:t>
            </w:r>
            <w:r w:rsidRPr="00315369">
              <w:rPr>
                <w:rFonts w:hint="eastAsia"/>
                <w:bCs/>
                <w:color w:val="000000" w:themeColor="text1"/>
                <w:sz w:val="18"/>
                <w:szCs w:val="18"/>
              </w:rPr>
              <w:t>-2019</w:t>
            </w:r>
            <w:r w:rsidRPr="00315369">
              <w:rPr>
                <w:rFonts w:hint="eastAsia"/>
                <w:bCs/>
                <w:color w:val="000000" w:themeColor="text1"/>
                <w:sz w:val="18"/>
                <w:szCs w:val="18"/>
              </w:rPr>
              <w:t>年</w:t>
            </w:r>
            <w:r w:rsidRPr="00315369">
              <w:rPr>
                <w:rFonts w:hint="eastAsia"/>
                <w:bCs/>
                <w:color w:val="000000" w:themeColor="text1"/>
                <w:sz w:val="18"/>
                <w:szCs w:val="18"/>
              </w:rPr>
              <w:t>12</w:t>
            </w:r>
            <w:r w:rsidRPr="00315369">
              <w:rPr>
                <w:rFonts w:hint="eastAsia"/>
                <w:bCs/>
                <w:color w:val="000000" w:themeColor="text1"/>
                <w:sz w:val="18"/>
                <w:szCs w:val="18"/>
              </w:rPr>
              <w:t>月目标完成情况：均完成。</w:t>
            </w:r>
          </w:p>
        </w:tc>
      </w:tr>
      <w:tr w:rsidR="00315369" w:rsidTr="00315369">
        <w:trPr>
          <w:cantSplit/>
          <w:trHeight w:val="1168"/>
          <w:jc w:val="center"/>
        </w:trPr>
        <w:tc>
          <w:tcPr>
            <w:tcW w:w="720" w:type="dxa"/>
            <w:vMerge/>
            <w:textDirection w:val="tbRlV"/>
            <w:vAlign w:val="center"/>
          </w:tcPr>
          <w:p w:rsidR="00315369" w:rsidRDefault="00315369">
            <w:pPr>
              <w:spacing w:line="240" w:lineRule="exact"/>
              <w:ind w:left="113" w:right="113"/>
              <w:jc w:val="center"/>
              <w:rPr>
                <w:b/>
                <w:color w:val="000000" w:themeColor="text1"/>
                <w:szCs w:val="21"/>
              </w:rPr>
            </w:pPr>
          </w:p>
        </w:tc>
        <w:tc>
          <w:tcPr>
            <w:tcW w:w="9198" w:type="dxa"/>
          </w:tcPr>
          <w:p w:rsidR="00315369" w:rsidRDefault="00315369" w:rsidP="00315369">
            <w:pPr>
              <w:spacing w:line="240" w:lineRule="exact"/>
              <w:ind w:left="90" w:hangingChars="50" w:hanging="90"/>
              <w:rPr>
                <w:color w:val="000000" w:themeColor="text1"/>
                <w:sz w:val="18"/>
                <w:szCs w:val="18"/>
              </w:rPr>
            </w:pPr>
            <w:r>
              <w:rPr>
                <w:rFonts w:hint="eastAsia"/>
                <w:color w:val="000000" w:themeColor="text1"/>
                <w:sz w:val="18"/>
                <w:szCs w:val="18"/>
              </w:rPr>
              <w:t>生产技术部：</w:t>
            </w:r>
          </w:p>
          <w:p w:rsidR="00315369" w:rsidRPr="00315369" w:rsidRDefault="00315369" w:rsidP="00315369">
            <w:pPr>
              <w:spacing w:line="240" w:lineRule="exact"/>
              <w:ind w:left="90" w:hangingChars="50" w:hanging="90"/>
              <w:rPr>
                <w:color w:val="000000" w:themeColor="text1"/>
                <w:sz w:val="18"/>
                <w:szCs w:val="18"/>
              </w:rPr>
            </w:pPr>
            <w:r w:rsidRPr="00315369">
              <w:rPr>
                <w:rFonts w:hint="eastAsia"/>
                <w:color w:val="000000" w:themeColor="text1"/>
                <w:sz w:val="18"/>
                <w:szCs w:val="18"/>
              </w:rPr>
              <w:t>1</w:t>
            </w:r>
            <w:r w:rsidRPr="00315369">
              <w:rPr>
                <w:rFonts w:hint="eastAsia"/>
                <w:color w:val="000000" w:themeColor="text1"/>
                <w:sz w:val="18"/>
                <w:szCs w:val="18"/>
              </w:rPr>
              <w:t>产品一次交验合格率</w:t>
            </w:r>
            <w:proofErr w:type="gramStart"/>
            <w:r w:rsidRPr="00315369">
              <w:rPr>
                <w:rFonts w:hint="eastAsia"/>
                <w:color w:val="000000" w:themeColor="text1"/>
                <w:sz w:val="18"/>
                <w:szCs w:val="18"/>
              </w:rPr>
              <w:t>〉</w:t>
            </w:r>
            <w:proofErr w:type="gramEnd"/>
            <w:r w:rsidRPr="00315369">
              <w:rPr>
                <w:rFonts w:hint="eastAsia"/>
                <w:color w:val="000000" w:themeColor="text1"/>
                <w:sz w:val="18"/>
                <w:szCs w:val="18"/>
              </w:rPr>
              <w:t>90%</w:t>
            </w:r>
            <w:r w:rsidRPr="00315369">
              <w:rPr>
                <w:rFonts w:hint="eastAsia"/>
                <w:color w:val="000000" w:themeColor="text1"/>
                <w:sz w:val="18"/>
                <w:szCs w:val="18"/>
              </w:rPr>
              <w:t>（本次合格产品数量</w:t>
            </w:r>
            <w:r w:rsidRPr="00315369">
              <w:rPr>
                <w:rFonts w:hint="eastAsia"/>
                <w:color w:val="000000" w:themeColor="text1"/>
                <w:sz w:val="18"/>
                <w:szCs w:val="18"/>
              </w:rPr>
              <w:t>/</w:t>
            </w:r>
            <w:r w:rsidRPr="00315369">
              <w:rPr>
                <w:rFonts w:hint="eastAsia"/>
                <w:color w:val="000000" w:themeColor="text1"/>
                <w:sz w:val="18"/>
                <w:szCs w:val="18"/>
              </w:rPr>
              <w:t>一次交验产品总量</w:t>
            </w:r>
            <w:r w:rsidRPr="00315369">
              <w:rPr>
                <w:rFonts w:hint="eastAsia"/>
                <w:color w:val="000000" w:themeColor="text1"/>
                <w:sz w:val="18"/>
                <w:szCs w:val="18"/>
              </w:rPr>
              <w:t>*100%</w:t>
            </w:r>
            <w:r w:rsidRPr="00315369">
              <w:rPr>
                <w:rFonts w:hint="eastAsia"/>
                <w:color w:val="000000" w:themeColor="text1"/>
                <w:sz w:val="18"/>
                <w:szCs w:val="18"/>
              </w:rPr>
              <w:t>）</w:t>
            </w:r>
          </w:p>
          <w:p w:rsidR="00315369" w:rsidRPr="00315369" w:rsidRDefault="00315369" w:rsidP="00315369">
            <w:pPr>
              <w:spacing w:line="240" w:lineRule="exact"/>
              <w:ind w:left="90" w:hangingChars="50" w:hanging="90"/>
              <w:rPr>
                <w:color w:val="000000" w:themeColor="text1"/>
                <w:sz w:val="18"/>
                <w:szCs w:val="18"/>
              </w:rPr>
            </w:pPr>
            <w:r w:rsidRPr="00315369">
              <w:rPr>
                <w:rFonts w:hint="eastAsia"/>
                <w:color w:val="000000" w:themeColor="text1"/>
                <w:sz w:val="18"/>
                <w:szCs w:val="18"/>
              </w:rPr>
              <w:t>2</w:t>
            </w:r>
            <w:r w:rsidRPr="00315369">
              <w:rPr>
                <w:rFonts w:hint="eastAsia"/>
                <w:color w:val="000000" w:themeColor="text1"/>
                <w:sz w:val="18"/>
                <w:szCs w:val="18"/>
              </w:rPr>
              <w:t>出厂产品合格率</w:t>
            </w:r>
            <w:r>
              <w:rPr>
                <w:rFonts w:hint="eastAsia"/>
                <w:color w:val="000000" w:themeColor="text1"/>
                <w:sz w:val="18"/>
                <w:szCs w:val="18"/>
              </w:rPr>
              <w:t>100</w:t>
            </w:r>
            <w:r w:rsidRPr="00315369">
              <w:rPr>
                <w:rFonts w:hint="eastAsia"/>
                <w:color w:val="000000" w:themeColor="text1"/>
                <w:sz w:val="18"/>
                <w:szCs w:val="18"/>
              </w:rPr>
              <w:t>％（出厂产品合格数</w:t>
            </w:r>
            <w:r w:rsidRPr="00315369">
              <w:rPr>
                <w:rFonts w:hint="eastAsia"/>
                <w:color w:val="000000" w:themeColor="text1"/>
                <w:sz w:val="18"/>
                <w:szCs w:val="18"/>
              </w:rPr>
              <w:t>/</w:t>
            </w:r>
            <w:r w:rsidRPr="00315369">
              <w:rPr>
                <w:rFonts w:hint="eastAsia"/>
                <w:color w:val="000000" w:themeColor="text1"/>
                <w:sz w:val="18"/>
                <w:szCs w:val="18"/>
              </w:rPr>
              <w:t>出厂产品总数</w:t>
            </w:r>
            <w:r w:rsidRPr="00315369">
              <w:rPr>
                <w:rFonts w:hint="eastAsia"/>
                <w:color w:val="000000" w:themeColor="text1"/>
                <w:sz w:val="18"/>
                <w:szCs w:val="18"/>
              </w:rPr>
              <w:t>*100%</w:t>
            </w:r>
            <w:r w:rsidRPr="00315369">
              <w:rPr>
                <w:rFonts w:hint="eastAsia"/>
                <w:color w:val="000000" w:themeColor="text1"/>
                <w:sz w:val="18"/>
                <w:szCs w:val="18"/>
              </w:rPr>
              <w:t>）</w:t>
            </w:r>
          </w:p>
          <w:p w:rsidR="00315369" w:rsidRPr="00315369" w:rsidRDefault="00315369" w:rsidP="00315369">
            <w:pPr>
              <w:spacing w:line="240" w:lineRule="exact"/>
              <w:ind w:left="90" w:hangingChars="50" w:hanging="90"/>
              <w:rPr>
                <w:color w:val="000000" w:themeColor="text1"/>
                <w:sz w:val="18"/>
                <w:szCs w:val="18"/>
              </w:rPr>
            </w:pPr>
            <w:r w:rsidRPr="00315369">
              <w:rPr>
                <w:rFonts w:hint="eastAsia"/>
                <w:color w:val="000000" w:themeColor="text1"/>
                <w:sz w:val="18"/>
                <w:szCs w:val="18"/>
              </w:rPr>
              <w:t>3</w:t>
            </w:r>
            <w:r w:rsidRPr="00315369">
              <w:rPr>
                <w:rFonts w:hint="eastAsia"/>
                <w:color w:val="000000" w:themeColor="text1"/>
                <w:sz w:val="18"/>
                <w:szCs w:val="18"/>
              </w:rPr>
              <w:t>、生产完成率</w:t>
            </w:r>
            <w:r w:rsidRPr="00315369">
              <w:rPr>
                <w:rFonts w:hint="eastAsia"/>
                <w:color w:val="000000" w:themeColor="text1"/>
                <w:sz w:val="18"/>
                <w:szCs w:val="18"/>
              </w:rPr>
              <w:t>100%</w:t>
            </w:r>
            <w:r w:rsidRPr="00315369">
              <w:rPr>
                <w:rFonts w:hint="eastAsia"/>
                <w:color w:val="000000" w:themeColor="text1"/>
                <w:sz w:val="18"/>
                <w:szCs w:val="18"/>
              </w:rPr>
              <w:t>（实际完成生产量</w:t>
            </w:r>
            <w:r w:rsidRPr="00315369">
              <w:rPr>
                <w:rFonts w:hint="eastAsia"/>
                <w:color w:val="000000" w:themeColor="text1"/>
                <w:sz w:val="18"/>
                <w:szCs w:val="18"/>
              </w:rPr>
              <w:t>/</w:t>
            </w:r>
            <w:r w:rsidRPr="00315369">
              <w:rPr>
                <w:rFonts w:hint="eastAsia"/>
                <w:color w:val="000000" w:themeColor="text1"/>
                <w:sz w:val="18"/>
                <w:szCs w:val="18"/>
              </w:rPr>
              <w:t>计划生产量）</w:t>
            </w:r>
          </w:p>
          <w:p w:rsidR="00315369" w:rsidRDefault="00315369" w:rsidP="00315369">
            <w:pPr>
              <w:spacing w:line="240" w:lineRule="exact"/>
              <w:ind w:left="90" w:hangingChars="50" w:hanging="90"/>
              <w:rPr>
                <w:b/>
                <w:color w:val="000000" w:themeColor="text1"/>
                <w:sz w:val="20"/>
                <w:szCs w:val="20"/>
              </w:rPr>
            </w:pPr>
            <w:r w:rsidRPr="00315369">
              <w:rPr>
                <w:rFonts w:hint="eastAsia"/>
                <w:color w:val="000000" w:themeColor="text1"/>
                <w:sz w:val="18"/>
                <w:szCs w:val="18"/>
              </w:rPr>
              <w:t>抽</w:t>
            </w:r>
            <w:r w:rsidRPr="00315369">
              <w:rPr>
                <w:rFonts w:hint="eastAsia"/>
                <w:color w:val="000000" w:themeColor="text1"/>
                <w:sz w:val="18"/>
                <w:szCs w:val="18"/>
              </w:rPr>
              <w:t>2019</w:t>
            </w:r>
            <w:r w:rsidRPr="00315369">
              <w:rPr>
                <w:rFonts w:hint="eastAsia"/>
                <w:color w:val="000000" w:themeColor="text1"/>
                <w:sz w:val="18"/>
                <w:szCs w:val="18"/>
              </w:rPr>
              <w:t>年</w:t>
            </w:r>
            <w:r w:rsidRPr="00315369">
              <w:rPr>
                <w:rFonts w:hint="eastAsia"/>
                <w:color w:val="000000" w:themeColor="text1"/>
                <w:sz w:val="18"/>
                <w:szCs w:val="18"/>
              </w:rPr>
              <w:t>5</w:t>
            </w:r>
            <w:r w:rsidRPr="00315369">
              <w:rPr>
                <w:rFonts w:hint="eastAsia"/>
                <w:color w:val="000000" w:themeColor="text1"/>
                <w:sz w:val="18"/>
                <w:szCs w:val="18"/>
              </w:rPr>
              <w:t>月至</w:t>
            </w:r>
            <w:r w:rsidRPr="00315369">
              <w:rPr>
                <w:rFonts w:hint="eastAsia"/>
                <w:color w:val="000000" w:themeColor="text1"/>
                <w:sz w:val="18"/>
                <w:szCs w:val="18"/>
              </w:rPr>
              <w:t>12</w:t>
            </w:r>
            <w:r w:rsidRPr="00315369">
              <w:rPr>
                <w:rFonts w:hint="eastAsia"/>
                <w:color w:val="000000" w:themeColor="text1"/>
                <w:sz w:val="18"/>
                <w:szCs w:val="18"/>
              </w:rPr>
              <w:t>月份质量目标完成情况，均完成。</w:t>
            </w:r>
          </w:p>
        </w:tc>
      </w:tr>
      <w:tr w:rsidR="00E74128">
        <w:trPr>
          <w:cantSplit/>
          <w:trHeight w:val="1415"/>
          <w:jc w:val="center"/>
        </w:trPr>
        <w:tc>
          <w:tcPr>
            <w:tcW w:w="720" w:type="dxa"/>
            <w:vMerge/>
            <w:textDirection w:val="tbRlV"/>
            <w:vAlign w:val="center"/>
          </w:tcPr>
          <w:p w:rsidR="00E74128" w:rsidRDefault="00E74128">
            <w:pPr>
              <w:spacing w:line="240" w:lineRule="exact"/>
              <w:ind w:left="113" w:right="113"/>
              <w:jc w:val="center"/>
              <w:rPr>
                <w:b/>
                <w:color w:val="000000" w:themeColor="text1"/>
                <w:szCs w:val="21"/>
              </w:rPr>
            </w:pPr>
          </w:p>
        </w:tc>
        <w:tc>
          <w:tcPr>
            <w:tcW w:w="9198" w:type="dxa"/>
          </w:tcPr>
          <w:p w:rsidR="00E74128" w:rsidRDefault="007409F5">
            <w:pPr>
              <w:numPr>
                <w:ilvl w:val="0"/>
                <w:numId w:val="6"/>
              </w:numPr>
              <w:spacing w:line="240" w:lineRule="exact"/>
              <w:ind w:left="100" w:hangingChars="50" w:hanging="100"/>
              <w:rPr>
                <w:b/>
                <w:color w:val="000000" w:themeColor="text1"/>
                <w:sz w:val="20"/>
                <w:szCs w:val="20"/>
              </w:rPr>
            </w:pPr>
            <w:r>
              <w:rPr>
                <w:rFonts w:hint="eastAsia"/>
                <w:b/>
                <w:color w:val="000000" w:themeColor="text1"/>
                <w:sz w:val="20"/>
                <w:szCs w:val="20"/>
              </w:rPr>
              <w:t>顾客满意</w:t>
            </w:r>
          </w:p>
          <w:p w:rsidR="00E74128" w:rsidRDefault="00315369" w:rsidP="00315369">
            <w:pPr>
              <w:spacing w:line="240" w:lineRule="exact"/>
              <w:ind w:firstLineChars="200" w:firstLine="360"/>
              <w:rPr>
                <w:b/>
                <w:color w:val="000000" w:themeColor="text1"/>
                <w:sz w:val="20"/>
                <w:szCs w:val="20"/>
              </w:rPr>
            </w:pPr>
            <w:r w:rsidRPr="00315369">
              <w:rPr>
                <w:rFonts w:hint="eastAsia"/>
                <w:bCs/>
                <w:color w:val="000000" w:themeColor="text1"/>
                <w:sz w:val="18"/>
                <w:szCs w:val="18"/>
              </w:rPr>
              <w:t>企业对顾客对产品是否满意的信息进行监视，并编制《顾客满意情况调查表》。对调查表中各项目进行测算，公司于</w:t>
            </w:r>
            <w:r w:rsidRPr="00315369">
              <w:rPr>
                <w:rFonts w:hint="eastAsia"/>
                <w:bCs/>
                <w:color w:val="000000" w:themeColor="text1"/>
                <w:sz w:val="18"/>
                <w:szCs w:val="18"/>
              </w:rPr>
              <w:t>2019</w:t>
            </w:r>
            <w:r w:rsidRPr="00315369">
              <w:rPr>
                <w:rFonts w:hint="eastAsia"/>
                <w:bCs/>
                <w:color w:val="000000" w:themeColor="text1"/>
                <w:sz w:val="18"/>
                <w:szCs w:val="18"/>
              </w:rPr>
              <w:t>年对主要客户进行了电话问卷调查，分别对质量（尺寸、外观、包装质量、产品性能）、交货方面（交货准时性、沟通及服务态度、退补货及时性、送货员服务态度）、其他方面（沟通及服务态度、问题处理及时性）等内容进行调查，客户均对相关内容进行了反馈，从统计数据中可以看出，顾客满意度平均分为</w:t>
            </w:r>
            <w:r w:rsidRPr="00315369">
              <w:rPr>
                <w:rFonts w:hint="eastAsia"/>
                <w:bCs/>
                <w:color w:val="000000" w:themeColor="text1"/>
                <w:sz w:val="18"/>
                <w:szCs w:val="18"/>
              </w:rPr>
              <w:t>100%</w:t>
            </w:r>
            <w:r>
              <w:rPr>
                <w:rFonts w:hint="eastAsia"/>
                <w:bCs/>
                <w:color w:val="000000" w:themeColor="text1"/>
                <w:sz w:val="18"/>
                <w:szCs w:val="18"/>
              </w:rPr>
              <w:t>，超过了质量目标要求，目标完成。从各分项看，客户基本满意</w:t>
            </w:r>
            <w:r w:rsidR="00D1005F" w:rsidRPr="00D1005F">
              <w:rPr>
                <w:rFonts w:hint="eastAsia"/>
                <w:bCs/>
                <w:color w:val="000000" w:themeColor="text1"/>
                <w:sz w:val="18"/>
                <w:szCs w:val="18"/>
              </w:rPr>
              <w:t>。</w:t>
            </w:r>
          </w:p>
        </w:tc>
      </w:tr>
      <w:tr w:rsidR="00E74128">
        <w:trPr>
          <w:cantSplit/>
          <w:trHeight w:val="2117"/>
          <w:jc w:val="center"/>
        </w:trPr>
        <w:tc>
          <w:tcPr>
            <w:tcW w:w="720" w:type="dxa"/>
            <w:vMerge/>
            <w:textDirection w:val="tbRlV"/>
            <w:vAlign w:val="center"/>
          </w:tcPr>
          <w:p w:rsidR="00E74128" w:rsidRDefault="00E74128">
            <w:pPr>
              <w:spacing w:line="240" w:lineRule="exact"/>
              <w:ind w:left="201" w:right="113" w:hangingChars="100" w:hanging="201"/>
              <w:jc w:val="center"/>
              <w:rPr>
                <w:b/>
                <w:color w:val="000000" w:themeColor="text1"/>
                <w:sz w:val="20"/>
              </w:rPr>
            </w:pPr>
          </w:p>
        </w:tc>
        <w:tc>
          <w:tcPr>
            <w:tcW w:w="9198" w:type="dxa"/>
          </w:tcPr>
          <w:p w:rsidR="00E74128" w:rsidRDefault="007409F5">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rsidR="00315369" w:rsidRPr="00315369" w:rsidRDefault="00315369" w:rsidP="00315369">
            <w:pPr>
              <w:rPr>
                <w:bCs/>
                <w:sz w:val="18"/>
                <w:szCs w:val="18"/>
              </w:rPr>
            </w:pPr>
            <w:r w:rsidRPr="00315369">
              <w:rPr>
                <w:rFonts w:hint="eastAsia"/>
                <w:bCs/>
                <w:sz w:val="18"/>
                <w:szCs w:val="18"/>
              </w:rPr>
              <w:t>公司制定了《内部审核控制程序》，文件规定每年至少进行一次内部审核，间隔时间不超过</w:t>
            </w:r>
            <w:r w:rsidRPr="00315369">
              <w:rPr>
                <w:rFonts w:hint="eastAsia"/>
                <w:bCs/>
                <w:sz w:val="18"/>
                <w:szCs w:val="18"/>
              </w:rPr>
              <w:t>12</w:t>
            </w:r>
            <w:r w:rsidRPr="00315369">
              <w:rPr>
                <w:rFonts w:hint="eastAsia"/>
                <w:bCs/>
                <w:sz w:val="18"/>
                <w:szCs w:val="18"/>
              </w:rPr>
              <w:t>个月。规定了审核的策划、实施、形成记录以及报告结果的要求。</w:t>
            </w:r>
          </w:p>
          <w:p w:rsidR="00315369" w:rsidRPr="00315369" w:rsidRDefault="00315369" w:rsidP="00315369">
            <w:pPr>
              <w:rPr>
                <w:bCs/>
                <w:sz w:val="18"/>
                <w:szCs w:val="18"/>
              </w:rPr>
            </w:pPr>
            <w:r w:rsidRPr="00315369">
              <w:rPr>
                <w:rFonts w:hint="eastAsia"/>
                <w:bCs/>
                <w:sz w:val="18"/>
                <w:szCs w:val="18"/>
              </w:rPr>
              <w:t>提供了《审核实施计划》，策划了审核目的、依据、审核内容、审核要求、审核组成员等内容。</w:t>
            </w:r>
          </w:p>
          <w:p w:rsidR="00315369" w:rsidRPr="00315369" w:rsidRDefault="00315369" w:rsidP="00315369">
            <w:pPr>
              <w:rPr>
                <w:bCs/>
                <w:sz w:val="18"/>
                <w:szCs w:val="18"/>
              </w:rPr>
            </w:pPr>
            <w:r w:rsidRPr="00315369">
              <w:rPr>
                <w:rFonts w:hint="eastAsia"/>
                <w:bCs/>
                <w:sz w:val="18"/>
                <w:szCs w:val="18"/>
              </w:rPr>
              <w:t>内审时间：</w:t>
            </w:r>
            <w:r w:rsidRPr="00315369">
              <w:rPr>
                <w:rFonts w:hint="eastAsia"/>
                <w:bCs/>
                <w:sz w:val="18"/>
                <w:szCs w:val="18"/>
              </w:rPr>
              <w:t>2019</w:t>
            </w:r>
            <w:r w:rsidRPr="00315369">
              <w:rPr>
                <w:rFonts w:hint="eastAsia"/>
                <w:bCs/>
                <w:sz w:val="18"/>
                <w:szCs w:val="18"/>
              </w:rPr>
              <w:t>年</w:t>
            </w:r>
            <w:r w:rsidRPr="00315369">
              <w:rPr>
                <w:rFonts w:hint="eastAsia"/>
                <w:bCs/>
                <w:sz w:val="18"/>
                <w:szCs w:val="18"/>
              </w:rPr>
              <w:t>10</w:t>
            </w:r>
            <w:r w:rsidRPr="00315369">
              <w:rPr>
                <w:rFonts w:hint="eastAsia"/>
                <w:bCs/>
                <w:sz w:val="18"/>
                <w:szCs w:val="18"/>
              </w:rPr>
              <w:t>月</w:t>
            </w:r>
            <w:r w:rsidRPr="00315369">
              <w:rPr>
                <w:rFonts w:hint="eastAsia"/>
                <w:bCs/>
                <w:sz w:val="18"/>
                <w:szCs w:val="18"/>
              </w:rPr>
              <w:t>15</w:t>
            </w:r>
            <w:r w:rsidRPr="00315369">
              <w:rPr>
                <w:rFonts w:hint="eastAsia"/>
                <w:bCs/>
                <w:sz w:val="18"/>
                <w:szCs w:val="18"/>
              </w:rPr>
              <w:t>日。</w:t>
            </w:r>
          </w:p>
          <w:p w:rsidR="00315369" w:rsidRPr="00315369" w:rsidRDefault="00315369" w:rsidP="00315369">
            <w:pPr>
              <w:rPr>
                <w:bCs/>
                <w:sz w:val="18"/>
                <w:szCs w:val="18"/>
              </w:rPr>
            </w:pPr>
            <w:r w:rsidRPr="00315369">
              <w:rPr>
                <w:rFonts w:hint="eastAsia"/>
                <w:bCs/>
                <w:sz w:val="18"/>
                <w:szCs w:val="18"/>
              </w:rPr>
              <w:t>依据</w:t>
            </w:r>
            <w:r w:rsidRPr="00315369">
              <w:rPr>
                <w:rFonts w:hint="eastAsia"/>
                <w:bCs/>
                <w:sz w:val="18"/>
                <w:szCs w:val="18"/>
              </w:rPr>
              <w:t>GB/T19001-2016</w:t>
            </w:r>
            <w:r w:rsidRPr="00315369">
              <w:rPr>
                <w:rFonts w:hint="eastAsia"/>
                <w:bCs/>
                <w:sz w:val="18"/>
                <w:szCs w:val="18"/>
              </w:rPr>
              <w:t>版标准，质量管理手册和体系其他文件。计划由总经理批准后实施。</w:t>
            </w:r>
          </w:p>
          <w:p w:rsidR="00315369" w:rsidRPr="00315369" w:rsidRDefault="00315369" w:rsidP="00315369">
            <w:pPr>
              <w:rPr>
                <w:bCs/>
                <w:sz w:val="18"/>
                <w:szCs w:val="18"/>
              </w:rPr>
            </w:pPr>
            <w:r w:rsidRPr="00315369">
              <w:rPr>
                <w:rFonts w:hint="eastAsia"/>
                <w:bCs/>
                <w:sz w:val="18"/>
                <w:szCs w:val="18"/>
              </w:rPr>
              <w:t>公司按计划实施了内审。提供了内审员任命书，写明了内审员任职要求及审核要求。内审员的安排考虑了审核过程的客观性和公正性，没有发现自己审核本部门的情况。</w:t>
            </w:r>
            <w:r w:rsidRPr="00315369">
              <w:rPr>
                <w:rFonts w:hint="eastAsia"/>
                <w:bCs/>
                <w:sz w:val="18"/>
                <w:szCs w:val="18"/>
              </w:rPr>
              <w:t xml:space="preserve">  </w:t>
            </w:r>
          </w:p>
          <w:p w:rsidR="00315369" w:rsidRPr="00315369" w:rsidRDefault="00315369" w:rsidP="00315369">
            <w:pPr>
              <w:rPr>
                <w:bCs/>
                <w:sz w:val="18"/>
                <w:szCs w:val="18"/>
              </w:rPr>
            </w:pPr>
            <w:r w:rsidRPr="00315369">
              <w:rPr>
                <w:rFonts w:hint="eastAsia"/>
                <w:bCs/>
                <w:sz w:val="18"/>
                <w:szCs w:val="18"/>
              </w:rPr>
              <w:t>提供了内</w:t>
            </w:r>
            <w:proofErr w:type="gramStart"/>
            <w:r w:rsidRPr="00315369">
              <w:rPr>
                <w:rFonts w:hint="eastAsia"/>
                <w:bCs/>
                <w:sz w:val="18"/>
                <w:szCs w:val="18"/>
              </w:rPr>
              <w:t>审检查</w:t>
            </w:r>
            <w:proofErr w:type="gramEnd"/>
            <w:r w:rsidRPr="00315369">
              <w:rPr>
                <w:rFonts w:hint="eastAsia"/>
                <w:bCs/>
                <w:sz w:val="18"/>
                <w:szCs w:val="18"/>
              </w:rPr>
              <w:t>表。</w:t>
            </w:r>
            <w:proofErr w:type="gramStart"/>
            <w:r w:rsidRPr="00315369">
              <w:rPr>
                <w:rFonts w:hint="eastAsia"/>
                <w:bCs/>
                <w:sz w:val="18"/>
                <w:szCs w:val="18"/>
              </w:rPr>
              <w:t>内审不符合</w:t>
            </w:r>
            <w:proofErr w:type="gramEnd"/>
            <w:r w:rsidRPr="00315369">
              <w:rPr>
                <w:rFonts w:hint="eastAsia"/>
                <w:bCs/>
                <w:sz w:val="18"/>
                <w:szCs w:val="18"/>
              </w:rPr>
              <w:t>1</w:t>
            </w:r>
            <w:r w:rsidRPr="00315369">
              <w:rPr>
                <w:rFonts w:hint="eastAsia"/>
                <w:bCs/>
                <w:sz w:val="18"/>
                <w:szCs w:val="18"/>
              </w:rPr>
              <w:t>项，已整改验收合格。</w:t>
            </w:r>
          </w:p>
          <w:p w:rsidR="00E74128" w:rsidRPr="00D1005F" w:rsidRDefault="00315369" w:rsidP="00315369">
            <w:pPr>
              <w:rPr>
                <w:bCs/>
                <w:sz w:val="18"/>
                <w:szCs w:val="18"/>
              </w:rPr>
            </w:pPr>
            <w:r>
              <w:rPr>
                <w:rFonts w:hint="eastAsia"/>
                <w:bCs/>
                <w:sz w:val="18"/>
                <w:szCs w:val="18"/>
              </w:rPr>
              <w:t>内</w:t>
            </w:r>
            <w:proofErr w:type="gramStart"/>
            <w:r>
              <w:rPr>
                <w:rFonts w:hint="eastAsia"/>
                <w:bCs/>
                <w:sz w:val="18"/>
                <w:szCs w:val="18"/>
              </w:rPr>
              <w:t>审报告</w:t>
            </w:r>
            <w:proofErr w:type="gramEnd"/>
            <w:r>
              <w:rPr>
                <w:rFonts w:hint="eastAsia"/>
                <w:bCs/>
                <w:sz w:val="18"/>
                <w:szCs w:val="18"/>
              </w:rPr>
              <w:t>显示本公司的质量体系均运行良好</w:t>
            </w:r>
            <w:r w:rsidR="007409F5">
              <w:rPr>
                <w:rFonts w:hint="eastAsia"/>
                <w:bCs/>
                <w:sz w:val="18"/>
                <w:szCs w:val="18"/>
              </w:rPr>
              <w:t>。</w:t>
            </w:r>
          </w:p>
        </w:tc>
      </w:tr>
      <w:tr w:rsidR="00D1005F" w:rsidTr="00D1005F">
        <w:trPr>
          <w:cantSplit/>
          <w:trHeight w:val="3720"/>
          <w:jc w:val="center"/>
        </w:trPr>
        <w:tc>
          <w:tcPr>
            <w:tcW w:w="720" w:type="dxa"/>
            <w:vMerge/>
            <w:textDirection w:val="tbRlV"/>
            <w:vAlign w:val="center"/>
          </w:tcPr>
          <w:p w:rsidR="00D1005F" w:rsidRDefault="00D1005F">
            <w:pPr>
              <w:spacing w:line="240" w:lineRule="exact"/>
              <w:ind w:left="201" w:right="113" w:hangingChars="100" w:hanging="201"/>
              <w:jc w:val="center"/>
              <w:rPr>
                <w:b/>
                <w:color w:val="000000" w:themeColor="text1"/>
                <w:sz w:val="20"/>
              </w:rPr>
            </w:pPr>
          </w:p>
        </w:tc>
        <w:tc>
          <w:tcPr>
            <w:tcW w:w="9198" w:type="dxa"/>
          </w:tcPr>
          <w:p w:rsidR="00D1005F" w:rsidRDefault="00D1005F">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管理评审（管理评审体系变更需求，纠正和预防措施、体系有效性等）</w:t>
            </w:r>
          </w:p>
          <w:p w:rsidR="00315369" w:rsidRPr="00315369" w:rsidRDefault="00315369" w:rsidP="00315369">
            <w:pPr>
              <w:spacing w:line="240" w:lineRule="exact"/>
              <w:rPr>
                <w:bCs/>
                <w:color w:val="000000" w:themeColor="text1"/>
                <w:sz w:val="18"/>
                <w:szCs w:val="18"/>
              </w:rPr>
            </w:pPr>
            <w:r w:rsidRPr="00315369">
              <w:rPr>
                <w:rFonts w:hint="eastAsia"/>
                <w:bCs/>
                <w:color w:val="000000" w:themeColor="text1"/>
                <w:sz w:val="18"/>
                <w:szCs w:val="18"/>
              </w:rPr>
              <w:t>公司制定了编号：《管理评审控制程序》，文件规定每年至少进行一次管理评审。总经理于</w:t>
            </w:r>
            <w:r w:rsidRPr="00315369">
              <w:rPr>
                <w:rFonts w:hint="eastAsia"/>
                <w:bCs/>
                <w:color w:val="000000" w:themeColor="text1"/>
                <w:sz w:val="18"/>
                <w:szCs w:val="18"/>
              </w:rPr>
              <w:t>2019</w:t>
            </w:r>
            <w:r w:rsidRPr="00315369">
              <w:rPr>
                <w:rFonts w:hint="eastAsia"/>
                <w:bCs/>
                <w:color w:val="000000" w:themeColor="text1"/>
                <w:sz w:val="18"/>
                <w:szCs w:val="18"/>
              </w:rPr>
              <w:t>年</w:t>
            </w:r>
            <w:r w:rsidRPr="00315369">
              <w:rPr>
                <w:rFonts w:hint="eastAsia"/>
                <w:bCs/>
                <w:color w:val="000000" w:themeColor="text1"/>
                <w:sz w:val="18"/>
                <w:szCs w:val="18"/>
              </w:rPr>
              <w:t>10</w:t>
            </w:r>
            <w:r w:rsidRPr="00315369">
              <w:rPr>
                <w:rFonts w:hint="eastAsia"/>
                <w:bCs/>
                <w:color w:val="000000" w:themeColor="text1"/>
                <w:sz w:val="18"/>
                <w:szCs w:val="18"/>
              </w:rPr>
              <w:t>月</w:t>
            </w:r>
            <w:r w:rsidRPr="00315369">
              <w:rPr>
                <w:rFonts w:hint="eastAsia"/>
                <w:bCs/>
                <w:color w:val="000000" w:themeColor="text1"/>
                <w:sz w:val="18"/>
                <w:szCs w:val="18"/>
              </w:rPr>
              <w:t>24</w:t>
            </w:r>
            <w:r w:rsidRPr="00315369">
              <w:rPr>
                <w:rFonts w:hint="eastAsia"/>
                <w:bCs/>
                <w:color w:val="000000" w:themeColor="text1"/>
                <w:sz w:val="18"/>
                <w:szCs w:val="18"/>
              </w:rPr>
              <w:t>日组织进行了一次管理评审。</w:t>
            </w:r>
          </w:p>
          <w:p w:rsidR="00315369" w:rsidRPr="00315369" w:rsidRDefault="00315369" w:rsidP="00315369">
            <w:pPr>
              <w:spacing w:line="240" w:lineRule="exact"/>
              <w:rPr>
                <w:bCs/>
                <w:color w:val="000000" w:themeColor="text1"/>
                <w:sz w:val="18"/>
                <w:szCs w:val="18"/>
              </w:rPr>
            </w:pPr>
            <w:r w:rsidRPr="00315369">
              <w:rPr>
                <w:rFonts w:hint="eastAsia"/>
                <w:bCs/>
                <w:color w:val="000000" w:themeColor="text1"/>
                <w:sz w:val="18"/>
                <w:szCs w:val="18"/>
              </w:rPr>
              <w:t>查《管理评审计划》策划了管理评审目的、时间、参加人员、管理评审内容及资料等。总经理批准。</w:t>
            </w:r>
          </w:p>
          <w:p w:rsidR="00315369" w:rsidRPr="00315369" w:rsidRDefault="00315369" w:rsidP="00315369">
            <w:pPr>
              <w:spacing w:line="240" w:lineRule="exact"/>
              <w:rPr>
                <w:bCs/>
                <w:color w:val="000000" w:themeColor="text1"/>
                <w:sz w:val="18"/>
                <w:szCs w:val="18"/>
              </w:rPr>
            </w:pPr>
            <w:r w:rsidRPr="00315369">
              <w:rPr>
                <w:rFonts w:hint="eastAsia"/>
                <w:bCs/>
                <w:color w:val="000000" w:themeColor="text1"/>
                <w:sz w:val="18"/>
                <w:szCs w:val="18"/>
              </w:rPr>
              <w:t>管理评审输入</w:t>
            </w:r>
            <w:proofErr w:type="gramStart"/>
            <w:r w:rsidRPr="00315369">
              <w:rPr>
                <w:rFonts w:hint="eastAsia"/>
                <w:bCs/>
                <w:color w:val="000000" w:themeColor="text1"/>
                <w:sz w:val="18"/>
                <w:szCs w:val="18"/>
              </w:rPr>
              <w:t>由管代和</w:t>
            </w:r>
            <w:proofErr w:type="gramEnd"/>
            <w:r w:rsidRPr="00315369">
              <w:rPr>
                <w:rFonts w:hint="eastAsia"/>
                <w:bCs/>
                <w:color w:val="000000" w:themeColor="text1"/>
                <w:sz w:val="18"/>
                <w:szCs w:val="18"/>
              </w:rPr>
              <w:t>各部门收集并提供相关材料，内容基本涵盖：方针目标适宜性、质量目标的实现程度、体系策划和运行情况、可能的变更、外部供方的绩效、内审情况、顾客满意情况及纠正措施完成情况，应对风险和机遇所采取措施的有效性以及改进的建议等等。</w:t>
            </w:r>
          </w:p>
          <w:p w:rsidR="00315369" w:rsidRPr="00315369" w:rsidRDefault="00315369" w:rsidP="00315369">
            <w:pPr>
              <w:spacing w:line="240" w:lineRule="exact"/>
              <w:rPr>
                <w:bCs/>
                <w:color w:val="000000" w:themeColor="text1"/>
                <w:sz w:val="18"/>
                <w:szCs w:val="18"/>
              </w:rPr>
            </w:pPr>
            <w:r w:rsidRPr="00315369">
              <w:rPr>
                <w:rFonts w:hint="eastAsia"/>
                <w:bCs/>
                <w:color w:val="000000" w:themeColor="text1"/>
                <w:sz w:val="18"/>
                <w:szCs w:val="18"/>
              </w:rPr>
              <w:t>提供《管理评审报告》，对评审情况进行了总结，各部门对各过程和活动进行了总结和讨论。</w:t>
            </w:r>
          </w:p>
          <w:p w:rsidR="00315369" w:rsidRPr="00315369" w:rsidRDefault="00315369" w:rsidP="00315369">
            <w:pPr>
              <w:spacing w:line="240" w:lineRule="exact"/>
              <w:rPr>
                <w:bCs/>
                <w:color w:val="000000" w:themeColor="text1"/>
                <w:sz w:val="18"/>
                <w:szCs w:val="18"/>
              </w:rPr>
            </w:pPr>
            <w:r w:rsidRPr="00315369">
              <w:rPr>
                <w:rFonts w:hint="eastAsia"/>
                <w:bCs/>
                <w:color w:val="000000" w:themeColor="text1"/>
                <w:sz w:val="18"/>
                <w:szCs w:val="18"/>
              </w:rPr>
              <w:t>评审结论：总的来说，本公司质量管理体系已建立并得到充分、有效、适宜的运行，全体员工必须以公司的质量管理方针</w:t>
            </w:r>
            <w:r w:rsidRPr="00315369">
              <w:rPr>
                <w:rFonts w:hint="eastAsia"/>
                <w:bCs/>
                <w:color w:val="000000" w:themeColor="text1"/>
                <w:sz w:val="18"/>
                <w:szCs w:val="18"/>
              </w:rPr>
              <w:t xml:space="preserve"> </w:t>
            </w:r>
            <w:r w:rsidRPr="00315369">
              <w:rPr>
                <w:rFonts w:hint="eastAsia"/>
                <w:bCs/>
                <w:color w:val="000000" w:themeColor="text1"/>
                <w:sz w:val="18"/>
                <w:szCs w:val="18"/>
              </w:rPr>
              <w:t>为宗旨，持续改善质量管理体系。</w:t>
            </w:r>
          </w:p>
          <w:p w:rsidR="00315369" w:rsidRPr="00315369" w:rsidRDefault="00315369" w:rsidP="00315369">
            <w:pPr>
              <w:spacing w:line="240" w:lineRule="exact"/>
              <w:rPr>
                <w:bCs/>
                <w:color w:val="000000" w:themeColor="text1"/>
                <w:sz w:val="18"/>
                <w:szCs w:val="18"/>
              </w:rPr>
            </w:pPr>
            <w:r w:rsidRPr="00315369">
              <w:rPr>
                <w:rFonts w:hint="eastAsia"/>
                <w:bCs/>
                <w:color w:val="000000" w:themeColor="text1"/>
                <w:sz w:val="18"/>
                <w:szCs w:val="18"/>
              </w:rPr>
              <w:t>改进措施：</w:t>
            </w:r>
          </w:p>
          <w:p w:rsidR="00315369" w:rsidRPr="00315369" w:rsidRDefault="00315369" w:rsidP="00315369">
            <w:pPr>
              <w:spacing w:line="240" w:lineRule="exact"/>
              <w:rPr>
                <w:bCs/>
                <w:color w:val="000000" w:themeColor="text1"/>
                <w:sz w:val="18"/>
                <w:szCs w:val="18"/>
              </w:rPr>
            </w:pPr>
            <w:r w:rsidRPr="00315369">
              <w:rPr>
                <w:rFonts w:hint="eastAsia"/>
                <w:bCs/>
                <w:color w:val="000000" w:themeColor="text1"/>
                <w:sz w:val="18"/>
                <w:szCs w:val="18"/>
              </w:rPr>
              <w:t>我公司有关人员对标准</w:t>
            </w:r>
            <w:r w:rsidRPr="00315369">
              <w:rPr>
                <w:rFonts w:hint="eastAsia"/>
                <w:bCs/>
                <w:color w:val="000000" w:themeColor="text1"/>
                <w:sz w:val="18"/>
                <w:szCs w:val="18"/>
              </w:rPr>
              <w:t>ISO9001</w:t>
            </w:r>
            <w:r w:rsidRPr="00315369">
              <w:rPr>
                <w:rFonts w:hint="eastAsia"/>
                <w:bCs/>
                <w:color w:val="000000" w:themeColor="text1"/>
                <w:sz w:val="18"/>
                <w:szCs w:val="18"/>
              </w:rPr>
              <w:t>的理解不够深刻，现要求各部门负责人应加强公司质量管理体系文件的认真再学习，并充分理解，树立法制管理的观念，严格执行公司的法规性的质量管理体系文件，决定在两周之内由办公室组织相关人员再进行</w:t>
            </w:r>
            <w:r w:rsidRPr="00315369">
              <w:rPr>
                <w:rFonts w:hint="eastAsia"/>
                <w:bCs/>
                <w:color w:val="000000" w:themeColor="text1"/>
                <w:sz w:val="18"/>
                <w:szCs w:val="18"/>
              </w:rPr>
              <w:t>1</w:t>
            </w:r>
            <w:r w:rsidRPr="00315369">
              <w:rPr>
                <w:rFonts w:hint="eastAsia"/>
                <w:bCs/>
                <w:color w:val="000000" w:themeColor="text1"/>
                <w:sz w:val="18"/>
                <w:szCs w:val="18"/>
              </w:rPr>
              <w:t>次针对标准和管理手册的培训。</w:t>
            </w:r>
          </w:p>
          <w:p w:rsidR="00D1005F" w:rsidRDefault="00315369" w:rsidP="00315369">
            <w:pPr>
              <w:spacing w:line="240" w:lineRule="exact"/>
              <w:rPr>
                <w:b/>
                <w:color w:val="000000" w:themeColor="text1"/>
                <w:sz w:val="20"/>
                <w:szCs w:val="20"/>
              </w:rPr>
            </w:pPr>
            <w:proofErr w:type="gramStart"/>
            <w:r w:rsidRPr="00315369">
              <w:rPr>
                <w:rFonts w:hint="eastAsia"/>
                <w:bCs/>
                <w:color w:val="000000" w:themeColor="text1"/>
                <w:sz w:val="18"/>
                <w:szCs w:val="18"/>
              </w:rPr>
              <w:t>抽管理</w:t>
            </w:r>
            <w:proofErr w:type="gramEnd"/>
            <w:r w:rsidRPr="00315369">
              <w:rPr>
                <w:rFonts w:hint="eastAsia"/>
                <w:bCs/>
                <w:color w:val="000000" w:themeColor="text1"/>
                <w:sz w:val="18"/>
                <w:szCs w:val="18"/>
              </w:rPr>
              <w:t>评审改进措施完成情况：已完成，有培训记录，符合要求</w:t>
            </w:r>
          </w:p>
        </w:tc>
      </w:tr>
      <w:tr w:rsidR="00E74128">
        <w:trPr>
          <w:cantSplit/>
          <w:trHeight w:val="546"/>
          <w:jc w:val="center"/>
        </w:trPr>
        <w:tc>
          <w:tcPr>
            <w:tcW w:w="720" w:type="dxa"/>
            <w:vMerge/>
            <w:tcBorders>
              <w:bottom w:val="single" w:sz="4" w:space="0" w:color="auto"/>
            </w:tcBorders>
            <w:vAlign w:val="center"/>
          </w:tcPr>
          <w:p w:rsidR="00E74128" w:rsidRDefault="00E74128">
            <w:pPr>
              <w:spacing w:line="240" w:lineRule="exact"/>
              <w:jc w:val="center"/>
              <w:rPr>
                <w:b/>
                <w:color w:val="000000" w:themeColor="text1"/>
                <w:sz w:val="20"/>
              </w:rPr>
            </w:pPr>
          </w:p>
        </w:tc>
        <w:tc>
          <w:tcPr>
            <w:tcW w:w="9198" w:type="dxa"/>
            <w:tcBorders>
              <w:bottom w:val="single" w:sz="4" w:space="0" w:color="auto"/>
            </w:tcBorders>
          </w:tcPr>
          <w:p w:rsidR="00E74128" w:rsidRDefault="007409F5">
            <w:pPr>
              <w:widowControl/>
              <w:spacing w:line="240" w:lineRule="exact"/>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其他能够</w:t>
            </w:r>
            <w:proofErr w:type="gramStart"/>
            <w:r>
              <w:rPr>
                <w:rFonts w:hint="eastAsia"/>
                <w:b/>
                <w:color w:val="000000" w:themeColor="text1"/>
                <w:sz w:val="20"/>
                <w:szCs w:val="20"/>
              </w:rPr>
              <w:t>明组织</w:t>
            </w:r>
            <w:proofErr w:type="gramEnd"/>
            <w:r>
              <w:rPr>
                <w:rFonts w:hint="eastAsia"/>
                <w:b/>
                <w:color w:val="000000" w:themeColor="text1"/>
                <w:sz w:val="20"/>
                <w:szCs w:val="20"/>
              </w:rPr>
              <w:t>绩效、信誉的证据</w:t>
            </w:r>
            <w:r>
              <w:rPr>
                <w:rFonts w:hint="eastAsia"/>
                <w:b/>
                <w:color w:val="000000" w:themeColor="text1"/>
                <w:sz w:val="20"/>
                <w:szCs w:val="20"/>
              </w:rPr>
              <w:t>/</w:t>
            </w:r>
            <w:r>
              <w:rPr>
                <w:rFonts w:hint="eastAsia"/>
                <w:b/>
                <w:color w:val="000000" w:themeColor="text1"/>
                <w:sz w:val="20"/>
                <w:szCs w:val="20"/>
              </w:rPr>
              <w:t>信息：</w:t>
            </w:r>
          </w:p>
        </w:tc>
      </w:tr>
      <w:tr w:rsidR="00E74128">
        <w:trPr>
          <w:cantSplit/>
          <w:trHeight w:val="1550"/>
          <w:jc w:val="center"/>
        </w:trPr>
        <w:tc>
          <w:tcPr>
            <w:tcW w:w="720" w:type="dxa"/>
            <w:vMerge w:val="restart"/>
            <w:vAlign w:val="center"/>
          </w:tcPr>
          <w:p w:rsidR="00E74128" w:rsidRDefault="007409F5">
            <w:pPr>
              <w:spacing w:line="240" w:lineRule="exact"/>
              <w:ind w:left="113"/>
              <w:jc w:val="center"/>
              <w:rPr>
                <w:b/>
                <w:color w:val="000000" w:themeColor="text1"/>
                <w:sz w:val="20"/>
              </w:rPr>
            </w:pPr>
            <w:r>
              <w:rPr>
                <w:rFonts w:hint="eastAsia"/>
                <w:b/>
                <w:color w:val="000000" w:themeColor="text1"/>
                <w:sz w:val="20"/>
              </w:rPr>
              <w:t>(</w:t>
            </w:r>
            <w:r>
              <w:rPr>
                <w:rFonts w:hint="eastAsia"/>
                <w:b/>
                <w:color w:val="000000" w:themeColor="text1"/>
                <w:sz w:val="20"/>
              </w:rPr>
              <w:t>五</w:t>
            </w:r>
            <w:r>
              <w:rPr>
                <w:rFonts w:hint="eastAsia"/>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tcPr>
          <w:p w:rsidR="00E74128" w:rsidRDefault="007409F5">
            <w:pPr>
              <w:spacing w:line="24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纠正</w:t>
            </w:r>
            <w:r>
              <w:rPr>
                <w:rFonts w:hint="eastAsia"/>
                <w:b/>
                <w:color w:val="000000" w:themeColor="text1"/>
                <w:sz w:val="20"/>
                <w:szCs w:val="20"/>
              </w:rPr>
              <w:t>/</w:t>
            </w:r>
            <w:r>
              <w:rPr>
                <w:rFonts w:hint="eastAsia"/>
                <w:b/>
                <w:color w:val="000000" w:themeColor="text1"/>
                <w:sz w:val="20"/>
                <w:szCs w:val="20"/>
              </w:rPr>
              <w:t>预防措施的实施及效果</w:t>
            </w:r>
            <w:r>
              <w:rPr>
                <w:rFonts w:hint="eastAsia"/>
                <w:b/>
                <w:color w:val="000000" w:themeColor="text1"/>
                <w:spacing w:val="-8"/>
                <w:sz w:val="20"/>
                <w:szCs w:val="20"/>
              </w:rPr>
              <w:t>;</w:t>
            </w:r>
          </w:p>
          <w:p w:rsidR="00E74128" w:rsidRDefault="007409F5">
            <w:pPr>
              <w:rPr>
                <w:bCs/>
                <w:sz w:val="18"/>
                <w:szCs w:val="18"/>
              </w:rPr>
            </w:pPr>
            <w:r>
              <w:rPr>
                <w:rFonts w:hint="eastAsia"/>
                <w:bCs/>
                <w:sz w:val="18"/>
                <w:szCs w:val="18"/>
              </w:rPr>
              <w:t>企业有通过建立管理方针、目标，改进服务质量、纠正、避免和减少非预期情况带来的不利影响，改进质量管理体系的绩效和有效性以及定期的内审、管理评审，合理化建议等，并通过管理目标建立与考核，明确了改进、努力的方向，建立一个自我完善、持续改进的机制和良好氛围。</w:t>
            </w:r>
          </w:p>
          <w:p w:rsidR="00E74128" w:rsidRDefault="007409F5">
            <w:pPr>
              <w:rPr>
                <w:bCs/>
                <w:sz w:val="18"/>
                <w:szCs w:val="18"/>
              </w:rPr>
            </w:pPr>
            <w:r>
              <w:rPr>
                <w:rFonts w:hint="eastAsia"/>
                <w:bCs/>
                <w:sz w:val="18"/>
                <w:szCs w:val="18"/>
              </w:rPr>
              <w:t>企业有充分识别和评价存在的改进机会，以持续满足顾客和相关方要求改进的方法措施包括：</w:t>
            </w:r>
          </w:p>
          <w:p w:rsidR="00E74128" w:rsidRDefault="007409F5">
            <w:pPr>
              <w:rPr>
                <w:bCs/>
                <w:sz w:val="18"/>
                <w:szCs w:val="18"/>
              </w:rPr>
            </w:pPr>
            <w:r>
              <w:rPr>
                <w:rFonts w:hint="eastAsia"/>
                <w:bCs/>
                <w:sz w:val="18"/>
                <w:szCs w:val="18"/>
              </w:rPr>
              <w:t>1</w:t>
            </w:r>
            <w:r>
              <w:rPr>
                <w:rFonts w:hint="eastAsia"/>
                <w:bCs/>
                <w:sz w:val="18"/>
                <w:szCs w:val="18"/>
              </w:rPr>
              <w:t>）引导创新、修改和改进现有过程或实施新过程的突破项目；</w:t>
            </w:r>
          </w:p>
          <w:p w:rsidR="00E74128" w:rsidRDefault="007409F5">
            <w:pPr>
              <w:rPr>
                <w:bCs/>
                <w:sz w:val="18"/>
                <w:szCs w:val="18"/>
              </w:rPr>
            </w:pPr>
            <w:r>
              <w:rPr>
                <w:rFonts w:hint="eastAsia"/>
                <w:bCs/>
                <w:sz w:val="18"/>
                <w:szCs w:val="18"/>
              </w:rPr>
              <w:t>2</w:t>
            </w:r>
            <w:r>
              <w:rPr>
                <w:rFonts w:hint="eastAsia"/>
                <w:bCs/>
                <w:sz w:val="18"/>
                <w:szCs w:val="18"/>
              </w:rPr>
              <w:t>）在现有过程中开展渐进、持续的改进活动；</w:t>
            </w:r>
          </w:p>
          <w:p w:rsidR="00E74128" w:rsidRDefault="007409F5">
            <w:pPr>
              <w:spacing w:line="240" w:lineRule="exact"/>
              <w:rPr>
                <w:bCs/>
                <w:sz w:val="18"/>
                <w:szCs w:val="18"/>
              </w:rPr>
            </w:pPr>
            <w:r>
              <w:rPr>
                <w:rFonts w:hint="eastAsia"/>
                <w:bCs/>
                <w:sz w:val="18"/>
                <w:szCs w:val="18"/>
              </w:rPr>
              <w:t>3</w:t>
            </w:r>
            <w:r>
              <w:rPr>
                <w:rFonts w:hint="eastAsia"/>
                <w:bCs/>
                <w:sz w:val="18"/>
                <w:szCs w:val="18"/>
              </w:rPr>
              <w:t>）纠正所存在不符合的原因等。</w:t>
            </w:r>
          </w:p>
          <w:p w:rsidR="00E74128" w:rsidRDefault="007409F5">
            <w:pPr>
              <w:rPr>
                <w:bCs/>
                <w:sz w:val="18"/>
                <w:szCs w:val="18"/>
              </w:rPr>
            </w:pPr>
            <w:r>
              <w:rPr>
                <w:rFonts w:hint="eastAsia"/>
                <w:bCs/>
                <w:sz w:val="18"/>
                <w:szCs w:val="18"/>
              </w:rPr>
              <w:t>企业策划的管理手册、程序文件等文件化信息要求要求实施、运行，并通过内审、管理评审、分析和评价、纠正和纠正措施、管理方针和管理目标等有关信息来源来实现对管理体系的持续改进，同时通过日常运行中发现的问题及时调整解决，以达到持续改进管理体系，以提升销售和服务过程质量、产品质量和组织环境绩效。</w:t>
            </w:r>
            <w:r>
              <w:rPr>
                <w:rFonts w:hint="eastAsia"/>
                <w:bCs/>
                <w:sz w:val="18"/>
                <w:szCs w:val="18"/>
              </w:rPr>
              <w:t xml:space="preserve"> </w:t>
            </w:r>
          </w:p>
          <w:p w:rsidR="00E74128" w:rsidRDefault="007409F5">
            <w:pPr>
              <w:spacing w:line="240" w:lineRule="exact"/>
              <w:rPr>
                <w:bCs/>
                <w:sz w:val="18"/>
                <w:szCs w:val="18"/>
              </w:rPr>
            </w:pPr>
            <w:r>
              <w:rPr>
                <w:rFonts w:hint="eastAsia"/>
                <w:bCs/>
                <w:sz w:val="18"/>
                <w:szCs w:val="18"/>
              </w:rPr>
              <w:t>日常监视和测量过程中发现的不合格、不符合要求相关责任部门及时制定相应的改进、纠正和纠正措施，以</w:t>
            </w:r>
            <w:proofErr w:type="gramStart"/>
            <w:r>
              <w:rPr>
                <w:rFonts w:hint="eastAsia"/>
                <w:bCs/>
                <w:sz w:val="18"/>
                <w:szCs w:val="18"/>
              </w:rPr>
              <w:t>实管理</w:t>
            </w:r>
            <w:proofErr w:type="gramEnd"/>
            <w:r>
              <w:rPr>
                <w:rFonts w:hint="eastAsia"/>
                <w:bCs/>
                <w:sz w:val="18"/>
                <w:szCs w:val="18"/>
              </w:rPr>
              <w:t>体系的持续改进</w:t>
            </w:r>
            <w:r>
              <w:rPr>
                <w:rFonts w:hint="eastAsia"/>
                <w:b/>
              </w:rPr>
              <w:t>。</w:t>
            </w:r>
          </w:p>
        </w:tc>
      </w:tr>
      <w:tr w:rsidR="00E74128" w:rsidTr="00D1005F">
        <w:trPr>
          <w:cantSplit/>
          <w:trHeight w:val="662"/>
          <w:jc w:val="center"/>
        </w:trPr>
        <w:tc>
          <w:tcPr>
            <w:tcW w:w="720" w:type="dxa"/>
            <w:vMerge/>
            <w:vAlign w:val="center"/>
          </w:tcPr>
          <w:p w:rsidR="00E74128" w:rsidRDefault="00E7412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E74128" w:rsidRDefault="007409F5">
            <w:pPr>
              <w:spacing w:line="240" w:lineRule="exact"/>
              <w:rPr>
                <w:b/>
                <w:color w:val="000000" w:themeColor="text1"/>
                <w:spacing w:val="-20"/>
                <w:sz w:val="20"/>
                <w:szCs w:val="20"/>
              </w:rPr>
            </w:pPr>
            <w:r>
              <w:rPr>
                <w:rFonts w:hint="eastAsia"/>
                <w:b/>
                <w:color w:val="000000" w:themeColor="text1"/>
                <w:spacing w:val="-20"/>
                <w:sz w:val="20"/>
                <w:szCs w:val="20"/>
              </w:rPr>
              <w:t>2</w:t>
            </w:r>
            <w:r>
              <w:rPr>
                <w:rFonts w:hint="eastAsia"/>
                <w:b/>
                <w:color w:val="000000" w:themeColor="text1"/>
                <w:spacing w:val="-20"/>
                <w:sz w:val="20"/>
                <w:szCs w:val="20"/>
              </w:rPr>
              <w:t>（近一年）重大事故、顾客</w:t>
            </w:r>
            <w:r>
              <w:rPr>
                <w:rFonts w:hint="eastAsia"/>
                <w:b/>
                <w:color w:val="000000" w:themeColor="text1"/>
                <w:spacing w:val="-20"/>
                <w:sz w:val="20"/>
                <w:szCs w:val="20"/>
              </w:rPr>
              <w:t>/</w:t>
            </w:r>
            <w:r>
              <w:rPr>
                <w:rFonts w:hint="eastAsia"/>
                <w:b/>
                <w:color w:val="000000" w:themeColor="text1"/>
                <w:spacing w:val="-20"/>
                <w:sz w:val="20"/>
                <w:szCs w:val="20"/>
              </w:rPr>
              <w:t>相关方投诉：：</w:t>
            </w:r>
          </w:p>
          <w:p w:rsidR="00E74128" w:rsidRDefault="00E74128">
            <w:pPr>
              <w:spacing w:line="240" w:lineRule="exact"/>
              <w:rPr>
                <w:b/>
                <w:color w:val="000000" w:themeColor="text1"/>
                <w:spacing w:val="-20"/>
                <w:sz w:val="20"/>
                <w:szCs w:val="20"/>
              </w:rPr>
            </w:pPr>
          </w:p>
          <w:p w:rsidR="00E74128" w:rsidRDefault="007409F5">
            <w:pPr>
              <w:spacing w:line="240" w:lineRule="exact"/>
              <w:rPr>
                <w:b/>
                <w:color w:val="000000" w:themeColor="text1"/>
                <w:sz w:val="20"/>
                <w:szCs w:val="20"/>
              </w:rPr>
            </w:pPr>
            <w:r>
              <w:rPr>
                <w:rFonts w:hint="eastAsia"/>
                <w:b/>
                <w:color w:val="000000" w:themeColor="text1"/>
                <w:sz w:val="20"/>
                <w:szCs w:val="20"/>
              </w:rPr>
              <w:t>无</w:t>
            </w:r>
          </w:p>
        </w:tc>
      </w:tr>
      <w:tr w:rsidR="00E74128" w:rsidTr="00D1005F">
        <w:trPr>
          <w:cantSplit/>
          <w:trHeight w:val="630"/>
          <w:jc w:val="center"/>
        </w:trPr>
        <w:tc>
          <w:tcPr>
            <w:tcW w:w="720" w:type="dxa"/>
            <w:vMerge/>
            <w:vAlign w:val="center"/>
          </w:tcPr>
          <w:p w:rsidR="00E74128" w:rsidRDefault="00E7412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E74128" w:rsidRDefault="007409F5">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一阶段提出问题的整改情况</w:t>
            </w:r>
            <w:r>
              <w:rPr>
                <w:rFonts w:hint="eastAsia"/>
                <w:b/>
                <w:color w:val="000000" w:themeColor="text1"/>
                <w:sz w:val="20"/>
                <w:szCs w:val="20"/>
              </w:rPr>
              <w:t>?</w:t>
            </w:r>
          </w:p>
          <w:p w:rsidR="00E74128" w:rsidRDefault="007409F5">
            <w:pPr>
              <w:spacing w:line="240" w:lineRule="exact"/>
              <w:rPr>
                <w:b/>
                <w:color w:val="000000" w:themeColor="text1"/>
                <w:spacing w:val="-20"/>
                <w:sz w:val="20"/>
                <w:szCs w:val="20"/>
              </w:rPr>
            </w:pPr>
            <w:r>
              <w:rPr>
                <w:rFonts w:hint="eastAsia"/>
                <w:b/>
                <w:color w:val="000000" w:themeColor="text1"/>
                <w:spacing w:val="-20"/>
                <w:sz w:val="20"/>
                <w:szCs w:val="20"/>
              </w:rPr>
              <w:t>一阶段未提出</w:t>
            </w:r>
            <w:proofErr w:type="gramStart"/>
            <w:r>
              <w:rPr>
                <w:rFonts w:hint="eastAsia"/>
                <w:b/>
                <w:color w:val="000000" w:themeColor="text1"/>
                <w:spacing w:val="-20"/>
                <w:sz w:val="20"/>
                <w:szCs w:val="20"/>
              </w:rPr>
              <w:t>书面不</w:t>
            </w:r>
            <w:proofErr w:type="gramEnd"/>
            <w:r>
              <w:rPr>
                <w:rFonts w:hint="eastAsia"/>
                <w:b/>
                <w:color w:val="000000" w:themeColor="text1"/>
                <w:spacing w:val="-20"/>
                <w:sz w:val="20"/>
                <w:szCs w:val="20"/>
              </w:rPr>
              <w:t>符合</w:t>
            </w:r>
          </w:p>
        </w:tc>
      </w:tr>
      <w:tr w:rsidR="00E74128" w:rsidTr="00D1005F">
        <w:trPr>
          <w:cantSplit/>
          <w:trHeight w:val="426"/>
          <w:jc w:val="center"/>
        </w:trPr>
        <w:tc>
          <w:tcPr>
            <w:tcW w:w="720" w:type="dxa"/>
            <w:vMerge/>
            <w:vAlign w:val="center"/>
          </w:tcPr>
          <w:p w:rsidR="00E74128" w:rsidRDefault="00E7412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E74128" w:rsidRDefault="007409F5" w:rsidP="00D1005F">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创新情况：</w:t>
            </w:r>
            <w:r w:rsidR="00D1005F">
              <w:rPr>
                <w:rFonts w:hint="eastAsia"/>
                <w:b/>
                <w:color w:val="000000" w:themeColor="text1"/>
                <w:sz w:val="20"/>
                <w:szCs w:val="20"/>
              </w:rPr>
              <w:t>不涉及</w:t>
            </w:r>
          </w:p>
        </w:tc>
      </w:tr>
      <w:tr w:rsidR="00E74128" w:rsidTr="00D1005F">
        <w:trPr>
          <w:cantSplit/>
          <w:trHeight w:val="547"/>
          <w:jc w:val="center"/>
        </w:trPr>
        <w:tc>
          <w:tcPr>
            <w:tcW w:w="720" w:type="dxa"/>
            <w:vMerge/>
            <w:vAlign w:val="center"/>
          </w:tcPr>
          <w:p w:rsidR="00E74128" w:rsidRDefault="00E7412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E74128" w:rsidRDefault="007409F5">
            <w:pPr>
              <w:spacing w:line="240" w:lineRule="exact"/>
              <w:rPr>
                <w:b/>
                <w:color w:val="000000" w:themeColor="text1"/>
                <w:szCs w:val="21"/>
              </w:rPr>
            </w:pPr>
            <w:r>
              <w:rPr>
                <w:rFonts w:hint="eastAsia"/>
                <w:b/>
                <w:color w:val="000000" w:themeColor="text1"/>
                <w:szCs w:val="21"/>
              </w:rPr>
              <w:t xml:space="preserve">5. </w:t>
            </w:r>
            <w:r>
              <w:rPr>
                <w:rFonts w:hint="eastAsia"/>
                <w:b/>
                <w:color w:val="000000" w:themeColor="text1"/>
                <w:szCs w:val="21"/>
              </w:rPr>
              <w:t>上次不符合的整改情况（再认证填写）</w:t>
            </w:r>
          </w:p>
        </w:tc>
      </w:tr>
    </w:tbl>
    <w:p w:rsidR="00E74128" w:rsidRDefault="00E74128">
      <w:pPr>
        <w:spacing w:line="300" w:lineRule="exact"/>
        <w:rPr>
          <w:b/>
          <w:color w:val="000000" w:themeColor="text1"/>
          <w:sz w:val="26"/>
          <w:szCs w:val="26"/>
        </w:rPr>
      </w:pPr>
    </w:p>
    <w:p w:rsidR="00E74128" w:rsidRDefault="007409F5">
      <w:pPr>
        <w:spacing w:line="360" w:lineRule="auto"/>
        <w:ind w:leftChars="-472" w:left="1" w:hangingChars="380" w:hanging="992"/>
        <w:rPr>
          <w:b/>
          <w:color w:val="000000" w:themeColor="text1"/>
          <w:sz w:val="20"/>
        </w:rPr>
      </w:pPr>
      <w:r>
        <w:rPr>
          <w:rFonts w:hint="eastAsia"/>
          <w:b/>
          <w:color w:val="000000" w:themeColor="text1"/>
          <w:sz w:val="26"/>
          <w:szCs w:val="26"/>
        </w:rPr>
        <w:t>七、本次审核不符合项</w:t>
      </w:r>
    </w:p>
    <w:p w:rsidR="00E74128" w:rsidRDefault="007409F5">
      <w:pPr>
        <w:tabs>
          <w:tab w:val="left" w:pos="9072"/>
        </w:tabs>
        <w:spacing w:line="360" w:lineRule="auto"/>
        <w:ind w:leftChars="-473" w:left="-993" w:firstLine="2"/>
        <w:rPr>
          <w:b/>
          <w:color w:val="000000" w:themeColor="text1"/>
        </w:rPr>
      </w:pPr>
      <w:r>
        <w:rPr>
          <w:rFonts w:hint="eastAsia"/>
          <w:b/>
          <w:color w:val="000000" w:themeColor="text1"/>
        </w:rPr>
        <w:t xml:space="preserve">1. </w:t>
      </w:r>
      <w:r>
        <w:rPr>
          <w:rFonts w:hint="eastAsia"/>
          <w:b/>
          <w:color w:val="000000" w:themeColor="text1"/>
        </w:rPr>
        <w:t>本次</w:t>
      </w:r>
      <w:proofErr w:type="gramStart"/>
      <w:r>
        <w:rPr>
          <w:rFonts w:hint="eastAsia"/>
          <w:b/>
          <w:color w:val="000000" w:themeColor="text1"/>
        </w:rPr>
        <w:t>审核共</w:t>
      </w:r>
      <w:proofErr w:type="gramEnd"/>
      <w:r>
        <w:rPr>
          <w:rFonts w:hint="eastAsia"/>
          <w:b/>
          <w:color w:val="000000" w:themeColor="text1"/>
        </w:rPr>
        <w:t>开具不符合项报告项；其中</w:t>
      </w:r>
      <w:r w:rsidR="00B1331B">
        <w:rPr>
          <w:b/>
          <w:color w:val="000000" w:themeColor="text1"/>
        </w:rPr>
        <w:pict>
          <v:line id="直接连接符 1" o:spid="_x0000_s1026" style="position:absolute;left:0;text-align:left;z-index:251659264;mso-position-horizontal-relative:text;mso-position-vertical-relative:text;mso-width-relative:page;mso-height-relative:page" from="210pt,16.2pt" to="210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K9TJwIAAC0EAAAOAAAAZHJzL2Uyb0RvYy54bWysU02O0zAY3SNxByv7NklJhzZqOkJJy2aA&#10;SjMcwLWdxsKxLdttWiGuwAWQZgcrluy5DcMx+Oy0hcIGIbpw/fP88r73Pc+u961AO2YsV7KI0mES&#10;ISaJolxuiuj13XIwiZB1WFIslGRFdGA2up4/fjTrdM5GqlGCMoOARNq800XUOKfzOLakYS22Q6WZ&#10;hMNamRY7WJpNTA3ugL0V8ShJruJOGaqNIsxa2K36w2ge+OuaEfeqri1zSBQRaHNhNGFc+zGez3C+&#10;MVg3nBxl4H9Q0WIu4aNnqgo7jLaG/0HVcmKUVbUbEtXGqq45YaEGqCZNfqvmtsGahVrAHKvPNtn/&#10;R0te7lYGcQq9i5DELbTo4cOXb+8/fv96D+PD508o9SZ12uaALeXK+DLJXt7qG0XeWCRV2WC5YUHs&#10;3UEDQ7gRX1zxC6vhU+vuhaKAwVungmP72rSeErxA+9CYw7kxbO8Q6TfJaTfG+emKNtY9Z6pFflJE&#10;gkvvFs7x7sY6EA3QE8RvS7XkQoSOC4m6IpqOR+NwwSrBqT/0MGs261IYtMM+M+HnHQCyC5hRW0kD&#10;WcMwXRznDnPRzwEvpOeDIkDOcdaH4u00mS4mi0k2yEZXi0GWVNXg2bLMBlfL9Om4elKVZZW+89LS&#10;LG84pUx6daeAptnfBeD4VPponSN6tiG+ZA8lgtjTfxAduugb10dgrehhZbwbvqGQyQA+vh8f+l/X&#10;AfXzlc9/AAAA//8DAFBLAwQUAAYACAAAACEAy5KaY9oAAAAJAQAADwAAAGRycy9kb3ducmV2Lnht&#10;bEyPwU7DMAyG70h7h8hIXCaW0k0IlabTBPTGZRuIq9eYtqJxuibbCk8/ox3g6N+/Pn/Ol6Pr1JGG&#10;0Ho2cDdLQBFX3rZcG3jblrcPoEJEtth5JgPfFGBZTK5yzKw/8ZqOm1grgXDI0EATY59pHaqGHIaZ&#10;74ll9+kHh1HGodZ2wJPAXafTJLnXDluWCw329NRQ9bU5OAOhfKd9+TOtpsnHvPaU7p9fX9CYm+tx&#10;9Qgq0hj/yvCrL+pQiNPOH9gG1RlYCF6qBubpApQULsHuEugi1/8/KM4AAAD//wMAUEsBAi0AFAAG&#10;AAgAAAAhALaDOJL+AAAA4QEAABMAAAAAAAAAAAAAAAAAAAAAAFtDb250ZW50X1R5cGVzXS54bWxQ&#10;SwECLQAUAAYACAAAACEAOP0h/9YAAACUAQAACwAAAAAAAAAAAAAAAAAvAQAAX3JlbHMvLnJlbHNQ&#10;SwECLQAUAAYACAAAACEAp4ivUycCAAAtBAAADgAAAAAAAAAAAAAAAAAuAgAAZHJzL2Uyb0RvYy54&#10;bWxQSwECLQAUAAYACAAAACEAy5KaY9oAAAAJAQAADwAAAAAAAAAAAAAAAACBBAAAZHJzL2Rvd25y&#10;ZXYueG1sUEsFBgAAAAAEAAQA8wAAAIgFAAAAAA==&#10;" o:allowincell="f"/>
        </w:pict>
      </w:r>
      <w:r>
        <w:rPr>
          <w:rFonts w:hint="eastAsia"/>
          <w:b/>
          <w:color w:val="000000" w:themeColor="text1"/>
        </w:rPr>
        <w:t>严重不符合项，一般不符合项，观察项项分布在部门条款，</w:t>
      </w:r>
      <w:proofErr w:type="gramStart"/>
      <w:r>
        <w:rPr>
          <w:rFonts w:hint="eastAsia"/>
          <w:b/>
          <w:color w:val="000000" w:themeColor="text1"/>
        </w:rPr>
        <w:t>分布见</w:t>
      </w:r>
      <w:proofErr w:type="gramEnd"/>
      <w:r>
        <w:rPr>
          <w:rFonts w:hint="eastAsia"/>
          <w:b/>
          <w:color w:val="000000" w:themeColor="text1"/>
        </w:rPr>
        <w:t>附件。（</w:t>
      </w:r>
      <w:r>
        <w:rPr>
          <w:rFonts w:hint="eastAsia"/>
          <w:b/>
          <w:color w:val="000000" w:themeColor="text1"/>
        </w:rPr>
        <w:t>Q/J/E/S</w:t>
      </w:r>
      <w:r>
        <w:rPr>
          <w:rFonts w:hint="eastAsia"/>
          <w:b/>
          <w:color w:val="000000" w:themeColor="text1"/>
        </w:rPr>
        <w:t>分开填写）</w:t>
      </w:r>
    </w:p>
    <w:p w:rsidR="00E74128" w:rsidRDefault="007409F5">
      <w:pPr>
        <w:tabs>
          <w:tab w:val="left" w:pos="215"/>
          <w:tab w:val="left" w:pos="430"/>
        </w:tabs>
        <w:spacing w:line="360" w:lineRule="auto"/>
        <w:ind w:leftChars="-472" w:left="-190" w:hangingChars="380" w:hanging="801"/>
        <w:rPr>
          <w:b/>
          <w:color w:val="000000" w:themeColor="text1"/>
        </w:rPr>
      </w:pPr>
      <w:r>
        <w:rPr>
          <w:rFonts w:hint="eastAsia"/>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sym w:font="Wingdings 2" w:char="0052"/>
      </w:r>
      <w:r>
        <w:rPr>
          <w:rFonts w:hint="eastAsia"/>
          <w:b/>
          <w:color w:val="000000" w:themeColor="text1"/>
        </w:rPr>
        <w:t>不大</w:t>
      </w:r>
    </w:p>
    <w:p w:rsidR="00E74128" w:rsidRDefault="007409F5">
      <w:pPr>
        <w:tabs>
          <w:tab w:val="left" w:pos="215"/>
          <w:tab w:val="left" w:pos="430"/>
        </w:tabs>
        <w:spacing w:line="360" w:lineRule="auto"/>
        <w:ind w:leftChars="-472" w:left="-190" w:hangingChars="380" w:hanging="801"/>
        <w:rPr>
          <w:b/>
          <w:color w:val="000000" w:themeColor="text1"/>
        </w:rPr>
      </w:pPr>
      <w:r>
        <w:rPr>
          <w:rFonts w:hint="eastAsia"/>
          <w:b/>
          <w:color w:val="000000" w:themeColor="text1"/>
        </w:rPr>
        <w:t>八、已识别出的任何未解决的问题：</w:t>
      </w:r>
    </w:p>
    <w:p w:rsidR="00E74128" w:rsidRDefault="007409F5">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w:t>
      </w:r>
    </w:p>
    <w:tbl>
      <w:tblPr>
        <w:tblStyle w:val="a7"/>
        <w:tblW w:w="10065" w:type="dxa"/>
        <w:tblInd w:w="-885" w:type="dxa"/>
        <w:tblLayout w:type="fixed"/>
        <w:tblLook w:val="04A0" w:firstRow="1" w:lastRow="0" w:firstColumn="1" w:lastColumn="0" w:noHBand="0" w:noVBand="1"/>
      </w:tblPr>
      <w:tblGrid>
        <w:gridCol w:w="5246"/>
        <w:gridCol w:w="4819"/>
      </w:tblGrid>
      <w:tr w:rsidR="00E74128">
        <w:tc>
          <w:tcPr>
            <w:tcW w:w="5246" w:type="dxa"/>
          </w:tcPr>
          <w:p w:rsidR="00E74128" w:rsidRDefault="007409F5">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Pr>
          <w:p w:rsidR="00E74128" w:rsidRDefault="007409F5">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rsidR="00E74128">
        <w:tc>
          <w:tcPr>
            <w:tcW w:w="5246" w:type="dxa"/>
          </w:tcPr>
          <w:p w:rsidR="00E74128" w:rsidRDefault="007409F5">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Pr>
          <w:p w:rsidR="00E74128" w:rsidRDefault="00E74128">
            <w:pPr>
              <w:snapToGrid w:val="0"/>
              <w:spacing w:line="360" w:lineRule="auto"/>
              <w:rPr>
                <w:rFonts w:ascii="宋体" w:hAnsi="宋体"/>
                <w:b/>
                <w:color w:val="000000" w:themeColor="text1"/>
                <w:szCs w:val="21"/>
              </w:rPr>
            </w:pPr>
          </w:p>
        </w:tc>
      </w:tr>
      <w:tr w:rsidR="00E74128">
        <w:tc>
          <w:tcPr>
            <w:tcW w:w="5246" w:type="dxa"/>
          </w:tcPr>
          <w:p w:rsidR="00E74128" w:rsidRDefault="007409F5">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Pr>
          <w:p w:rsidR="00E74128" w:rsidRDefault="00E74128">
            <w:pPr>
              <w:snapToGrid w:val="0"/>
              <w:spacing w:line="360" w:lineRule="auto"/>
              <w:rPr>
                <w:rFonts w:ascii="宋体" w:hAnsi="宋体"/>
                <w:b/>
                <w:color w:val="000000" w:themeColor="text1"/>
                <w:szCs w:val="21"/>
              </w:rPr>
            </w:pPr>
          </w:p>
        </w:tc>
      </w:tr>
      <w:tr w:rsidR="00E74128">
        <w:tc>
          <w:tcPr>
            <w:tcW w:w="5246" w:type="dxa"/>
          </w:tcPr>
          <w:p w:rsidR="00E74128" w:rsidRDefault="007409F5">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Pr>
          <w:p w:rsidR="00E74128" w:rsidRDefault="00E74128">
            <w:pPr>
              <w:snapToGrid w:val="0"/>
              <w:spacing w:line="360" w:lineRule="auto"/>
              <w:rPr>
                <w:rFonts w:ascii="宋体" w:hAnsi="宋体"/>
                <w:b/>
                <w:color w:val="000000" w:themeColor="text1"/>
                <w:szCs w:val="21"/>
              </w:rPr>
            </w:pPr>
          </w:p>
        </w:tc>
      </w:tr>
    </w:tbl>
    <w:p w:rsidR="00E74128" w:rsidRDefault="00E74128">
      <w:pPr>
        <w:snapToGrid w:val="0"/>
        <w:spacing w:line="360" w:lineRule="auto"/>
        <w:ind w:leftChars="-337" w:left="-191" w:hangingChars="271" w:hanging="517"/>
        <w:rPr>
          <w:b/>
          <w:color w:val="000000" w:themeColor="text1"/>
          <w:spacing w:val="-10"/>
          <w:szCs w:val="21"/>
        </w:rPr>
      </w:pPr>
    </w:p>
    <w:p w:rsidR="00E74128" w:rsidRDefault="00E74128">
      <w:pPr>
        <w:snapToGrid w:val="0"/>
        <w:spacing w:line="360" w:lineRule="auto"/>
        <w:rPr>
          <w:b/>
          <w:color w:val="000000" w:themeColor="text1"/>
          <w:spacing w:val="-10"/>
          <w:szCs w:val="21"/>
        </w:rPr>
      </w:pPr>
    </w:p>
    <w:p w:rsidR="00E74128" w:rsidRDefault="007409F5">
      <w:pPr>
        <w:snapToGrid w:val="0"/>
        <w:spacing w:line="360" w:lineRule="auto"/>
        <w:ind w:leftChars="-472" w:left="364" w:hangingChars="519" w:hanging="1355"/>
        <w:rPr>
          <w:b/>
          <w:color w:val="000000" w:themeColor="text1"/>
          <w:sz w:val="26"/>
          <w:szCs w:val="26"/>
        </w:rPr>
      </w:pPr>
      <w:r>
        <w:rPr>
          <w:rFonts w:hint="eastAsia"/>
          <w:b/>
          <w:color w:val="000000" w:themeColor="text1"/>
          <w:sz w:val="26"/>
          <w:szCs w:val="26"/>
        </w:rPr>
        <w:t>九、是否达到审核目的</w:t>
      </w:r>
    </w:p>
    <w:p w:rsidR="00E74128" w:rsidRDefault="007409F5" w:rsidP="007409F5">
      <w:pPr>
        <w:snapToGrid w:val="0"/>
        <w:spacing w:line="360" w:lineRule="auto"/>
        <w:ind w:leftChars="-337" w:left="-137" w:hangingChars="271" w:hanging="571"/>
        <w:rPr>
          <w:rFonts w:ascii="宋体" w:hAnsi="宋体"/>
          <w:b/>
          <w:color w:val="000000" w:themeColor="text1"/>
          <w:szCs w:val="21"/>
        </w:rPr>
      </w:pPr>
      <w:r>
        <w:rPr>
          <w:rFonts w:hint="eastAsia"/>
          <w:b/>
          <w:color w:val="000000" w:themeColor="text1"/>
          <w:spacing w:val="-10"/>
          <w:szCs w:val="21"/>
        </w:rPr>
        <w:sym w:font="Wingdings 2" w:char="0052"/>
      </w:r>
      <w:r>
        <w:rPr>
          <w:rFonts w:ascii="宋体" w:hAnsi="宋体" w:hint="eastAsia"/>
          <w:b/>
          <w:color w:val="000000" w:themeColor="text1"/>
          <w:szCs w:val="21"/>
        </w:rPr>
        <w:t xml:space="preserve">达到审核目的 </w:t>
      </w:r>
    </w:p>
    <w:p w:rsidR="00E74128" w:rsidRDefault="007409F5">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rsidR="00E74128" w:rsidRDefault="007409F5">
      <w:pPr>
        <w:spacing w:line="360" w:lineRule="auto"/>
        <w:ind w:leftChars="-472" w:left="1" w:hangingChars="380" w:hanging="992"/>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80"/>
      </w:tblGrid>
      <w:tr w:rsidR="00E74128">
        <w:trPr>
          <w:trHeight w:val="90"/>
        </w:trPr>
        <w:tc>
          <w:tcPr>
            <w:tcW w:w="10080" w:type="dxa"/>
          </w:tcPr>
          <w:p w:rsidR="00E74128" w:rsidRDefault="007409F5">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rPr>
              <w:sym w:font="Wingdings 2" w:char="0052"/>
            </w:r>
            <w:r>
              <w:rPr>
                <w:rFonts w:hint="eastAsia"/>
                <w:b/>
                <w:color w:val="000000" w:themeColor="text1"/>
                <w:sz w:val="22"/>
                <w:szCs w:val="22"/>
              </w:rPr>
              <w:t>QMS</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rsidR="00E74128" w:rsidRDefault="007409F5">
            <w:pPr>
              <w:spacing w:line="280" w:lineRule="exact"/>
              <w:ind w:left="221" w:hangingChars="100" w:hanging="221"/>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w:t>
            </w:r>
            <w:r>
              <w:rPr>
                <w:rFonts w:hint="eastAsia"/>
                <w:b/>
                <w:color w:val="000000" w:themeColor="text1"/>
                <w:sz w:val="22"/>
                <w:szCs w:val="22"/>
              </w:rPr>
              <w:t>/</w:t>
            </w:r>
            <w:r>
              <w:rPr>
                <w:rFonts w:hint="eastAsia"/>
                <w:b/>
                <w:color w:val="000000" w:themeColor="text1"/>
                <w:sz w:val="22"/>
                <w:szCs w:val="22"/>
              </w:rPr>
              <w:t>环境</w:t>
            </w:r>
            <w:r>
              <w:rPr>
                <w:rFonts w:hint="eastAsia"/>
                <w:b/>
                <w:color w:val="000000" w:themeColor="text1"/>
                <w:sz w:val="22"/>
                <w:szCs w:val="22"/>
              </w:rPr>
              <w:t>/</w:t>
            </w:r>
            <w:r>
              <w:rPr>
                <w:rFonts w:hint="eastAsia"/>
                <w:b/>
                <w:color w:val="000000" w:themeColor="text1"/>
                <w:sz w:val="22"/>
                <w:szCs w:val="22"/>
              </w:rPr>
              <w:t>职业健康安全法规要求，防止污染、重大事故和持续改进的情况以及对周边环境产生的影响，措施的有效性）</w:t>
            </w:r>
          </w:p>
          <w:p w:rsidR="00E74128" w:rsidRPr="00D1005F" w:rsidRDefault="007409F5">
            <w:pPr>
              <w:spacing w:line="240" w:lineRule="exact"/>
              <w:rPr>
                <w:b/>
                <w:color w:val="000000" w:themeColor="text1"/>
                <w:sz w:val="22"/>
                <w:szCs w:val="22"/>
              </w:rPr>
            </w:pPr>
            <w:r>
              <w:rPr>
                <w:rFonts w:hint="eastAsia"/>
                <w:b/>
                <w:color w:val="000000" w:themeColor="text1"/>
                <w:spacing w:val="-10"/>
                <w:szCs w:val="21"/>
              </w:rPr>
              <w:sym w:font="Wingdings 2" w:char="0052"/>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w:t>
            </w:r>
            <w:r>
              <w:rPr>
                <w:rFonts w:hint="eastAsia"/>
                <w:b/>
                <w:color w:val="000000" w:themeColor="text1"/>
                <w:sz w:val="22"/>
                <w:szCs w:val="22"/>
              </w:rPr>
              <w:t>持续的符合性及运行的有效性，以及与认证范围的持续相关性和适宜性及自我完善机制等。</w:t>
            </w:r>
          </w:p>
        </w:tc>
      </w:tr>
      <w:tr w:rsidR="00E74128" w:rsidTr="00D1005F">
        <w:trPr>
          <w:trHeight w:val="1417"/>
        </w:trPr>
        <w:tc>
          <w:tcPr>
            <w:tcW w:w="10080" w:type="dxa"/>
          </w:tcPr>
          <w:p w:rsidR="00E74128" w:rsidRDefault="007409F5">
            <w:pPr>
              <w:rPr>
                <w:b/>
                <w:color w:val="000000" w:themeColor="text1"/>
              </w:rPr>
            </w:pPr>
            <w:r>
              <w:rPr>
                <w:rFonts w:hint="eastAsia"/>
                <w:b/>
                <w:color w:val="000000" w:themeColor="text1"/>
              </w:rPr>
              <w:t>2.</w:t>
            </w:r>
            <w:r>
              <w:rPr>
                <w:rFonts w:hint="eastAsia"/>
                <w:b/>
                <w:color w:val="000000" w:themeColor="text1"/>
              </w:rPr>
              <w:t>对审核范围适宜性结论</w:t>
            </w:r>
          </w:p>
          <w:p w:rsidR="00E74128" w:rsidRDefault="00D1005F">
            <w:pPr>
              <w:rPr>
                <w:b/>
                <w:color w:val="000000" w:themeColor="text1"/>
              </w:rPr>
            </w:pPr>
            <w:r>
              <w:rPr>
                <w:rFonts w:hint="eastAsia"/>
                <w:b/>
                <w:color w:val="000000" w:themeColor="text1"/>
                <w:spacing w:val="-10"/>
                <w:szCs w:val="21"/>
              </w:rPr>
              <w:sym w:font="Wingdings 2" w:char="0052"/>
            </w:r>
            <w:r w:rsidR="007409F5">
              <w:rPr>
                <w:rFonts w:hint="eastAsia"/>
                <w:b/>
                <w:color w:val="000000" w:themeColor="text1"/>
              </w:rPr>
              <w:t>审核范围适宜，与申请范围一致</w:t>
            </w:r>
          </w:p>
          <w:p w:rsidR="00E74128" w:rsidRDefault="00D1005F">
            <w:pPr>
              <w:rPr>
                <w:b/>
                <w:color w:val="000000" w:themeColor="text1"/>
              </w:rPr>
            </w:pPr>
            <w:r>
              <w:rPr>
                <w:rFonts w:hint="eastAsia"/>
                <w:b/>
                <w:color w:val="000000" w:themeColor="text1"/>
                <w:spacing w:val="-10"/>
                <w:szCs w:val="21"/>
              </w:rPr>
              <w:sym w:font="Wingdings 2" w:char="00A3"/>
            </w:r>
            <w:r w:rsidR="007409F5">
              <w:rPr>
                <w:rFonts w:hint="eastAsia"/>
                <w:b/>
                <w:color w:val="000000" w:themeColor="text1"/>
              </w:rPr>
              <w:t>审核范围变更，</w:t>
            </w:r>
          </w:p>
          <w:p w:rsidR="00E74128" w:rsidRDefault="007409F5" w:rsidP="00D1005F">
            <w:pPr>
              <w:spacing w:line="320" w:lineRule="exact"/>
              <w:rPr>
                <w:b/>
                <w:color w:val="000000" w:themeColor="text1"/>
                <w:spacing w:val="-10"/>
                <w:sz w:val="22"/>
                <w:szCs w:val="22"/>
              </w:rPr>
            </w:pPr>
            <w:r>
              <w:rPr>
                <w:rFonts w:ascii="宋体" w:hAnsi="宋体"/>
                <w:b/>
                <w:color w:val="000000" w:themeColor="text1"/>
              </w:rPr>
              <w:t>QMS:</w:t>
            </w:r>
            <w:r w:rsidR="00D1005F">
              <w:rPr>
                <w:b/>
                <w:color w:val="000000" w:themeColor="text1"/>
                <w:spacing w:val="-10"/>
                <w:sz w:val="22"/>
                <w:szCs w:val="22"/>
              </w:rPr>
              <w:t xml:space="preserve"> </w:t>
            </w:r>
          </w:p>
        </w:tc>
      </w:tr>
      <w:tr w:rsidR="00E74128">
        <w:trPr>
          <w:trHeight w:val="3045"/>
        </w:trPr>
        <w:tc>
          <w:tcPr>
            <w:tcW w:w="10080" w:type="dxa"/>
          </w:tcPr>
          <w:p w:rsidR="00E74128" w:rsidRDefault="007409F5">
            <w:pPr>
              <w:rPr>
                <w:b/>
                <w:color w:val="000000" w:themeColor="text1"/>
                <w:sz w:val="16"/>
                <w:szCs w:val="16"/>
              </w:rPr>
            </w:pPr>
            <w:r>
              <w:rPr>
                <w:rFonts w:hint="eastAsia"/>
                <w:b/>
                <w:color w:val="000000" w:themeColor="text1"/>
              </w:rPr>
              <w:t xml:space="preserve">3. </w:t>
            </w:r>
            <w:r>
              <w:rPr>
                <w:rFonts w:hint="eastAsia"/>
                <w:b/>
                <w:color w:val="000000" w:themeColor="text1"/>
              </w:rPr>
              <w:t>审核组推荐意见</w:t>
            </w:r>
            <w:r>
              <w:rPr>
                <w:rFonts w:hint="eastAsia"/>
                <w:b/>
                <w:color w:val="000000" w:themeColor="text1"/>
                <w:sz w:val="16"/>
                <w:szCs w:val="16"/>
              </w:rPr>
              <w:t>：</w:t>
            </w:r>
          </w:p>
          <w:p w:rsidR="00E74128" w:rsidRDefault="007409F5">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E74128" w:rsidRDefault="007409F5">
            <w:pPr>
              <w:rPr>
                <w:b/>
                <w:color w:val="000000" w:themeColor="text1"/>
                <w:spacing w:val="-10"/>
                <w:sz w:val="22"/>
                <w:szCs w:val="22"/>
              </w:rPr>
            </w:pPr>
            <w:r>
              <w:rPr>
                <w:rFonts w:hint="eastAsia"/>
                <w:b/>
                <w:color w:val="000000" w:themeColor="text1"/>
                <w:spacing w:val="-10"/>
                <w:szCs w:val="21"/>
              </w:rPr>
              <w:sym w:font="Wingdings 2" w:char="0052"/>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sym w:font="Wingdings 2" w:char="0052"/>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E74128" w:rsidRDefault="007409F5">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E74128" w:rsidRDefault="007409F5">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E74128" w:rsidRDefault="007409F5">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E74128" w:rsidRDefault="007409F5">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E74128" w:rsidRDefault="007409F5">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E74128" w:rsidRDefault="007409F5">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E74128" w:rsidRDefault="007409F5">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rsidR="00E74128">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10080" w:type="dxa"/>
            <w:tcBorders>
              <w:top w:val="single" w:sz="4" w:space="0" w:color="auto"/>
            </w:tcBorders>
          </w:tcPr>
          <w:p w:rsidR="00E74128" w:rsidRDefault="00E74128">
            <w:pPr>
              <w:spacing w:line="360" w:lineRule="auto"/>
              <w:rPr>
                <w:b/>
                <w:color w:val="000000" w:themeColor="text1"/>
              </w:rPr>
            </w:pPr>
          </w:p>
        </w:tc>
      </w:tr>
    </w:tbl>
    <w:p w:rsidR="00E74128" w:rsidRDefault="007409F5">
      <w:pPr>
        <w:pStyle w:val="a6"/>
        <w:spacing w:line="360" w:lineRule="auto"/>
        <w:ind w:leftChars="-472" w:left="-67" w:hangingChars="354" w:hanging="92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 xml:space="preserve">审核基于对可获得信息的抽样过程的免责声明； </w:t>
      </w:r>
    </w:p>
    <w:p w:rsidR="00E74128" w:rsidRDefault="007409F5">
      <w:pPr>
        <w:snapToGrid w:val="0"/>
        <w:spacing w:line="360" w:lineRule="auto"/>
        <w:ind w:leftChars="-406" w:left="-853" w:firstLineChars="201" w:firstLine="424"/>
        <w:jc w:val="left"/>
        <w:rPr>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w:t>
      </w:r>
      <w:proofErr w:type="gramStart"/>
      <w:r>
        <w:rPr>
          <w:rFonts w:ascii="方正仿宋简体" w:eastAsia="方正仿宋简体" w:hint="eastAsia"/>
          <w:b/>
          <w:color w:val="000000" w:themeColor="text1"/>
        </w:rPr>
        <w:t>项存在</w:t>
      </w:r>
      <w:proofErr w:type="gramEnd"/>
      <w:r>
        <w:rPr>
          <w:rFonts w:ascii="方正仿宋简体" w:eastAsia="方正仿宋简体" w:hint="eastAsia"/>
          <w:b/>
          <w:color w:val="000000" w:themeColor="text1"/>
        </w:rPr>
        <w:t>于目前管理体系的运行中。</w:t>
      </w:r>
    </w:p>
    <w:p w:rsidR="00D1005F" w:rsidRDefault="00D1005F">
      <w:pPr>
        <w:tabs>
          <w:tab w:val="left" w:pos="645"/>
        </w:tabs>
        <w:spacing w:line="360" w:lineRule="auto"/>
        <w:ind w:leftChars="-405" w:left="-850"/>
        <w:rPr>
          <w:b/>
          <w:color w:val="000000" w:themeColor="text1"/>
          <w:sz w:val="26"/>
          <w:szCs w:val="26"/>
        </w:rPr>
      </w:pPr>
    </w:p>
    <w:p w:rsidR="00E74128" w:rsidRDefault="007409F5">
      <w:pPr>
        <w:tabs>
          <w:tab w:val="left" w:pos="645"/>
        </w:tabs>
        <w:spacing w:line="360" w:lineRule="auto"/>
        <w:ind w:leftChars="-405" w:left="-850"/>
        <w:rPr>
          <w:b/>
          <w:color w:val="000000" w:themeColor="text1"/>
          <w:sz w:val="14"/>
          <w:szCs w:val="14"/>
        </w:rPr>
      </w:pPr>
      <w:r>
        <w:rPr>
          <w:rFonts w:hint="eastAsia"/>
          <w:b/>
          <w:color w:val="000000" w:themeColor="text1"/>
          <w:sz w:val="26"/>
          <w:szCs w:val="26"/>
        </w:rPr>
        <w:t>十二、不符合项纠正措施要求</w:t>
      </w:r>
    </w:p>
    <w:p w:rsidR="00E74128" w:rsidRDefault="007409F5">
      <w:pPr>
        <w:spacing w:line="360" w:lineRule="auto"/>
        <w:ind w:leftChars="-405" w:left="-850" w:firstLineChars="200" w:firstLine="422"/>
        <w:rPr>
          <w:b/>
          <w:color w:val="000000" w:themeColor="text1"/>
        </w:rPr>
      </w:pPr>
      <w:r>
        <w:rPr>
          <w:rFonts w:hint="eastAsia"/>
          <w:b/>
          <w:color w:val="000000" w:themeColor="text1"/>
        </w:rPr>
        <w:t>一般不符合报告在天</w:t>
      </w:r>
      <w:r>
        <w:rPr>
          <w:rFonts w:hint="eastAsia"/>
          <w:b/>
          <w:color w:val="000000" w:themeColor="text1"/>
        </w:rPr>
        <w:t>/</w:t>
      </w:r>
      <w:r>
        <w:rPr>
          <w:rFonts w:hint="eastAsia"/>
          <w:b/>
          <w:color w:val="000000" w:themeColor="text1"/>
        </w:rPr>
        <w:t>严重不符合在</w:t>
      </w:r>
      <w:proofErr w:type="gramStart"/>
      <w:r>
        <w:rPr>
          <w:rFonts w:hint="eastAsia"/>
          <w:b/>
          <w:color w:val="000000" w:themeColor="text1"/>
        </w:rPr>
        <w:t>天针对</w:t>
      </w:r>
      <w:proofErr w:type="gramEnd"/>
      <w:r>
        <w:rPr>
          <w:rFonts w:hint="eastAsia"/>
          <w:b/>
          <w:color w:val="000000" w:themeColor="text1"/>
        </w:rPr>
        <w:t>不符合原因制定并实施纠正措施。验证方式见不符合项报告。</w:t>
      </w:r>
    </w:p>
    <w:p w:rsidR="00E74128" w:rsidRDefault="007409F5" w:rsidP="007409F5">
      <w:pPr>
        <w:spacing w:beforeLines="50" w:before="156" w:afterLines="50" w:after="156"/>
        <w:ind w:leftChars="-405" w:left="1" w:hangingChars="326" w:hanging="851"/>
        <w:rPr>
          <w:b/>
          <w:color w:val="000000" w:themeColor="text1"/>
          <w:sz w:val="16"/>
          <w:szCs w:val="16"/>
        </w:rPr>
      </w:pPr>
      <w:r>
        <w:rPr>
          <w:rFonts w:hint="eastAsia"/>
          <w:b/>
          <w:color w:val="000000" w:themeColor="text1"/>
          <w:sz w:val="26"/>
          <w:szCs w:val="26"/>
        </w:rPr>
        <w:t>十三、</w:t>
      </w:r>
      <w:r>
        <w:rPr>
          <w:rFonts w:ascii="仿宋" w:eastAsia="仿宋" w:hAnsi="仿宋" w:cstheme="minorBidi" w:hint="eastAsia"/>
          <w:color w:val="000000" w:themeColor="text1"/>
          <w:kern w:val="24"/>
          <w:sz w:val="28"/>
          <w:szCs w:val="28"/>
        </w:rPr>
        <w:t xml:space="preserve"> 任何影响审核方案的重要事项</w:t>
      </w:r>
      <w:r>
        <w:rPr>
          <w:rFonts w:hint="eastAsia"/>
          <w:b/>
          <w:color w:val="000000" w:themeColor="text1"/>
          <w:sz w:val="26"/>
          <w:szCs w:val="26"/>
        </w:rPr>
        <w:t>：无</w:t>
      </w:r>
    </w:p>
    <w:p w:rsidR="00E74128" w:rsidRDefault="00E74128">
      <w:pPr>
        <w:snapToGrid w:val="0"/>
        <w:rPr>
          <w:b/>
          <w:bCs/>
          <w:color w:val="000000" w:themeColor="text1"/>
          <w:szCs w:val="28"/>
          <w:u w:val="single"/>
        </w:rPr>
      </w:pPr>
    </w:p>
    <w:p w:rsidR="00E74128" w:rsidRDefault="007409F5" w:rsidP="007409F5">
      <w:pPr>
        <w:snapToGrid w:val="0"/>
        <w:spacing w:afterLines="50" w:after="156" w:line="360" w:lineRule="auto"/>
        <w:ind w:leftChars="-405" w:left="1" w:hangingChars="326" w:hanging="851"/>
        <w:rPr>
          <w:b/>
          <w:color w:val="000000" w:themeColor="text1"/>
          <w:sz w:val="16"/>
          <w:szCs w:val="16"/>
        </w:rPr>
      </w:pPr>
      <w:r>
        <w:rPr>
          <w:rFonts w:hint="eastAsia"/>
          <w:b/>
          <w:color w:val="000000" w:themeColor="text1"/>
          <w:sz w:val="26"/>
          <w:szCs w:val="26"/>
        </w:rPr>
        <w:t>十四、审核组签字</w:t>
      </w:r>
    </w:p>
    <w:p w:rsidR="00E74128" w:rsidRDefault="007409F5" w:rsidP="007409F5">
      <w:pPr>
        <w:snapToGrid w:val="0"/>
        <w:spacing w:afterLines="50" w:after="156" w:line="360" w:lineRule="auto"/>
        <w:ind w:leftChars="-32" w:left="1" w:hangingChars="26" w:hanging="68"/>
        <w:rPr>
          <w:b/>
          <w:color w:val="000000" w:themeColor="text1"/>
        </w:rPr>
      </w:pPr>
      <w:r>
        <w:rPr>
          <w:rFonts w:hint="eastAsia"/>
          <w:b/>
          <w:color w:val="000000" w:themeColor="text1"/>
          <w:sz w:val="26"/>
          <w:szCs w:val="26"/>
        </w:rPr>
        <w:t>审核组组长（签名）：朱晓</w:t>
      </w:r>
      <w:r>
        <w:rPr>
          <w:rFonts w:ascii="宋体" w:hAnsi="宋体" w:cs="宋体" w:hint="eastAsia"/>
          <w:kern w:val="0"/>
          <w:sz w:val="24"/>
        </w:rPr>
        <w:t>丽</w:t>
      </w:r>
    </w:p>
    <w:p w:rsidR="00E74128" w:rsidRDefault="007409F5" w:rsidP="007409F5">
      <w:pPr>
        <w:snapToGrid w:val="0"/>
        <w:spacing w:afterLines="50" w:after="156" w:line="360" w:lineRule="auto"/>
        <w:ind w:leftChars="-32" w:left="1" w:hangingChars="26" w:hanging="68"/>
        <w:rPr>
          <w:b/>
          <w:color w:val="000000" w:themeColor="text1"/>
          <w:sz w:val="26"/>
          <w:szCs w:val="26"/>
        </w:rPr>
      </w:pPr>
      <w:r>
        <w:rPr>
          <w:rFonts w:hint="eastAsia"/>
          <w:b/>
          <w:color w:val="000000" w:themeColor="text1"/>
          <w:sz w:val="26"/>
          <w:szCs w:val="26"/>
        </w:rPr>
        <w:t>审核组组员（签名）：</w:t>
      </w:r>
      <w:r>
        <w:rPr>
          <w:rFonts w:hint="eastAsia"/>
          <w:b/>
          <w:color w:val="000000" w:themeColor="text1"/>
          <w:sz w:val="26"/>
          <w:szCs w:val="26"/>
        </w:rPr>
        <w:t>/</w:t>
      </w:r>
    </w:p>
    <w:p w:rsidR="00E74128" w:rsidRDefault="007409F5">
      <w:pPr>
        <w:snapToGrid w:val="0"/>
        <w:spacing w:line="360" w:lineRule="auto"/>
        <w:ind w:firstLineChars="1461" w:firstLine="3080"/>
        <w:rPr>
          <w:b/>
          <w:color w:val="000000" w:themeColor="text1"/>
          <w:sz w:val="16"/>
          <w:szCs w:val="16"/>
        </w:rPr>
      </w:pPr>
      <w:r>
        <w:rPr>
          <w:rFonts w:hint="eastAsia"/>
          <w:b/>
          <w:color w:val="000000" w:themeColor="text1"/>
        </w:rPr>
        <w:t>日期：</w:t>
      </w:r>
      <w:r>
        <w:rPr>
          <w:rFonts w:hint="eastAsia"/>
          <w:b/>
          <w:color w:val="000000" w:themeColor="text1"/>
        </w:rPr>
        <w:t>20</w:t>
      </w:r>
      <w:r w:rsidR="00315369">
        <w:rPr>
          <w:rFonts w:hint="eastAsia"/>
          <w:b/>
          <w:color w:val="000000" w:themeColor="text1"/>
        </w:rPr>
        <w:t>20</w:t>
      </w:r>
      <w:r>
        <w:rPr>
          <w:rFonts w:asciiTheme="minorEastAsia" w:eastAsiaTheme="minorEastAsia" w:hAnsiTheme="minorEastAsia" w:hint="eastAsia"/>
          <w:b/>
          <w:color w:val="000000" w:themeColor="text1"/>
        </w:rPr>
        <w:t xml:space="preserve">年  </w:t>
      </w:r>
      <w:r w:rsidR="00315369">
        <w:rPr>
          <w:rFonts w:asciiTheme="minorEastAsia" w:eastAsiaTheme="minorEastAsia" w:hAnsiTheme="minorEastAsia" w:hint="eastAsia"/>
          <w:b/>
          <w:color w:val="000000" w:themeColor="text1"/>
        </w:rPr>
        <w:t xml:space="preserve">01 </w:t>
      </w:r>
      <w:r>
        <w:rPr>
          <w:rFonts w:asciiTheme="minorEastAsia" w:eastAsiaTheme="minorEastAsia" w:hAnsiTheme="minorEastAsia" w:hint="eastAsia"/>
          <w:b/>
          <w:color w:val="000000" w:themeColor="text1"/>
        </w:rPr>
        <w:t xml:space="preserve">月 </w:t>
      </w:r>
      <w:r w:rsidR="00315369">
        <w:rPr>
          <w:rFonts w:asciiTheme="minorEastAsia" w:eastAsiaTheme="minorEastAsia" w:hAnsiTheme="minorEastAsia" w:hint="eastAsia"/>
          <w:b/>
          <w:color w:val="000000" w:themeColor="text1"/>
        </w:rPr>
        <w:t>02</w:t>
      </w:r>
      <w:r>
        <w:rPr>
          <w:rFonts w:asciiTheme="minorEastAsia" w:eastAsiaTheme="minorEastAsia" w:hAnsiTheme="minorEastAsia" w:hint="eastAsia"/>
          <w:b/>
          <w:color w:val="000000" w:themeColor="text1"/>
        </w:rPr>
        <w:t xml:space="preserve"> 日</w:t>
      </w:r>
    </w:p>
    <w:p w:rsidR="00E74128" w:rsidRDefault="007409F5" w:rsidP="007409F5">
      <w:pPr>
        <w:spacing w:beforeLines="50" w:before="156" w:afterLines="50" w:after="156"/>
        <w:ind w:leftChars="-405" w:left="1" w:hangingChars="326" w:hanging="851"/>
        <w:rPr>
          <w:b/>
          <w:color w:val="000000" w:themeColor="text1"/>
          <w:sz w:val="26"/>
          <w:szCs w:val="26"/>
        </w:rPr>
      </w:pPr>
      <w:r>
        <w:rPr>
          <w:rFonts w:hint="eastAsia"/>
          <w:b/>
          <w:color w:val="000000" w:themeColor="text1"/>
          <w:sz w:val="26"/>
          <w:szCs w:val="26"/>
        </w:rPr>
        <w:t>十五、纠正措施验证结论：</w:t>
      </w:r>
    </w:p>
    <w:p w:rsidR="00E74128" w:rsidRDefault="007409F5" w:rsidP="007409F5">
      <w:pPr>
        <w:snapToGrid w:val="0"/>
        <w:spacing w:beforeLines="50" w:before="156" w:afterLines="50" w:after="156" w:line="360" w:lineRule="auto"/>
        <w:ind w:leftChars="-202" w:hangingChars="201" w:hanging="424"/>
        <w:rPr>
          <w:b/>
          <w:color w:val="000000" w:themeColor="text1"/>
          <w:sz w:val="26"/>
          <w:szCs w:val="26"/>
        </w:rPr>
      </w:pPr>
      <w:r>
        <w:rPr>
          <w:rFonts w:hint="eastAsia"/>
          <w:b/>
          <w:bCs/>
          <w:color w:val="000000" w:themeColor="text1"/>
          <w:szCs w:val="21"/>
        </w:rPr>
        <w:t xml:space="preserve">1.  </w:t>
      </w:r>
      <w:r>
        <w:rPr>
          <w:rFonts w:hint="eastAsia"/>
          <w:b/>
          <w:bCs/>
          <w:color w:val="000000" w:themeColor="text1"/>
          <w:szCs w:val="21"/>
        </w:rPr>
        <w:t>审核中发现的</w:t>
      </w:r>
      <w:r>
        <w:rPr>
          <w:rFonts w:hint="eastAsia"/>
          <w:b/>
          <w:color w:val="000000" w:themeColor="text1"/>
          <w:spacing w:val="-10"/>
          <w:szCs w:val="21"/>
        </w:rPr>
        <w:sym w:font="Wingdings 2" w:char="0052"/>
      </w:r>
      <w:r>
        <w:rPr>
          <w:rFonts w:hint="eastAsia"/>
          <w:b/>
          <w:color w:val="000000" w:themeColor="text1"/>
          <w:szCs w:val="21"/>
        </w:rPr>
        <w:t>QMS(  1 )</w:t>
      </w:r>
      <w:proofErr w:type="gramStart"/>
      <w:r>
        <w:rPr>
          <w:rFonts w:hint="eastAsia"/>
          <w:b/>
          <w:color w:val="000000" w:themeColor="text1"/>
          <w:szCs w:val="21"/>
        </w:rPr>
        <w:t>个</w:t>
      </w:r>
      <w:proofErr w:type="gramEnd"/>
      <w:r>
        <w:rPr>
          <w:rFonts w:hint="eastAsia"/>
          <w:b/>
          <w:color w:val="000000" w:themeColor="text1"/>
          <w:szCs w:val="21"/>
        </w:rPr>
        <w:t>一般不符合，</w:t>
      </w:r>
      <w:r>
        <w:rPr>
          <w:rFonts w:hint="eastAsia"/>
          <w:b/>
          <w:color w:val="000000" w:themeColor="text1"/>
          <w:szCs w:val="21"/>
        </w:rPr>
        <w:t>(  )</w:t>
      </w:r>
      <w:proofErr w:type="gramStart"/>
      <w:r>
        <w:rPr>
          <w:rFonts w:hint="eastAsia"/>
          <w:b/>
          <w:color w:val="000000" w:themeColor="text1"/>
          <w:szCs w:val="21"/>
        </w:rPr>
        <w:t>个</w:t>
      </w:r>
      <w:proofErr w:type="gramEnd"/>
      <w:r>
        <w:rPr>
          <w:rFonts w:hint="eastAsia"/>
          <w:b/>
          <w:color w:val="000000" w:themeColor="text1"/>
          <w:szCs w:val="21"/>
        </w:rPr>
        <w:t>严重不符合，</w:t>
      </w:r>
      <w:r>
        <w:rPr>
          <w:rFonts w:hint="eastAsia"/>
          <w:b/>
          <w:color w:val="000000" w:themeColor="text1"/>
          <w:spacing w:val="-10"/>
          <w:szCs w:val="21"/>
        </w:rPr>
        <w:sym w:font="Wingdings 2" w:char="0052"/>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E74128" w:rsidRDefault="007409F5">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w:t>
      </w:r>
      <w:proofErr w:type="gramStart"/>
      <w:r>
        <w:rPr>
          <w:rFonts w:hint="eastAsia"/>
          <w:b/>
          <w:color w:val="000000" w:themeColor="text1"/>
          <w:szCs w:val="21"/>
        </w:rPr>
        <w:t>个</w:t>
      </w:r>
      <w:proofErr w:type="gramEnd"/>
      <w:r>
        <w:rPr>
          <w:rFonts w:hint="eastAsia"/>
          <w:b/>
          <w:color w:val="000000" w:themeColor="text1"/>
          <w:szCs w:val="21"/>
        </w:rPr>
        <w:t>一般不符合，</w:t>
      </w:r>
      <w:r>
        <w:rPr>
          <w:rFonts w:hint="eastAsia"/>
          <w:b/>
          <w:color w:val="000000" w:themeColor="text1"/>
          <w:szCs w:val="21"/>
        </w:rPr>
        <w:t>(  )</w:t>
      </w:r>
      <w:proofErr w:type="gramStart"/>
      <w:r>
        <w:rPr>
          <w:rFonts w:hint="eastAsia"/>
          <w:b/>
          <w:color w:val="000000" w:themeColor="text1"/>
          <w:szCs w:val="21"/>
        </w:rPr>
        <w:t>个</w:t>
      </w:r>
      <w:proofErr w:type="gramEnd"/>
      <w:r>
        <w:rPr>
          <w:rFonts w:hint="eastAsia"/>
          <w:b/>
          <w:color w:val="000000" w:themeColor="text1"/>
          <w:szCs w:val="21"/>
        </w:rPr>
        <w:t>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E74128" w:rsidRDefault="007409F5">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OHSMS(   )</w:t>
      </w:r>
      <w:proofErr w:type="gramStart"/>
      <w:r>
        <w:rPr>
          <w:rFonts w:hint="eastAsia"/>
          <w:b/>
          <w:color w:val="000000" w:themeColor="text1"/>
          <w:szCs w:val="21"/>
        </w:rPr>
        <w:t>个</w:t>
      </w:r>
      <w:proofErr w:type="gramEnd"/>
      <w:r>
        <w:rPr>
          <w:rFonts w:hint="eastAsia"/>
          <w:b/>
          <w:color w:val="000000" w:themeColor="text1"/>
          <w:szCs w:val="21"/>
        </w:rPr>
        <w:t>一般不符合，</w:t>
      </w:r>
      <w:r>
        <w:rPr>
          <w:rFonts w:hint="eastAsia"/>
          <w:b/>
          <w:color w:val="000000" w:themeColor="text1"/>
          <w:szCs w:val="21"/>
        </w:rPr>
        <w:t>(  )</w:t>
      </w:r>
      <w:proofErr w:type="gramStart"/>
      <w:r>
        <w:rPr>
          <w:rFonts w:hint="eastAsia"/>
          <w:b/>
          <w:color w:val="000000" w:themeColor="text1"/>
          <w:szCs w:val="21"/>
        </w:rPr>
        <w:t>个</w:t>
      </w:r>
      <w:proofErr w:type="gramEnd"/>
      <w:r>
        <w:rPr>
          <w:rFonts w:hint="eastAsia"/>
          <w:b/>
          <w:color w:val="000000" w:themeColor="text1"/>
          <w:szCs w:val="21"/>
        </w:rPr>
        <w:t>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E74128" w:rsidRDefault="007409F5">
      <w:pPr>
        <w:spacing w:line="360" w:lineRule="auto"/>
        <w:rPr>
          <w:b/>
          <w:color w:val="000000" w:themeColor="text1"/>
          <w:szCs w:val="21"/>
          <w:u w:val="single"/>
        </w:rPr>
      </w:pPr>
      <w:r>
        <w:rPr>
          <w:rFonts w:hint="eastAsia"/>
          <w:b/>
          <w:color w:val="000000" w:themeColor="text1"/>
          <w:szCs w:val="21"/>
        </w:rPr>
        <w:t>存在问题说明及意见：</w:t>
      </w:r>
    </w:p>
    <w:p w:rsidR="00E74128" w:rsidRDefault="00E74128" w:rsidP="007409F5">
      <w:pPr>
        <w:spacing w:afterLines="50" w:after="156"/>
        <w:ind w:firstLineChars="200" w:firstLine="422"/>
        <w:rPr>
          <w:b/>
          <w:color w:val="000000" w:themeColor="text1"/>
          <w:szCs w:val="21"/>
        </w:rPr>
      </w:pPr>
    </w:p>
    <w:p w:rsidR="00E74128" w:rsidRDefault="007409F5" w:rsidP="007409F5">
      <w:pPr>
        <w:spacing w:afterLines="50" w:after="156"/>
        <w:ind w:leftChars="-202" w:hangingChars="201" w:hanging="424"/>
        <w:rPr>
          <w:rFonts w:ascii="宋体" w:hAnsi="宋体"/>
          <w:b/>
          <w:color w:val="000000" w:themeColor="text1"/>
          <w:szCs w:val="21"/>
        </w:rPr>
      </w:pPr>
      <w:r>
        <w:rPr>
          <w:rFonts w:hint="eastAsia"/>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E74128" w:rsidRDefault="007409F5" w:rsidP="007409F5">
      <w:pPr>
        <w:ind w:firstLineChars="400" w:firstLine="843"/>
        <w:rPr>
          <w:b/>
          <w:color w:val="000000" w:themeColor="text1"/>
          <w:szCs w:val="21"/>
        </w:rPr>
      </w:pPr>
      <w:r>
        <w:rPr>
          <w:rFonts w:hint="eastAsia"/>
          <w:b/>
          <w:color w:val="000000" w:themeColor="text1"/>
          <w:spacing w:val="-10"/>
          <w:szCs w:val="21"/>
        </w:rPr>
        <w:sym w:font="Wingdings 2" w:char="0052"/>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rsidR="00E74128" w:rsidRDefault="007409F5" w:rsidP="007409F5">
      <w:pPr>
        <w:spacing w:beforeLines="100" w:before="312" w:afterLines="50" w:after="156"/>
        <w:rPr>
          <w:b/>
          <w:color w:val="000000" w:themeColor="text1"/>
          <w:szCs w:val="21"/>
        </w:rPr>
      </w:pPr>
      <w:r>
        <w:rPr>
          <w:rFonts w:hint="eastAsia"/>
          <w:b/>
          <w:color w:val="000000" w:themeColor="text1"/>
          <w:szCs w:val="21"/>
        </w:rPr>
        <w:t>组长签字</w:t>
      </w:r>
      <w:r>
        <w:rPr>
          <w:rFonts w:hint="eastAsia"/>
          <w:b/>
          <w:color w:val="000000" w:themeColor="text1"/>
          <w:szCs w:val="21"/>
        </w:rPr>
        <w:t xml:space="preserve">:  </w:t>
      </w:r>
      <w:r>
        <w:rPr>
          <w:rFonts w:hint="eastAsia"/>
          <w:b/>
          <w:color w:val="000000" w:themeColor="text1"/>
          <w:szCs w:val="21"/>
        </w:rPr>
        <w:t>朱晓丽</w:t>
      </w:r>
      <w:r>
        <w:rPr>
          <w:rFonts w:hint="eastAsia"/>
          <w:b/>
          <w:color w:val="000000" w:themeColor="text1"/>
          <w:szCs w:val="21"/>
        </w:rPr>
        <w:t xml:space="preserve">                             </w:t>
      </w:r>
      <w:r>
        <w:rPr>
          <w:rFonts w:hint="eastAsia"/>
          <w:b/>
          <w:color w:val="000000" w:themeColor="text1"/>
          <w:szCs w:val="21"/>
        </w:rPr>
        <w:t>日期</w:t>
      </w:r>
      <w:r>
        <w:rPr>
          <w:rFonts w:hint="eastAsia"/>
          <w:b/>
          <w:color w:val="000000" w:themeColor="text1"/>
          <w:szCs w:val="21"/>
        </w:rPr>
        <w:t xml:space="preserve">:       </w:t>
      </w:r>
      <w:r>
        <w:rPr>
          <w:rFonts w:hint="eastAsia"/>
          <w:b/>
          <w:color w:val="000000" w:themeColor="text1"/>
          <w:szCs w:val="21"/>
        </w:rPr>
        <w:t>年</w:t>
      </w:r>
      <w:r>
        <w:rPr>
          <w:rFonts w:hint="eastAsia"/>
          <w:b/>
          <w:color w:val="000000" w:themeColor="text1"/>
          <w:szCs w:val="21"/>
        </w:rPr>
        <w:t xml:space="preserve">  </w:t>
      </w:r>
      <w:r>
        <w:rPr>
          <w:rFonts w:hint="eastAsia"/>
          <w:b/>
          <w:color w:val="000000" w:themeColor="text1"/>
          <w:szCs w:val="21"/>
        </w:rPr>
        <w:t>月</w:t>
      </w:r>
      <w:r>
        <w:rPr>
          <w:rFonts w:hint="eastAsia"/>
          <w:b/>
          <w:color w:val="000000" w:themeColor="text1"/>
          <w:szCs w:val="21"/>
        </w:rPr>
        <w:t xml:space="preserve">  </w:t>
      </w:r>
      <w:r>
        <w:rPr>
          <w:rFonts w:hint="eastAsia"/>
          <w:b/>
          <w:color w:val="000000" w:themeColor="text1"/>
          <w:szCs w:val="21"/>
        </w:rPr>
        <w:t>日</w:t>
      </w:r>
    </w:p>
    <w:p w:rsidR="00E74128" w:rsidRDefault="007409F5">
      <w:pPr>
        <w:spacing w:line="360" w:lineRule="auto"/>
        <w:ind w:leftChars="-405" w:hangingChars="403" w:hanging="850"/>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rsidR="00E74128" w:rsidRDefault="007409F5">
      <w:pPr>
        <w:numPr>
          <w:ilvl w:val="0"/>
          <w:numId w:val="7"/>
        </w:numPr>
        <w:spacing w:line="360" w:lineRule="auto"/>
        <w:ind w:leftChars="-405" w:left="0" w:hangingChars="403" w:hanging="850"/>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E74128" w:rsidRDefault="007409F5">
      <w:pPr>
        <w:spacing w:line="360" w:lineRule="auto"/>
        <w:ind w:leftChars="-405" w:hangingChars="403" w:hanging="850"/>
        <w:rPr>
          <w:b/>
          <w:color w:val="000000" w:themeColor="text1"/>
        </w:rPr>
      </w:pPr>
      <w:r>
        <w:rPr>
          <w:rFonts w:hint="eastAsia"/>
          <w:b/>
          <w:color w:val="000000" w:themeColor="text1"/>
        </w:rPr>
        <w:t>认证评定负责人：</w:t>
      </w:r>
      <w:r w:rsidR="00D1005F">
        <w:rPr>
          <w:rFonts w:hint="eastAsia"/>
          <w:b/>
          <w:color w:val="000000" w:themeColor="text1"/>
        </w:rPr>
        <w:t xml:space="preserve">       </w:t>
      </w:r>
      <w:r>
        <w:rPr>
          <w:rFonts w:hint="eastAsia"/>
          <w:b/>
          <w:color w:val="000000" w:themeColor="text1"/>
        </w:rPr>
        <w:t>日期：</w:t>
      </w:r>
      <w:r w:rsidR="00D1005F">
        <w:rPr>
          <w:rFonts w:hint="eastAsia"/>
          <w:b/>
          <w:color w:val="000000" w:themeColor="text1"/>
        </w:rPr>
        <w:t xml:space="preserve">    </w:t>
      </w:r>
      <w:r>
        <w:rPr>
          <w:rFonts w:hint="eastAsia"/>
          <w:b/>
          <w:color w:val="000000" w:themeColor="text1"/>
        </w:rPr>
        <w:t>年</w:t>
      </w:r>
      <w:r w:rsidR="00D1005F">
        <w:rPr>
          <w:rFonts w:hint="eastAsia"/>
          <w:b/>
          <w:color w:val="000000" w:themeColor="text1"/>
        </w:rPr>
        <w:t xml:space="preserve">    </w:t>
      </w:r>
      <w:r>
        <w:rPr>
          <w:rFonts w:hint="eastAsia"/>
          <w:b/>
          <w:color w:val="000000" w:themeColor="text1"/>
        </w:rPr>
        <w:t>月</w:t>
      </w:r>
      <w:r w:rsidR="00D1005F">
        <w:rPr>
          <w:rFonts w:hint="eastAsia"/>
          <w:b/>
          <w:color w:val="000000" w:themeColor="text1"/>
        </w:rPr>
        <w:t xml:space="preserve">    </w:t>
      </w:r>
      <w:r>
        <w:rPr>
          <w:rFonts w:hint="eastAsia"/>
          <w:b/>
          <w:color w:val="000000" w:themeColor="text1"/>
        </w:rPr>
        <w:t>日</w:t>
      </w:r>
    </w:p>
    <w:p w:rsidR="00D1005F" w:rsidRPr="00D1005F" w:rsidRDefault="007409F5" w:rsidP="00D1005F">
      <w:pPr>
        <w:numPr>
          <w:ilvl w:val="0"/>
          <w:numId w:val="7"/>
        </w:numPr>
        <w:spacing w:line="360" w:lineRule="auto"/>
        <w:ind w:leftChars="-405" w:left="0" w:hangingChars="403" w:hanging="850"/>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E74128" w:rsidRDefault="007409F5">
      <w:pPr>
        <w:spacing w:line="360" w:lineRule="auto"/>
        <w:ind w:leftChars="-405" w:hangingChars="403" w:hanging="850"/>
        <w:rPr>
          <w:b/>
          <w:color w:val="000000" w:themeColor="text1"/>
        </w:rPr>
      </w:pPr>
      <w:r>
        <w:rPr>
          <w:rFonts w:hint="eastAsia"/>
          <w:b/>
          <w:color w:val="000000" w:themeColor="text1"/>
        </w:rPr>
        <w:t>批准人（总经理）：</w:t>
      </w:r>
      <w:r w:rsidR="00D1005F">
        <w:rPr>
          <w:rFonts w:hint="eastAsia"/>
          <w:b/>
          <w:color w:val="000000" w:themeColor="text1"/>
        </w:rPr>
        <w:t xml:space="preserve">       </w:t>
      </w:r>
      <w:r>
        <w:rPr>
          <w:rFonts w:hint="eastAsia"/>
          <w:b/>
          <w:color w:val="000000" w:themeColor="text1"/>
        </w:rPr>
        <w:t>日期：</w:t>
      </w:r>
      <w:r w:rsidR="00D1005F">
        <w:rPr>
          <w:rFonts w:hint="eastAsia"/>
          <w:b/>
          <w:color w:val="000000" w:themeColor="text1"/>
        </w:rPr>
        <w:t xml:space="preserve">     </w:t>
      </w:r>
      <w:r>
        <w:rPr>
          <w:rFonts w:hint="eastAsia"/>
          <w:b/>
          <w:color w:val="000000" w:themeColor="text1"/>
        </w:rPr>
        <w:t>年</w:t>
      </w:r>
      <w:r w:rsidR="00D1005F">
        <w:rPr>
          <w:rFonts w:hint="eastAsia"/>
          <w:b/>
          <w:color w:val="000000" w:themeColor="text1"/>
        </w:rPr>
        <w:t xml:space="preserve">   </w:t>
      </w:r>
      <w:r>
        <w:rPr>
          <w:rFonts w:hint="eastAsia"/>
          <w:b/>
          <w:color w:val="000000" w:themeColor="text1"/>
        </w:rPr>
        <w:t>月</w:t>
      </w:r>
      <w:r w:rsidR="00D1005F">
        <w:rPr>
          <w:rFonts w:hint="eastAsia"/>
          <w:b/>
          <w:color w:val="000000" w:themeColor="text1"/>
        </w:rPr>
        <w:t xml:space="preserve">   </w:t>
      </w:r>
      <w:r>
        <w:rPr>
          <w:rFonts w:hint="eastAsia"/>
          <w:b/>
          <w:color w:val="000000" w:themeColor="text1"/>
        </w:rPr>
        <w:t>日</w:t>
      </w:r>
    </w:p>
    <w:p w:rsidR="00D1005F" w:rsidRDefault="00D1005F">
      <w:pPr>
        <w:spacing w:line="360" w:lineRule="auto"/>
        <w:ind w:leftChars="-405" w:hangingChars="403" w:hanging="850"/>
        <w:rPr>
          <w:b/>
          <w:color w:val="000000" w:themeColor="text1"/>
        </w:rPr>
      </w:pPr>
    </w:p>
    <w:p w:rsidR="00E74128" w:rsidRDefault="007409F5">
      <w:pPr>
        <w:snapToGrid w:val="0"/>
        <w:spacing w:line="360" w:lineRule="auto"/>
        <w:ind w:leftChars="-405" w:left="202" w:hangingChars="403" w:hanging="1052"/>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w:t>
      </w:r>
      <w:r>
        <w:rPr>
          <w:rFonts w:hint="eastAsia"/>
          <w:b/>
          <w:color w:val="000000" w:themeColor="text1"/>
          <w:szCs w:val="21"/>
        </w:rPr>
        <w:t>技术委员会填写</w:t>
      </w:r>
      <w:r>
        <w:rPr>
          <w:rFonts w:hint="eastAsia"/>
          <w:b/>
          <w:color w:val="000000" w:themeColor="text1"/>
          <w:szCs w:val="21"/>
        </w:rPr>
        <w:t>)</w:t>
      </w:r>
    </w:p>
    <w:p w:rsidR="00E74128" w:rsidRDefault="00E74128">
      <w:pPr>
        <w:snapToGrid w:val="0"/>
        <w:spacing w:line="360" w:lineRule="auto"/>
        <w:ind w:leftChars="-405" w:hangingChars="403" w:hanging="850"/>
        <w:rPr>
          <w:b/>
          <w:color w:val="000000" w:themeColor="text1"/>
          <w:szCs w:val="21"/>
          <w:u w:val="single"/>
        </w:rPr>
      </w:pPr>
    </w:p>
    <w:p w:rsidR="00E74128" w:rsidRDefault="00E74128">
      <w:pPr>
        <w:snapToGrid w:val="0"/>
        <w:spacing w:line="360" w:lineRule="auto"/>
        <w:ind w:leftChars="-405" w:hangingChars="403" w:hanging="850"/>
        <w:rPr>
          <w:b/>
          <w:color w:val="000000" w:themeColor="text1"/>
          <w:szCs w:val="21"/>
          <w:u w:val="single"/>
        </w:rPr>
      </w:pPr>
    </w:p>
    <w:p w:rsidR="00E74128" w:rsidRDefault="00E74128">
      <w:pPr>
        <w:snapToGrid w:val="0"/>
        <w:spacing w:line="360" w:lineRule="auto"/>
        <w:ind w:left="738" w:hangingChars="350" w:hanging="738"/>
        <w:rPr>
          <w:b/>
          <w:color w:val="000000" w:themeColor="text1"/>
          <w:szCs w:val="21"/>
          <w:u w:val="single"/>
        </w:rPr>
      </w:pPr>
    </w:p>
    <w:p w:rsidR="00E74128" w:rsidRDefault="007409F5" w:rsidP="007409F5">
      <w:pPr>
        <w:spacing w:beforeLines="50" w:before="156" w:afterLines="50" w:after="156" w:line="240" w:lineRule="exact"/>
        <w:ind w:leftChars="-405" w:left="1" w:hangingChars="326" w:hanging="851"/>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rsidR="00E74128" w:rsidRDefault="007409F5" w:rsidP="007409F5">
      <w:pPr>
        <w:snapToGrid w:val="0"/>
        <w:spacing w:beforeLines="20" w:before="62" w:afterLines="20" w:after="62" w:line="240" w:lineRule="exact"/>
        <w:ind w:leftChars="-78" w:left="-164" w:firstLineChars="77" w:firstLine="162"/>
        <w:rPr>
          <w:b/>
          <w:color w:val="000000" w:themeColor="text1"/>
        </w:rPr>
      </w:pPr>
      <w:r>
        <w:rPr>
          <w:rFonts w:hint="eastAsia"/>
          <w:b/>
          <w:color w:val="000000" w:themeColor="text1"/>
        </w:rPr>
        <w:t>受审核方</w:t>
      </w:r>
      <w:r>
        <w:rPr>
          <w:rFonts w:hint="eastAsia"/>
          <w:b/>
          <w:color w:val="000000" w:themeColor="text1"/>
        </w:rPr>
        <w:t>(</w:t>
      </w:r>
      <w:r>
        <w:rPr>
          <w:rFonts w:hint="eastAsia"/>
          <w:b/>
          <w:color w:val="000000" w:themeColor="text1"/>
        </w:rPr>
        <w:t>含附件</w:t>
      </w:r>
      <w:r>
        <w:rPr>
          <w:rFonts w:hint="eastAsia"/>
          <w:b/>
          <w:color w:val="000000" w:themeColor="text1"/>
        </w:rPr>
        <w:t>)</w:t>
      </w:r>
      <w:r>
        <w:rPr>
          <w:rFonts w:hint="eastAsia"/>
          <w:b/>
          <w:color w:val="000000" w:themeColor="text1"/>
        </w:rPr>
        <w:t>：</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t xml:space="preserve">                           1</w:t>
      </w:r>
      <w:r>
        <w:rPr>
          <w:rFonts w:hint="eastAsia"/>
          <w:b/>
          <w:color w:val="000000" w:themeColor="text1"/>
        </w:rPr>
        <w:t>份</w:t>
      </w:r>
    </w:p>
    <w:p w:rsidR="00E74128" w:rsidRDefault="007409F5" w:rsidP="007409F5">
      <w:pPr>
        <w:snapToGrid w:val="0"/>
        <w:spacing w:beforeLines="20" w:before="62" w:afterLines="20" w:after="62" w:line="240" w:lineRule="exact"/>
        <w:ind w:leftChars="-78" w:left="-164" w:firstLineChars="77" w:firstLine="162"/>
        <w:rPr>
          <w:b/>
          <w:color w:val="000000" w:themeColor="text1"/>
        </w:rPr>
      </w:pPr>
      <w:r>
        <w:rPr>
          <w:rFonts w:hint="eastAsia"/>
          <w:b/>
          <w:color w:val="000000" w:themeColor="text1"/>
        </w:rPr>
        <w:t>北京国标联合认证有限公司：</w:t>
      </w:r>
      <w:r>
        <w:rPr>
          <w:rFonts w:hint="eastAsia"/>
          <w:b/>
          <w:color w:val="000000" w:themeColor="text1"/>
        </w:rPr>
        <w:t>1</w:t>
      </w:r>
      <w:r>
        <w:rPr>
          <w:rFonts w:hint="eastAsia"/>
          <w:b/>
          <w:color w:val="000000" w:themeColor="text1"/>
        </w:rPr>
        <w:t>份</w:t>
      </w:r>
    </w:p>
    <w:p w:rsidR="00E74128" w:rsidRDefault="007409F5" w:rsidP="007409F5">
      <w:pPr>
        <w:snapToGrid w:val="0"/>
        <w:spacing w:beforeLines="50" w:before="156" w:afterLines="50" w:after="156" w:line="240" w:lineRule="exact"/>
        <w:ind w:leftChars="-405" w:left="1" w:hangingChars="326" w:hanging="851"/>
        <w:rPr>
          <w:rFonts w:ascii="宋体" w:hAnsi="宋体"/>
          <w:b/>
          <w:color w:val="000000" w:themeColor="text1"/>
          <w:sz w:val="26"/>
          <w:szCs w:val="26"/>
        </w:rPr>
      </w:pPr>
      <w:r>
        <w:rPr>
          <w:rFonts w:ascii="宋体" w:hAnsi="宋体" w:hint="eastAsia"/>
          <w:b/>
          <w:color w:val="000000" w:themeColor="text1"/>
          <w:sz w:val="26"/>
          <w:szCs w:val="26"/>
        </w:rPr>
        <w:t>十九、附件</w:t>
      </w:r>
    </w:p>
    <w:p w:rsidR="00E74128" w:rsidRDefault="007409F5">
      <w:pPr>
        <w:snapToGrid w:val="0"/>
        <w:ind w:leftChars="-78" w:left="-164" w:firstLineChars="77" w:firstLine="162"/>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rsidR="00E74128" w:rsidRDefault="007409F5">
      <w:pPr>
        <w:ind w:leftChars="-78" w:left="-164" w:firstLineChars="77" w:firstLine="162"/>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rsidR="00E74128" w:rsidRDefault="007409F5">
      <w:pPr>
        <w:ind w:leftChars="-78" w:left="-164" w:firstLineChars="77" w:firstLine="162"/>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rsidR="00E74128" w:rsidRDefault="00E74128">
      <w:pPr>
        <w:rPr>
          <w:rFonts w:ascii="宋体" w:hAnsi="宋体"/>
          <w:b/>
          <w:color w:val="000000" w:themeColor="text1"/>
          <w:sz w:val="26"/>
          <w:szCs w:val="26"/>
        </w:rPr>
      </w:pPr>
    </w:p>
    <w:sectPr w:rsidR="00E74128">
      <w:head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331B" w:rsidRDefault="00B1331B">
      <w:r>
        <w:separator/>
      </w:r>
    </w:p>
  </w:endnote>
  <w:endnote w:type="continuationSeparator" w:id="0">
    <w:p w:rsidR="00B1331B" w:rsidRDefault="00B133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楷体">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华文楷体">
    <w:panose1 w:val="02010600040101010101"/>
    <w:charset w:val="86"/>
    <w:family w:val="auto"/>
    <w:pitch w:val="variable"/>
    <w:sig w:usb0="00000287" w:usb1="080E0000" w:usb2="00000010" w:usb3="00000000" w:csb0="0004009F" w:csb1="00000000"/>
  </w:font>
  <w:font w:name="楷体_GB2312">
    <w:altName w:val="楷体"/>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331B" w:rsidRDefault="00B1331B">
      <w:r>
        <w:separator/>
      </w:r>
    </w:p>
  </w:footnote>
  <w:footnote w:type="continuationSeparator" w:id="0">
    <w:p w:rsidR="00B1331B" w:rsidRDefault="00B133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3539" w:rsidRDefault="00B1331B">
    <w:pPr>
      <w:pStyle w:val="a5"/>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bookmarkStart w:id="11" w:name="_Hlk8555230"/>
    <w:r>
      <w:pict>
        <v:shapetype id="_x0000_t202" coordsize="21600,21600" o:spt="202" path="m,l,21600r21600,l21600,xe">
          <v:stroke joinstyle="miter"/>
          <v:path gradientshapeok="t" o:connecttype="rect"/>
        </v:shapetype>
        <v:shape id="文本框 1" o:spid="_x0000_s2050" type="#_x0000_t202" style="position:absolute;left:0;text-align:left;margin-left:249.35pt;margin-top:5.25pt;width:164.1pt;height:20.2pt;z-index:251660288;mso-width-relative:page;mso-height-relative:page"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stroked="f">
          <v:textbox>
            <w:txbxContent>
              <w:p w:rsidR="00A73539" w:rsidRDefault="00A73539">
                <w:pPr>
                  <w:rPr>
                    <w:rFonts w:asciiTheme="minorEastAsia" w:eastAsiaTheme="minorEastAsia" w:hAnsiTheme="minorEastAsia"/>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I</w:t>
                </w:r>
                <w:r>
                  <w:rPr>
                    <w:rFonts w:asciiTheme="minorEastAsia" w:eastAsiaTheme="minorEastAsia" w:hAnsiTheme="minorEastAsia" w:hint="eastAsia"/>
                    <w:sz w:val="18"/>
                    <w:szCs w:val="18"/>
                  </w:rPr>
                  <w:t>-32管理体系审核报告(03版)</w:t>
                </w:r>
              </w:p>
            </w:txbxContent>
          </v:textbox>
        </v:shape>
      </w:pict>
    </w:r>
    <w:r w:rsidR="00A73539">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edited="0">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sidR="00A73539">
      <w:rPr>
        <w:rStyle w:val="CharChar1"/>
        <w:rFonts w:hint="default"/>
      </w:rPr>
      <w:t>北京国标联合认证有限公司</w:t>
    </w:r>
    <w:r w:rsidR="00A73539">
      <w:rPr>
        <w:rStyle w:val="CharChar1"/>
        <w:rFonts w:hint="default"/>
      </w:rPr>
      <w:tab/>
    </w:r>
    <w:r w:rsidR="00A73539">
      <w:rPr>
        <w:rStyle w:val="CharChar1"/>
        <w:rFonts w:hint="default"/>
      </w:rPr>
      <w:tab/>
    </w:r>
    <w:r w:rsidR="00A73539">
      <w:rPr>
        <w:rStyle w:val="CharChar1"/>
        <w:rFonts w:hint="default"/>
      </w:rPr>
      <w:tab/>
    </w:r>
    <w:bookmarkEnd w:id="11"/>
  </w:p>
  <w:p w:rsidR="00A73539" w:rsidRDefault="00A73539">
    <w:pPr>
      <w:pStyle w:val="a5"/>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C99D591"/>
    <w:multiLevelType w:val="singleLevel"/>
    <w:tmpl w:val="8C99D591"/>
    <w:lvl w:ilvl="0">
      <w:start w:val="4"/>
      <w:numFmt w:val="decimal"/>
      <w:lvlText w:val="%1."/>
      <w:lvlJc w:val="left"/>
      <w:pPr>
        <w:tabs>
          <w:tab w:val="left" w:pos="312"/>
        </w:tabs>
      </w:pPr>
    </w:lvl>
  </w:abstractNum>
  <w:abstractNum w:abstractNumId="1">
    <w:nsid w:val="9D568725"/>
    <w:multiLevelType w:val="singleLevel"/>
    <w:tmpl w:val="9D568725"/>
    <w:lvl w:ilvl="0">
      <w:start w:val="2"/>
      <w:numFmt w:val="decimal"/>
      <w:lvlText w:val="%1."/>
      <w:lvlJc w:val="left"/>
      <w:pPr>
        <w:tabs>
          <w:tab w:val="left" w:pos="312"/>
        </w:tabs>
      </w:pPr>
    </w:lvl>
  </w:abstractNum>
  <w:abstractNum w:abstractNumId="2">
    <w:nsid w:val="C2DFA272"/>
    <w:multiLevelType w:val="singleLevel"/>
    <w:tmpl w:val="C2DFA272"/>
    <w:lvl w:ilvl="0">
      <w:start w:val="8"/>
      <w:numFmt w:val="decimal"/>
      <w:suff w:val="space"/>
      <w:lvlText w:val="%1."/>
      <w:lvlJc w:val="left"/>
    </w:lvl>
  </w:abstractNum>
  <w:abstractNum w:abstractNumId="3">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66D20FB1"/>
    <w:multiLevelType w:val="singleLevel"/>
    <w:tmpl w:val="66D20FB1"/>
    <w:lvl w:ilvl="0">
      <w:start w:val="2"/>
      <w:numFmt w:val="decimal"/>
      <w:suff w:val="nothing"/>
      <w:lvlText w:val="%1、"/>
      <w:lvlJc w:val="left"/>
    </w:lvl>
  </w:abstractNum>
  <w:abstractNum w:abstractNumId="6">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num w:numId="1">
    <w:abstractNumId w:val="3"/>
  </w:num>
  <w:num w:numId="2">
    <w:abstractNumId w:val="5"/>
  </w:num>
  <w:num w:numId="3">
    <w:abstractNumId w:val="4"/>
  </w:num>
  <w:num w:numId="4">
    <w:abstractNumId w:val="0"/>
  </w:num>
  <w:num w:numId="5">
    <w:abstractNumId w:val="2"/>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hdrShapeDefaults>
    <o:shapedefaults v:ext="edit" spidmax="2051"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1113C"/>
    <w:rsid w:val="00003BF2"/>
    <w:rsid w:val="000247CC"/>
    <w:rsid w:val="000443F0"/>
    <w:rsid w:val="00071D0F"/>
    <w:rsid w:val="00075C70"/>
    <w:rsid w:val="000833FB"/>
    <w:rsid w:val="0008517E"/>
    <w:rsid w:val="000F2F8F"/>
    <w:rsid w:val="001B5420"/>
    <w:rsid w:val="001D399B"/>
    <w:rsid w:val="001D5696"/>
    <w:rsid w:val="0023683F"/>
    <w:rsid w:val="002B120A"/>
    <w:rsid w:val="002D0DC0"/>
    <w:rsid w:val="002D1483"/>
    <w:rsid w:val="002F16BE"/>
    <w:rsid w:val="002F549E"/>
    <w:rsid w:val="00315369"/>
    <w:rsid w:val="00341103"/>
    <w:rsid w:val="00373391"/>
    <w:rsid w:val="00376915"/>
    <w:rsid w:val="003E1392"/>
    <w:rsid w:val="003E3D4F"/>
    <w:rsid w:val="003F74C1"/>
    <w:rsid w:val="003F7D21"/>
    <w:rsid w:val="004100EA"/>
    <w:rsid w:val="00442F18"/>
    <w:rsid w:val="004614A7"/>
    <w:rsid w:val="00464786"/>
    <w:rsid w:val="00484B0B"/>
    <w:rsid w:val="004A2484"/>
    <w:rsid w:val="004C1602"/>
    <w:rsid w:val="004D3E71"/>
    <w:rsid w:val="004F3778"/>
    <w:rsid w:val="005164BD"/>
    <w:rsid w:val="00532B87"/>
    <w:rsid w:val="00584F23"/>
    <w:rsid w:val="00592421"/>
    <w:rsid w:val="005B675E"/>
    <w:rsid w:val="005E1CBB"/>
    <w:rsid w:val="00603285"/>
    <w:rsid w:val="00610FA8"/>
    <w:rsid w:val="006112A8"/>
    <w:rsid w:val="00627048"/>
    <w:rsid w:val="006306D9"/>
    <w:rsid w:val="00632A83"/>
    <w:rsid w:val="006437E9"/>
    <w:rsid w:val="00686035"/>
    <w:rsid w:val="00692141"/>
    <w:rsid w:val="006C6F24"/>
    <w:rsid w:val="006D4FFC"/>
    <w:rsid w:val="00712F52"/>
    <w:rsid w:val="007409F5"/>
    <w:rsid w:val="00770469"/>
    <w:rsid w:val="00775D3A"/>
    <w:rsid w:val="007C4DD7"/>
    <w:rsid w:val="008030AC"/>
    <w:rsid w:val="00845D78"/>
    <w:rsid w:val="00850E86"/>
    <w:rsid w:val="00857EF7"/>
    <w:rsid w:val="008648E8"/>
    <w:rsid w:val="00877EB8"/>
    <w:rsid w:val="008A6929"/>
    <w:rsid w:val="008E67FF"/>
    <w:rsid w:val="009203AC"/>
    <w:rsid w:val="0092740B"/>
    <w:rsid w:val="00932B07"/>
    <w:rsid w:val="009352D4"/>
    <w:rsid w:val="00973D1D"/>
    <w:rsid w:val="009A7BA8"/>
    <w:rsid w:val="009E35D1"/>
    <w:rsid w:val="009E741A"/>
    <w:rsid w:val="00A057D9"/>
    <w:rsid w:val="00A112DB"/>
    <w:rsid w:val="00A11BB9"/>
    <w:rsid w:val="00A335F6"/>
    <w:rsid w:val="00A34B5C"/>
    <w:rsid w:val="00A71C0A"/>
    <w:rsid w:val="00A73539"/>
    <w:rsid w:val="00A934BA"/>
    <w:rsid w:val="00AB1797"/>
    <w:rsid w:val="00AB7D3D"/>
    <w:rsid w:val="00AC3F5D"/>
    <w:rsid w:val="00AE3533"/>
    <w:rsid w:val="00AE71F3"/>
    <w:rsid w:val="00AF0F3D"/>
    <w:rsid w:val="00AF66F6"/>
    <w:rsid w:val="00B1331B"/>
    <w:rsid w:val="00B34573"/>
    <w:rsid w:val="00B656A1"/>
    <w:rsid w:val="00B773AB"/>
    <w:rsid w:val="00BC2C46"/>
    <w:rsid w:val="00BC3244"/>
    <w:rsid w:val="00BD2793"/>
    <w:rsid w:val="00BF5D45"/>
    <w:rsid w:val="00C007AD"/>
    <w:rsid w:val="00C54428"/>
    <w:rsid w:val="00C634D9"/>
    <w:rsid w:val="00C757A7"/>
    <w:rsid w:val="00D00BA6"/>
    <w:rsid w:val="00D1005F"/>
    <w:rsid w:val="00D1113C"/>
    <w:rsid w:val="00D40E52"/>
    <w:rsid w:val="00D4275A"/>
    <w:rsid w:val="00D81706"/>
    <w:rsid w:val="00D97A64"/>
    <w:rsid w:val="00DD2268"/>
    <w:rsid w:val="00E148C5"/>
    <w:rsid w:val="00E255D2"/>
    <w:rsid w:val="00E32B36"/>
    <w:rsid w:val="00E74128"/>
    <w:rsid w:val="00E74274"/>
    <w:rsid w:val="00E9214A"/>
    <w:rsid w:val="00EE2D5C"/>
    <w:rsid w:val="00EF1481"/>
    <w:rsid w:val="00F326DC"/>
    <w:rsid w:val="00F32AFF"/>
    <w:rsid w:val="00F64301"/>
    <w:rsid w:val="00F86288"/>
    <w:rsid w:val="00FA5C98"/>
    <w:rsid w:val="00FD38F7"/>
    <w:rsid w:val="00FD6EB5"/>
    <w:rsid w:val="00FF6078"/>
    <w:rsid w:val="0197616B"/>
    <w:rsid w:val="071A3D97"/>
    <w:rsid w:val="14AC699D"/>
    <w:rsid w:val="1867589B"/>
    <w:rsid w:val="19C02C10"/>
    <w:rsid w:val="1C440198"/>
    <w:rsid w:val="1CDE4C89"/>
    <w:rsid w:val="1EE279D3"/>
    <w:rsid w:val="1F0E66B6"/>
    <w:rsid w:val="21611269"/>
    <w:rsid w:val="275D566B"/>
    <w:rsid w:val="29057EA9"/>
    <w:rsid w:val="2EFD0AC2"/>
    <w:rsid w:val="354257D5"/>
    <w:rsid w:val="357361BB"/>
    <w:rsid w:val="38B2417C"/>
    <w:rsid w:val="3C6210A8"/>
    <w:rsid w:val="3CD42491"/>
    <w:rsid w:val="425D16D4"/>
    <w:rsid w:val="4B4A3A22"/>
    <w:rsid w:val="4CDA228F"/>
    <w:rsid w:val="57137F4C"/>
    <w:rsid w:val="5785603A"/>
    <w:rsid w:val="5CDD1C2D"/>
    <w:rsid w:val="623F73BD"/>
    <w:rsid w:val="62DD0304"/>
    <w:rsid w:val="64B313D9"/>
    <w:rsid w:val="66334214"/>
    <w:rsid w:val="66BD44B2"/>
    <w:rsid w:val="6F0F2A64"/>
    <w:rsid w:val="71957EE2"/>
    <w:rsid w:val="737A0DF8"/>
    <w:rsid w:val="794C4560"/>
    <w:rsid w:val="7DB5705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fillcolor="white">
      <v:fill color="white"/>
    </o:shapedefaults>
    <o:shapelayout v:ext="edit">
      <o:idmap v:ext="edit" data="1"/>
      <o:rules v:ext="edit">
        <o:r id="V:Rule1" type="connector" idref="#_x0000_s1031"/>
        <o:r id="V:Rule2" type="connector" idref="#_x0000_s1032"/>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next w:val="a"/>
    <w:link w:val="Char1"/>
    <w:unhideWhenUsed/>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semiHidden/>
    <w:unhideWhenUsed/>
    <w:qFormat/>
    <w:pPr>
      <w:widowControl/>
      <w:spacing w:before="100" w:beforeAutospacing="1" w:after="100" w:afterAutospacing="1"/>
      <w:jc w:val="left"/>
    </w:pPr>
    <w:rPr>
      <w:rFonts w:ascii="宋体" w:hAnsi="宋体" w:cs="宋体"/>
      <w:kern w:val="0"/>
      <w:sz w:val="24"/>
    </w:rPr>
  </w:style>
  <w:style w:type="table" w:styleId="a7">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semiHidden/>
    <w:unhideWhenUsed/>
    <w:qFormat/>
    <w:rPr>
      <w:color w:val="0000FF"/>
      <w:u w:val="single"/>
    </w:rPr>
  </w:style>
  <w:style w:type="character" w:customStyle="1" w:styleId="Char2">
    <w:name w:val="页眉 Char"/>
    <w:rPr>
      <w:kern w:val="2"/>
      <w:sz w:val="18"/>
      <w:szCs w:val="18"/>
    </w:rPr>
  </w:style>
  <w:style w:type="paragraph" w:styleId="a9">
    <w:name w:val="List Paragraph"/>
    <w:basedOn w:val="a"/>
    <w:uiPriority w:val="34"/>
    <w:qFormat/>
    <w:pPr>
      <w:ind w:firstLineChars="200" w:firstLine="420"/>
    </w:pPr>
  </w:style>
  <w:style w:type="character" w:customStyle="1" w:styleId="Char1">
    <w:name w:val="页眉 Char1"/>
    <w:basedOn w:val="a0"/>
    <w:link w:val="a5"/>
    <w:uiPriority w:val="99"/>
    <w:qFormat/>
    <w:rPr>
      <w:rFonts w:ascii="Times New Roman" w:eastAsia="宋体" w:hAnsi="Times New Roman" w:cs="Times New Roman"/>
      <w:sz w:val="18"/>
      <w:szCs w:val="18"/>
    </w:rPr>
  </w:style>
  <w:style w:type="character" w:customStyle="1" w:styleId="Char0">
    <w:name w:val="页脚 Char"/>
    <w:basedOn w:val="a0"/>
    <w:link w:val="a4"/>
    <w:uiPriority w:val="99"/>
    <w:qFormat/>
    <w:rPr>
      <w:rFonts w:ascii="Times New Roman" w:eastAsia="宋体" w:hAnsi="Times New Roman" w:cs="Times New Roman"/>
      <w:sz w:val="18"/>
      <w:szCs w:val="18"/>
    </w:rPr>
  </w:style>
  <w:style w:type="character" w:customStyle="1" w:styleId="Char">
    <w:name w:val="批注框文本 Char"/>
    <w:basedOn w:val="a0"/>
    <w:link w:val="a3"/>
    <w:uiPriority w:val="99"/>
    <w:semiHidden/>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18355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0"/>
    <customShpInfo spid="_x0000_s1030"/>
    <customShpInfo spid="_x0000_s102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13</Pages>
  <Words>2237</Words>
  <Characters>12756</Characters>
  <Application>Microsoft Office Word</Application>
  <DocSecurity>0</DocSecurity>
  <Lines>106</Lines>
  <Paragraphs>29</Paragraphs>
  <ScaleCrop>false</ScaleCrop>
  <Company>微软中国</Company>
  <LinksUpToDate>false</LinksUpToDate>
  <CharactersWithSpaces>14964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acer</cp:lastModifiedBy>
  <cp:revision>60</cp:revision>
  <cp:lastPrinted>2019-05-13T03:19:00Z</cp:lastPrinted>
  <dcterms:created xsi:type="dcterms:W3CDTF">2015-06-17T14:51:00Z</dcterms:created>
  <dcterms:modified xsi:type="dcterms:W3CDTF">2020-01-05T05:53:00Z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2052-11.1.0.8597</vt:lpwstr>
  </property>
</Properties>
</file>