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21345-2025-QEO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江西中商检测科技有限公司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91360900MABYP4XG6A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江西中商检测科技有限公司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江西省宜春市袁州区大塘路12号汉卿楼7楼701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江西省宜春市袁州区大塘路12号汉卿楼7楼701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E:资质范围内环境检测服务所涉及场所的相关环境管理活动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Q:资质范围内环境检测服务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O:资质范围内环境检测服务所涉及场所的相关职业健康安全管理活动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江西中商检测科技有限公司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江西省宜春市袁州区大塘路12号汉卿楼7楼701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江西省宜春市袁州区大塘路12号汉卿楼7楼701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E:资质范围内环境检测服务所涉及场所的相关环境管理活动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Q:资质范围内环境检测服务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O:资质范围内环境检测服务所涉及场所的相关职业健康安全管理活动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641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