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五饼二鱼实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4日 上午至2021年05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