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CE0B7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-675640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5\郓城县盛隆钢球有限公司Q监督\新建文件夹\扫描全能王 2021-05-31 17.2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郓城县盛隆钢球有限公司Q监督\新建文件夹\扫描全能王 2021-05-31 17.20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11376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47519">
        <w:trPr>
          <w:cantSplit/>
          <w:trHeight w:val="915"/>
        </w:trPr>
        <w:tc>
          <w:tcPr>
            <w:tcW w:w="1368" w:type="dxa"/>
          </w:tcPr>
          <w:p w:rsidR="009961FF" w:rsidRDefault="00B113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1137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2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4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1137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5" w:name="审核类型"/>
            <w:bookmarkStart w:id="6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747519">
        <w:trPr>
          <w:cantSplit/>
        </w:trPr>
        <w:tc>
          <w:tcPr>
            <w:tcW w:w="1368" w:type="dxa"/>
          </w:tcPr>
          <w:p w:rsidR="009961FF" w:rsidRDefault="00B113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113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组织名称"/>
            <w:r>
              <w:rPr>
                <w:rFonts w:ascii="方正仿宋简体" w:eastAsia="方正仿宋简体"/>
                <w:b/>
              </w:rPr>
              <w:t>郓城县盛隆钢球有限公司</w:t>
            </w:r>
            <w:bookmarkEnd w:id="7"/>
          </w:p>
        </w:tc>
      </w:tr>
      <w:tr w:rsidR="00747519">
        <w:trPr>
          <w:cantSplit/>
        </w:trPr>
        <w:tc>
          <w:tcPr>
            <w:tcW w:w="1368" w:type="dxa"/>
          </w:tcPr>
          <w:p w:rsidR="009961FF" w:rsidRDefault="00B113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A72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B1137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A72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刘文超</w:t>
            </w:r>
          </w:p>
        </w:tc>
      </w:tr>
      <w:tr w:rsidR="00747519">
        <w:trPr>
          <w:trHeight w:val="4138"/>
        </w:trPr>
        <w:tc>
          <w:tcPr>
            <w:tcW w:w="10035" w:type="dxa"/>
            <w:gridSpan w:val="4"/>
          </w:tcPr>
          <w:p w:rsidR="009961FF" w:rsidRDefault="00B113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C671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A722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审核时未能提供对顾客满意度调查结果进行统计分析利用的证据，不符合规定要求。</w:t>
            </w:r>
          </w:p>
          <w:p w:rsidR="009961FF" w:rsidRDefault="00C671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1137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A7225">
              <w:rPr>
                <w:rFonts w:hint="eastAsia"/>
                <w:b/>
                <w:sz w:val="20"/>
                <w:lang w:val="de-DE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BA7225">
              <w:rPr>
                <w:rFonts w:ascii="宋体" w:hAnsi="宋体" w:hint="eastAsia"/>
                <w:b/>
                <w:sz w:val="22"/>
                <w:szCs w:val="22"/>
              </w:rPr>
              <w:t xml:space="preserve">9.1.2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B11376" w:rsidP="00BA72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11376" w:rsidP="00BA72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B11376" w:rsidP="00BA722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B11376" w:rsidP="00BA72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C6713C" w:rsidP="00BA722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1137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A7225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671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1137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</w:t>
            </w:r>
            <w:r w:rsidR="00BA7225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审核组长：    </w:t>
            </w:r>
            <w:r w:rsidR="00BA7225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BA7225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受审核方代表：</w:t>
            </w:r>
          </w:p>
          <w:p w:rsidR="009961FF" w:rsidRDefault="00B11376" w:rsidP="00BA722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</w:t>
            </w:r>
            <w:r w:rsidR="00BA7225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           </w:t>
            </w:r>
            <w:r w:rsidR="00BA7225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747519">
        <w:trPr>
          <w:trHeight w:val="4491"/>
        </w:trPr>
        <w:tc>
          <w:tcPr>
            <w:tcW w:w="10035" w:type="dxa"/>
            <w:gridSpan w:val="4"/>
          </w:tcPr>
          <w:p w:rsidR="009961FF" w:rsidRDefault="00B113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671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671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1137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B1137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47519">
        <w:trPr>
          <w:trHeight w:val="1702"/>
        </w:trPr>
        <w:tc>
          <w:tcPr>
            <w:tcW w:w="10028" w:type="dxa"/>
          </w:tcPr>
          <w:p w:rsidR="009961FF" w:rsidRDefault="00CE0B7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18A5EA20" wp14:editId="301382AD">
                  <wp:simplePos x="0" y="0"/>
                  <wp:positionH relativeFrom="column">
                    <wp:posOffset>-410845</wp:posOffset>
                  </wp:positionH>
                  <wp:positionV relativeFrom="paragraph">
                    <wp:posOffset>-1069340</wp:posOffset>
                  </wp:positionV>
                  <wp:extent cx="7200000" cy="9682989"/>
                  <wp:effectExtent l="0" t="0" r="0" b="0"/>
                  <wp:wrapNone/>
                  <wp:docPr id="3" name="图片 3" descr="E:\360安全云盘同步版\国标联合审核\202105\郓城县盛隆钢球有限公司Q监督\新建文件夹\扫描全能王 2021-05-31 17.20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5\郓城县盛隆钢球有限公司Q监督\新建文件夹\扫描全能王 2021-05-31 17.20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82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1376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BA7225" w:rsidP="00BA7225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未能提供对顾客满意度调查结果进行统计分析利用的证据。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</w:tc>
      </w:tr>
      <w:tr w:rsidR="00747519">
        <w:trPr>
          <w:trHeight w:val="1393"/>
        </w:trPr>
        <w:tc>
          <w:tcPr>
            <w:tcW w:w="10028" w:type="dxa"/>
          </w:tcPr>
          <w:p w:rsidR="009961FF" w:rsidRDefault="00B113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BA7225" w:rsidP="00BA7225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马上对顾客满意度调查结果进行统计分析并制定相应的对策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</w:tc>
      </w:tr>
      <w:tr w:rsidR="00747519">
        <w:trPr>
          <w:trHeight w:val="1854"/>
        </w:trPr>
        <w:tc>
          <w:tcPr>
            <w:tcW w:w="10028" w:type="dxa"/>
          </w:tcPr>
          <w:p w:rsidR="009961FF" w:rsidRDefault="00B113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BA7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部门人员对标准学习不充分，没有认识到顾客满意度调查后需要进行统计分析和利用的重要性。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</w:tc>
      </w:tr>
      <w:tr w:rsidR="00747519">
        <w:trPr>
          <w:trHeight w:val="1537"/>
        </w:trPr>
        <w:tc>
          <w:tcPr>
            <w:tcW w:w="10028" w:type="dxa"/>
          </w:tcPr>
          <w:p w:rsidR="009961FF" w:rsidRDefault="00B113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BA7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对负责人员培训</w:t>
            </w:r>
            <w:r>
              <w:rPr>
                <w:rFonts w:eastAsia="方正仿宋简体" w:hint="eastAsia"/>
                <w:b/>
              </w:rPr>
              <w:t>ISO9001:2015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9.1.2</w:t>
            </w:r>
            <w:r>
              <w:rPr>
                <w:rFonts w:eastAsia="方正仿宋简体" w:hint="eastAsia"/>
                <w:b/>
              </w:rPr>
              <w:t>条款的要求，学习顾客满意度调查评价的要求。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B1137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BA7225">
              <w:rPr>
                <w:rFonts w:ascii="方正仿宋简体" w:eastAsia="方正仿宋简体" w:hint="eastAsia"/>
                <w:b/>
              </w:rPr>
              <w:t>2021.5.30</w:t>
            </w:r>
          </w:p>
        </w:tc>
      </w:tr>
      <w:tr w:rsidR="00747519">
        <w:trPr>
          <w:trHeight w:val="1699"/>
        </w:trPr>
        <w:tc>
          <w:tcPr>
            <w:tcW w:w="10028" w:type="dxa"/>
          </w:tcPr>
          <w:p w:rsidR="009961FF" w:rsidRDefault="00B113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BA7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再查有无其他类似情况，未发现。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</w:tc>
      </w:tr>
      <w:tr w:rsidR="00747519">
        <w:trPr>
          <w:trHeight w:val="2485"/>
        </w:trPr>
        <w:tc>
          <w:tcPr>
            <w:tcW w:w="10028" w:type="dxa"/>
          </w:tcPr>
          <w:p w:rsidR="009961FF" w:rsidRDefault="00B113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BA7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纠正措施有效。</w:t>
            </w: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C6713C">
            <w:pPr>
              <w:rPr>
                <w:rFonts w:eastAsia="方正仿宋简体"/>
                <w:b/>
              </w:rPr>
            </w:pPr>
          </w:p>
          <w:p w:rsidR="009961FF" w:rsidRDefault="00B113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</w:t>
            </w:r>
            <w:r w:rsidR="00BA7225"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A7225" w:rsidRDefault="00BA7225">
      <w:pPr>
        <w:rPr>
          <w:rFonts w:eastAsia="方正仿宋简体"/>
          <w:b/>
        </w:rPr>
      </w:pPr>
    </w:p>
    <w:p w:rsidR="009961FF" w:rsidRDefault="00B11376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</w:t>
      </w:r>
      <w:r w:rsidR="00BA7225"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</w:t>
      </w:r>
      <w:r w:rsidR="00BA7225">
        <w:rPr>
          <w:rFonts w:eastAsia="方正仿宋简体" w:hint="eastAsia"/>
          <w:b/>
        </w:rPr>
        <w:t xml:space="preserve">     </w:t>
      </w:r>
      <w:r>
        <w:rPr>
          <w:rFonts w:eastAsia="方正仿宋简体"/>
          <w:b/>
        </w:rPr>
        <w:t xml:space="preserve">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1D14503" wp14:editId="24514A00">
            <wp:simplePos x="0" y="0"/>
            <wp:positionH relativeFrom="column">
              <wp:posOffset>-360680</wp:posOffset>
            </wp:positionH>
            <wp:positionV relativeFrom="paragraph">
              <wp:posOffset>-788670</wp:posOffset>
            </wp:positionV>
            <wp:extent cx="7200000" cy="9638710"/>
            <wp:effectExtent l="0" t="0" r="0" b="0"/>
            <wp:wrapNone/>
            <wp:docPr id="4" name="图片 4" descr="E:\360安全云盘同步版\国标联合审核\202105\郓城县盛隆钢球有限公司Q监督\新建文件夹\扫描全能王 2021-05-31 17.2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5\郓城县盛隆钢球有限公司Q监督\新建文件夹\扫描全能王 2021-05-31 17.20_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04766F6" wp14:editId="4E459554">
            <wp:simplePos x="0" y="0"/>
            <wp:positionH relativeFrom="column">
              <wp:posOffset>-335915</wp:posOffset>
            </wp:positionH>
            <wp:positionV relativeFrom="paragraph">
              <wp:posOffset>-710565</wp:posOffset>
            </wp:positionV>
            <wp:extent cx="7200000" cy="10181667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8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Default="00CE0B7D">
      <w:pPr>
        <w:rPr>
          <w:rFonts w:eastAsia="方正仿宋简体" w:hint="eastAsia"/>
          <w:b/>
        </w:rPr>
      </w:pPr>
    </w:p>
    <w:p w:rsidR="00CE0B7D" w:rsidRPr="00BA2DA8" w:rsidRDefault="00CE0B7D">
      <w:pPr>
        <w:rPr>
          <w:rFonts w:eastAsia="方正仿宋简体"/>
          <w:b/>
        </w:rPr>
      </w:pPr>
    </w:p>
    <w:sectPr w:rsidR="00CE0B7D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3C" w:rsidRDefault="00C6713C">
      <w:r>
        <w:separator/>
      </w:r>
    </w:p>
  </w:endnote>
  <w:endnote w:type="continuationSeparator" w:id="0">
    <w:p w:rsidR="00C6713C" w:rsidRDefault="00C6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1137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3C" w:rsidRDefault="00C6713C">
      <w:r>
        <w:separator/>
      </w:r>
    </w:p>
  </w:footnote>
  <w:footnote w:type="continuationSeparator" w:id="0">
    <w:p w:rsidR="00C6713C" w:rsidRDefault="00C67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11376" w:rsidP="00BA722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6713C" w:rsidP="00BA722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1137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137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6713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6713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24788B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0EE973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188FE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E1C92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BE235C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09A413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2BCCF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FC0EA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4449F6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519"/>
    <w:rsid w:val="00747519"/>
    <w:rsid w:val="00B11376"/>
    <w:rsid w:val="00BA7225"/>
    <w:rsid w:val="00C6713C"/>
    <w:rsid w:val="00CE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2021-05-31T12:24:00Z</cp:lastPrinted>
  <dcterms:created xsi:type="dcterms:W3CDTF">2015-06-17T14:39:00Z</dcterms:created>
  <dcterms:modified xsi:type="dcterms:W3CDTF">2021-05-31T12:24:00Z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