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17-2021-EnMS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苏州贝斯特装饰新材料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