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6"/>
          <w:szCs w:val="96"/>
          <w:lang w:val="en-US" w:eastAsia="zh-Hans"/>
        </w:rPr>
      </w:pPr>
      <w:r>
        <w:rPr>
          <w:rFonts w:hint="eastAsia"/>
          <w:b/>
          <w:bCs/>
          <w:sz w:val="56"/>
          <w:szCs w:val="96"/>
          <w:lang w:val="en-US" w:eastAsia="zh-Hans"/>
        </w:rPr>
        <w:t>整改前</w:t>
      </w:r>
    </w:p>
    <w:p>
      <w:pPr>
        <w:jc w:val="center"/>
      </w:pPr>
      <w:r>
        <w:drawing>
          <wp:inline distT="0" distB="0" distL="114300" distR="114300">
            <wp:extent cx="3867150" cy="2954655"/>
            <wp:effectExtent l="0" t="0" r="635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56"/>
          <w:szCs w:val="96"/>
          <w:lang w:val="en-US" w:eastAsia="zh-Hans"/>
        </w:rPr>
      </w:pPr>
      <w:r>
        <w:rPr>
          <w:rFonts w:hint="eastAsia"/>
          <w:b/>
          <w:bCs/>
          <w:sz w:val="56"/>
          <w:szCs w:val="96"/>
          <w:lang w:val="en-US" w:eastAsia="zh-Hans"/>
        </w:rPr>
        <w:t>整改后</w:t>
      </w:r>
    </w:p>
    <w:p>
      <w:pPr>
        <w:jc w:val="center"/>
        <w:rPr>
          <w:rFonts w:hint="eastAsia"/>
          <w:lang w:val="en-US" w:eastAsia="zh-Hans"/>
        </w:rPr>
      </w:pPr>
      <w:bookmarkStart w:id="0" w:name="_GoBack"/>
      <w:r>
        <w:drawing>
          <wp:inline distT="0" distB="0" distL="114300" distR="114300">
            <wp:extent cx="3839845" cy="3750945"/>
            <wp:effectExtent l="0" t="0" r="825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9FF51F"/>
    <w:rsid w:val="62954804"/>
    <w:rsid w:val="CF9FF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2021-05-06T10:16:00Z</dcterms:created>
  <dc:creator>zhangliu</dc:creator>
  <cp:lastModifiedBy>叶子</cp:lastModifiedBy>
  <dcterms:modified xsi:type="dcterms:W3CDTF">2021-05-20T01:12:37Z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6012CD073F604D51AE0451089F3EB8AC</vt:lpwstr>
  </property>
</Properties>
</file>