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769B5">
      <w:pPr>
        <w:snapToGrid w:val="0"/>
        <w:spacing w:line="240" w:lineRule="exact"/>
        <w:jc w:val="center"/>
        <w:rPr>
          <w:rFonts w:eastAsia="隶书"/>
          <w:sz w:val="30"/>
          <w:szCs w:val="30"/>
        </w:rPr>
      </w:pPr>
    </w:p>
    <w:p w:rsidR="009F508A" w:rsidRDefault="00B769B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B2A82">
        <w:trPr>
          <w:trHeight w:val="571"/>
          <w:jc w:val="center"/>
        </w:trPr>
        <w:tc>
          <w:tcPr>
            <w:tcW w:w="2165" w:type="dxa"/>
            <w:tcBorders>
              <w:top w:val="single" w:sz="8" w:space="0" w:color="auto"/>
            </w:tcBorders>
            <w:vAlign w:val="center"/>
          </w:tcPr>
          <w:p w:rsidR="009F508A" w:rsidRDefault="00B769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769B5">
            <w:pPr>
              <w:spacing w:line="320" w:lineRule="exact"/>
              <w:rPr>
                <w:sz w:val="20"/>
              </w:rPr>
            </w:pPr>
            <w:bookmarkStart w:id="0" w:name="组织名称"/>
            <w:r>
              <w:rPr>
                <w:sz w:val="20"/>
              </w:rPr>
              <w:t>重庆居易智能科技有限公司</w:t>
            </w:r>
            <w:bookmarkEnd w:id="0"/>
          </w:p>
        </w:tc>
      </w:tr>
      <w:tr w:rsidR="000B2A82" w:rsidTr="00233019">
        <w:trPr>
          <w:trHeight w:val="795"/>
          <w:jc w:val="center"/>
        </w:trPr>
        <w:tc>
          <w:tcPr>
            <w:tcW w:w="2165" w:type="dxa"/>
            <w:vAlign w:val="center"/>
          </w:tcPr>
          <w:p w:rsidR="009F508A" w:rsidRDefault="00B769B5">
            <w:pPr>
              <w:spacing w:line="240" w:lineRule="exact"/>
              <w:jc w:val="center"/>
              <w:rPr>
                <w:b/>
                <w:sz w:val="20"/>
              </w:rPr>
            </w:pPr>
            <w:r>
              <w:rPr>
                <w:rFonts w:hint="eastAsia"/>
                <w:b/>
                <w:sz w:val="20"/>
              </w:rPr>
              <w:t>申请管理体系认证标准</w:t>
            </w:r>
          </w:p>
          <w:p w:rsidR="009F508A" w:rsidRDefault="00B769B5">
            <w:pPr>
              <w:spacing w:line="160" w:lineRule="exact"/>
              <w:jc w:val="center"/>
              <w:rPr>
                <w:sz w:val="16"/>
                <w:szCs w:val="16"/>
              </w:rPr>
            </w:pPr>
          </w:p>
        </w:tc>
        <w:tc>
          <w:tcPr>
            <w:tcW w:w="4517" w:type="dxa"/>
            <w:gridSpan w:val="3"/>
            <w:vAlign w:val="center"/>
          </w:tcPr>
          <w:p w:rsidR="009F508A" w:rsidRDefault="006E3A2D" w:rsidP="00233019">
            <w:pPr>
              <w:ind w:leftChars="29" w:left="70"/>
              <w:rPr>
                <w:sz w:val="22"/>
                <w:szCs w:val="22"/>
              </w:rPr>
            </w:pPr>
            <w:r>
              <w:rPr>
                <w:rFonts w:ascii="宋体" w:hAnsi="宋体" w:cs="宋体" w:hint="eastAsia"/>
                <w:bCs/>
              </w:rPr>
              <w:t>■</w:t>
            </w:r>
            <w:r w:rsidR="00B769B5" w:rsidRPr="00233019">
              <w:rPr>
                <w:rFonts w:hint="eastAsia"/>
                <w:sz w:val="22"/>
                <w:szCs w:val="22"/>
              </w:rPr>
              <w:t>GB/T19001-2016</w:t>
            </w:r>
            <w:bookmarkStart w:id="1" w:name="QJ勾选"/>
            <w:r w:rsidR="00B769B5" w:rsidRPr="00233019">
              <w:rPr>
                <w:rFonts w:hint="eastAsia"/>
                <w:sz w:val="22"/>
                <w:szCs w:val="22"/>
              </w:rPr>
              <w:t>□</w:t>
            </w:r>
            <w:bookmarkEnd w:id="1"/>
            <w:r w:rsidR="00B769B5" w:rsidRPr="00233019">
              <w:rPr>
                <w:rFonts w:hint="eastAsia"/>
                <w:sz w:val="22"/>
                <w:szCs w:val="22"/>
              </w:rPr>
              <w:t>GB/T50430-2017</w:t>
            </w:r>
            <w:bookmarkStart w:id="2" w:name="E勾选"/>
            <w:r w:rsidR="00B769B5" w:rsidRPr="00233019">
              <w:rPr>
                <w:rFonts w:hint="eastAsia"/>
                <w:sz w:val="22"/>
                <w:szCs w:val="22"/>
              </w:rPr>
              <w:t>□</w:t>
            </w:r>
            <w:bookmarkEnd w:id="2"/>
            <w:r w:rsidR="00B769B5" w:rsidRPr="00233019">
              <w:rPr>
                <w:rFonts w:hint="eastAsia"/>
                <w:sz w:val="22"/>
                <w:szCs w:val="22"/>
              </w:rPr>
              <w:t>GB/T24001-2016</w:t>
            </w:r>
            <w:bookmarkStart w:id="3" w:name="S勾选"/>
            <w:r w:rsidR="00B769B5" w:rsidRPr="00233019">
              <w:rPr>
                <w:rFonts w:hint="eastAsia"/>
                <w:sz w:val="22"/>
                <w:szCs w:val="22"/>
              </w:rPr>
              <w:t>□</w:t>
            </w:r>
            <w:bookmarkEnd w:id="3"/>
            <w:r w:rsidR="00B769B5" w:rsidRPr="00233019">
              <w:rPr>
                <w:rFonts w:hint="eastAsia"/>
                <w:sz w:val="22"/>
                <w:szCs w:val="22"/>
              </w:rPr>
              <w:t>GB/T28001-2011</w:t>
            </w:r>
            <w:bookmarkStart w:id="4" w:name="S勾选Add"/>
            <w:r w:rsidR="00B769B5" w:rsidRPr="00233019">
              <w:rPr>
                <w:rFonts w:hint="eastAsia"/>
                <w:sz w:val="22"/>
                <w:szCs w:val="22"/>
              </w:rPr>
              <w:t>□</w:t>
            </w:r>
            <w:bookmarkEnd w:id="4"/>
            <w:r w:rsidR="00B769B5" w:rsidRPr="00233019">
              <w:rPr>
                <w:rFonts w:hint="eastAsia"/>
                <w:sz w:val="22"/>
                <w:szCs w:val="22"/>
              </w:rPr>
              <w:t>ISO45001</w:t>
            </w:r>
            <w:r w:rsidR="00B769B5" w:rsidRPr="00233019">
              <w:rPr>
                <w:rFonts w:hint="eastAsia"/>
                <w:sz w:val="22"/>
                <w:szCs w:val="22"/>
              </w:rPr>
              <w:t>：</w:t>
            </w:r>
            <w:r w:rsidR="00B769B5" w:rsidRPr="00233019">
              <w:rPr>
                <w:rFonts w:hint="eastAsia"/>
                <w:sz w:val="22"/>
                <w:szCs w:val="22"/>
              </w:rPr>
              <w:t>2018</w:t>
            </w:r>
            <w:r w:rsidR="00B769B5" w:rsidRPr="00233019">
              <w:rPr>
                <w:rFonts w:hint="eastAsia"/>
                <w:sz w:val="22"/>
                <w:szCs w:val="22"/>
              </w:rPr>
              <w:t>标准</w:t>
            </w:r>
            <w:r>
              <w:rPr>
                <w:rFonts w:ascii="宋体" w:hAnsi="宋体" w:cs="宋体" w:hint="eastAsia"/>
                <w:bCs/>
              </w:rPr>
              <w:t>■</w:t>
            </w:r>
            <w:r w:rsidR="00B769B5" w:rsidRPr="00233019">
              <w:rPr>
                <w:rFonts w:hint="eastAsia"/>
                <w:sz w:val="22"/>
                <w:szCs w:val="22"/>
              </w:rPr>
              <w:t>受审核方管理体系文件</w:t>
            </w:r>
            <w:r w:rsidR="00B769B5" w:rsidRPr="00233019">
              <w:rPr>
                <w:rFonts w:hint="eastAsia"/>
                <w:sz w:val="22"/>
                <w:szCs w:val="22"/>
              </w:rPr>
              <w:t xml:space="preserve"> (</w:t>
            </w:r>
            <w:r w:rsidR="00B769B5" w:rsidRPr="00233019">
              <w:rPr>
                <w:rFonts w:hint="eastAsia"/>
                <w:sz w:val="22"/>
                <w:szCs w:val="22"/>
              </w:rPr>
              <w:t>手册版本号：</w:t>
            </w:r>
            <w:r w:rsidR="00B769B5" w:rsidRPr="00233019">
              <w:rPr>
                <w:rFonts w:hint="eastAsia"/>
                <w:sz w:val="22"/>
                <w:szCs w:val="22"/>
              </w:rPr>
              <w:t xml:space="preserve">)  </w:t>
            </w:r>
            <w:r>
              <w:rPr>
                <w:rFonts w:ascii="宋体" w:hAnsi="宋体" w:cs="宋体" w:hint="eastAsia"/>
                <w:bCs/>
              </w:rPr>
              <w:t>■</w:t>
            </w:r>
            <w:r w:rsidR="00B769B5" w:rsidRPr="00233019">
              <w:rPr>
                <w:rFonts w:hint="eastAsia"/>
                <w:sz w:val="22"/>
                <w:szCs w:val="22"/>
              </w:rPr>
              <w:t>适用于受审核方的法律法规及其他要求□认证合同</w:t>
            </w:r>
          </w:p>
        </w:tc>
        <w:tc>
          <w:tcPr>
            <w:tcW w:w="1134" w:type="dxa"/>
            <w:vAlign w:val="center"/>
          </w:tcPr>
          <w:p w:rsidR="009F508A" w:rsidRDefault="00B769B5">
            <w:pPr>
              <w:widowControl/>
              <w:jc w:val="left"/>
              <w:rPr>
                <w:sz w:val="22"/>
                <w:szCs w:val="22"/>
              </w:rPr>
            </w:pPr>
            <w:r>
              <w:rPr>
                <w:rFonts w:hint="eastAsia"/>
                <w:b/>
                <w:sz w:val="22"/>
                <w:szCs w:val="22"/>
              </w:rPr>
              <w:t>合同编号</w:t>
            </w:r>
          </w:p>
        </w:tc>
        <w:tc>
          <w:tcPr>
            <w:tcW w:w="2313" w:type="dxa"/>
            <w:vAlign w:val="center"/>
          </w:tcPr>
          <w:p w:rsidR="009F508A" w:rsidRDefault="00B769B5">
            <w:pPr>
              <w:widowControl/>
              <w:jc w:val="left"/>
              <w:rPr>
                <w:sz w:val="22"/>
                <w:szCs w:val="22"/>
              </w:rPr>
            </w:pPr>
            <w:bookmarkStart w:id="5" w:name="合同编号"/>
            <w:r>
              <w:rPr>
                <w:sz w:val="22"/>
                <w:szCs w:val="22"/>
              </w:rPr>
              <w:t>0218-2021-QJ</w:t>
            </w:r>
            <w:bookmarkEnd w:id="5"/>
          </w:p>
        </w:tc>
      </w:tr>
      <w:tr w:rsidR="000B2A82">
        <w:trPr>
          <w:trHeight w:val="612"/>
          <w:jc w:val="center"/>
        </w:trPr>
        <w:tc>
          <w:tcPr>
            <w:tcW w:w="2165" w:type="dxa"/>
            <w:vAlign w:val="center"/>
          </w:tcPr>
          <w:p w:rsidR="009F508A" w:rsidRDefault="00B769B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769B5" w:rsidP="008E7FD3">
            <w:pPr>
              <w:spacing w:line="280" w:lineRule="exact"/>
              <w:rPr>
                <w:sz w:val="18"/>
                <w:szCs w:val="18"/>
              </w:rPr>
            </w:pPr>
            <w:bookmarkStart w:id="6" w:name="审核类型"/>
            <w:bookmarkStart w:id="7" w:name="_GoBack"/>
            <w:r w:rsidRPr="00594262">
              <w:rPr>
                <w:rFonts w:hint="eastAsia"/>
                <w:sz w:val="18"/>
                <w:szCs w:val="18"/>
              </w:rPr>
              <w:t>补充</w:t>
            </w:r>
            <w:bookmarkEnd w:id="6"/>
            <w:bookmarkEnd w:id="7"/>
          </w:p>
        </w:tc>
      </w:tr>
      <w:tr w:rsidR="000B2A82">
        <w:trPr>
          <w:trHeight w:val="180"/>
          <w:jc w:val="center"/>
        </w:trPr>
        <w:tc>
          <w:tcPr>
            <w:tcW w:w="2165" w:type="dxa"/>
            <w:vMerge w:val="restart"/>
            <w:vAlign w:val="center"/>
          </w:tcPr>
          <w:p w:rsidR="009F508A" w:rsidRDefault="00B769B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769B5">
            <w:pPr>
              <w:snapToGrid w:val="0"/>
              <w:spacing w:line="320" w:lineRule="exact"/>
              <w:rPr>
                <w:sz w:val="16"/>
                <w:szCs w:val="16"/>
              </w:rPr>
            </w:pPr>
            <w:r>
              <w:rPr>
                <w:rFonts w:hint="eastAsia"/>
                <w:b/>
                <w:sz w:val="22"/>
                <w:szCs w:val="22"/>
              </w:rPr>
              <w:t>姓名</w:t>
            </w:r>
          </w:p>
        </w:tc>
        <w:tc>
          <w:tcPr>
            <w:tcW w:w="1184" w:type="dxa"/>
            <w:vAlign w:val="center"/>
          </w:tcPr>
          <w:p w:rsidR="009F508A" w:rsidRDefault="00B769B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769B5">
            <w:pPr>
              <w:snapToGrid w:val="0"/>
              <w:spacing w:line="320" w:lineRule="exact"/>
              <w:ind w:left="1309"/>
              <w:rPr>
                <w:sz w:val="16"/>
                <w:szCs w:val="16"/>
              </w:rPr>
            </w:pPr>
            <w:r>
              <w:rPr>
                <w:rFonts w:hint="eastAsia"/>
                <w:b/>
                <w:sz w:val="22"/>
                <w:szCs w:val="22"/>
              </w:rPr>
              <w:t>审核员证号</w:t>
            </w:r>
          </w:p>
        </w:tc>
      </w:tr>
      <w:tr w:rsidR="000B2A82">
        <w:trPr>
          <w:trHeight w:val="180"/>
          <w:jc w:val="center"/>
        </w:trPr>
        <w:tc>
          <w:tcPr>
            <w:tcW w:w="2165" w:type="dxa"/>
            <w:vMerge w:val="restart"/>
            <w:vAlign w:val="center"/>
          </w:tcPr>
          <w:p w:rsidR="009F508A" w:rsidRDefault="00B769B5">
            <w:pPr>
              <w:snapToGrid w:val="0"/>
              <w:spacing w:line="320" w:lineRule="exact"/>
              <w:jc w:val="center"/>
              <w:rPr>
                <w:sz w:val="16"/>
                <w:szCs w:val="16"/>
              </w:rPr>
            </w:pPr>
          </w:p>
        </w:tc>
        <w:tc>
          <w:tcPr>
            <w:tcW w:w="1185" w:type="dxa"/>
            <w:vAlign w:val="center"/>
          </w:tcPr>
          <w:p w:rsidR="009F508A" w:rsidRDefault="00B769B5">
            <w:pPr>
              <w:snapToGrid w:val="0"/>
              <w:spacing w:line="320" w:lineRule="exact"/>
              <w:rPr>
                <w:sz w:val="16"/>
                <w:szCs w:val="16"/>
              </w:rPr>
            </w:pPr>
            <w:r>
              <w:rPr>
                <w:sz w:val="16"/>
                <w:szCs w:val="16"/>
              </w:rPr>
              <w:t>张心</w:t>
            </w:r>
          </w:p>
        </w:tc>
        <w:tc>
          <w:tcPr>
            <w:tcW w:w="1184" w:type="dxa"/>
            <w:vAlign w:val="center"/>
          </w:tcPr>
          <w:p w:rsidR="009F508A" w:rsidRDefault="00B769B5">
            <w:pPr>
              <w:snapToGrid w:val="0"/>
              <w:spacing w:line="320" w:lineRule="exact"/>
              <w:jc w:val="center"/>
              <w:rPr>
                <w:sz w:val="16"/>
                <w:szCs w:val="16"/>
              </w:rPr>
            </w:pPr>
            <w:r>
              <w:rPr>
                <w:sz w:val="16"/>
                <w:szCs w:val="16"/>
              </w:rPr>
              <w:t>组长</w:t>
            </w:r>
          </w:p>
        </w:tc>
        <w:tc>
          <w:tcPr>
            <w:tcW w:w="5595" w:type="dxa"/>
            <w:gridSpan w:val="3"/>
            <w:vAlign w:val="center"/>
          </w:tcPr>
          <w:p w:rsidR="009F508A" w:rsidRDefault="00B769B5">
            <w:pPr>
              <w:snapToGrid w:val="0"/>
              <w:spacing w:line="320" w:lineRule="exact"/>
              <w:ind w:left="1309"/>
              <w:rPr>
                <w:sz w:val="16"/>
                <w:szCs w:val="16"/>
              </w:rPr>
            </w:pPr>
            <w:r>
              <w:rPr>
                <w:sz w:val="16"/>
                <w:szCs w:val="16"/>
              </w:rPr>
              <w:t>2018-N1QMS-2207381</w:t>
            </w:r>
          </w:p>
        </w:tc>
      </w:tr>
      <w:tr w:rsidR="000B2A82">
        <w:trPr>
          <w:trHeight w:val="180"/>
          <w:jc w:val="center"/>
        </w:trPr>
        <w:tc>
          <w:tcPr>
            <w:tcW w:w="2165" w:type="dxa"/>
            <w:vMerge/>
            <w:vAlign w:val="center"/>
          </w:tcPr>
          <w:p w:rsidR="009F508A" w:rsidRDefault="00B769B5">
            <w:pPr>
              <w:snapToGrid w:val="0"/>
              <w:spacing w:line="320" w:lineRule="exact"/>
              <w:jc w:val="center"/>
              <w:rPr>
                <w:b/>
                <w:sz w:val="22"/>
                <w:szCs w:val="22"/>
              </w:rPr>
            </w:pPr>
          </w:p>
        </w:tc>
        <w:tc>
          <w:tcPr>
            <w:tcW w:w="1185" w:type="dxa"/>
            <w:vAlign w:val="center"/>
          </w:tcPr>
          <w:p w:rsidR="009F508A" w:rsidRDefault="00B769B5" w:rsidP="006E3A2D">
            <w:pPr>
              <w:snapToGrid w:val="0"/>
              <w:spacing w:line="320" w:lineRule="exact"/>
              <w:ind w:firstLineChars="50" w:firstLine="110"/>
              <w:rPr>
                <w:sz w:val="22"/>
                <w:szCs w:val="22"/>
                <w:highlight w:val="yellow"/>
              </w:rPr>
            </w:pPr>
          </w:p>
        </w:tc>
        <w:tc>
          <w:tcPr>
            <w:tcW w:w="1184" w:type="dxa"/>
            <w:vAlign w:val="center"/>
          </w:tcPr>
          <w:p w:rsidR="009F508A" w:rsidRDefault="00B769B5">
            <w:pPr>
              <w:snapToGrid w:val="0"/>
              <w:spacing w:line="320" w:lineRule="exact"/>
              <w:ind w:left="572"/>
              <w:rPr>
                <w:sz w:val="22"/>
                <w:szCs w:val="22"/>
                <w:highlight w:val="yellow"/>
              </w:rPr>
            </w:pPr>
          </w:p>
        </w:tc>
        <w:tc>
          <w:tcPr>
            <w:tcW w:w="5595" w:type="dxa"/>
            <w:gridSpan w:val="3"/>
            <w:vAlign w:val="center"/>
          </w:tcPr>
          <w:p w:rsidR="009F508A" w:rsidRDefault="00B769B5">
            <w:pPr>
              <w:snapToGrid w:val="0"/>
              <w:spacing w:line="320" w:lineRule="exact"/>
              <w:ind w:left="1309"/>
              <w:rPr>
                <w:sz w:val="22"/>
                <w:szCs w:val="22"/>
                <w:highlight w:val="yellow"/>
              </w:rPr>
            </w:pPr>
          </w:p>
        </w:tc>
      </w:tr>
      <w:tr w:rsidR="000B2A82">
        <w:trPr>
          <w:trHeight w:val="180"/>
          <w:jc w:val="center"/>
        </w:trPr>
        <w:tc>
          <w:tcPr>
            <w:tcW w:w="2165" w:type="dxa"/>
            <w:vMerge/>
            <w:vAlign w:val="center"/>
          </w:tcPr>
          <w:p w:rsidR="009F508A" w:rsidRDefault="00B769B5">
            <w:pPr>
              <w:snapToGrid w:val="0"/>
              <w:spacing w:line="320" w:lineRule="exact"/>
              <w:jc w:val="center"/>
              <w:rPr>
                <w:b/>
                <w:sz w:val="22"/>
                <w:szCs w:val="22"/>
              </w:rPr>
            </w:pPr>
          </w:p>
        </w:tc>
        <w:tc>
          <w:tcPr>
            <w:tcW w:w="1185" w:type="dxa"/>
            <w:vAlign w:val="center"/>
          </w:tcPr>
          <w:p w:rsidR="009F508A" w:rsidRDefault="00B769B5" w:rsidP="006E3A2D">
            <w:pPr>
              <w:snapToGrid w:val="0"/>
              <w:spacing w:line="320" w:lineRule="exact"/>
              <w:ind w:firstLineChars="50" w:firstLine="110"/>
              <w:rPr>
                <w:b/>
                <w:sz w:val="22"/>
                <w:szCs w:val="22"/>
                <w:highlight w:val="yellow"/>
              </w:rPr>
            </w:pPr>
          </w:p>
        </w:tc>
        <w:tc>
          <w:tcPr>
            <w:tcW w:w="1184" w:type="dxa"/>
            <w:vAlign w:val="center"/>
          </w:tcPr>
          <w:p w:rsidR="009F508A" w:rsidRDefault="00B769B5">
            <w:pPr>
              <w:snapToGrid w:val="0"/>
              <w:spacing w:line="320" w:lineRule="exact"/>
              <w:ind w:left="572"/>
              <w:rPr>
                <w:b/>
                <w:sz w:val="22"/>
                <w:szCs w:val="22"/>
                <w:highlight w:val="yellow"/>
              </w:rPr>
            </w:pPr>
          </w:p>
        </w:tc>
        <w:tc>
          <w:tcPr>
            <w:tcW w:w="5595" w:type="dxa"/>
            <w:gridSpan w:val="3"/>
            <w:vAlign w:val="center"/>
          </w:tcPr>
          <w:p w:rsidR="009F508A" w:rsidRDefault="00B769B5">
            <w:pPr>
              <w:snapToGrid w:val="0"/>
              <w:spacing w:line="320" w:lineRule="exact"/>
              <w:ind w:left="1309"/>
              <w:rPr>
                <w:b/>
                <w:sz w:val="22"/>
                <w:szCs w:val="22"/>
                <w:highlight w:val="yellow"/>
              </w:rPr>
            </w:pPr>
          </w:p>
        </w:tc>
      </w:tr>
      <w:tr w:rsidR="000B2A82">
        <w:trPr>
          <w:trHeight w:val="165"/>
          <w:jc w:val="center"/>
        </w:trPr>
        <w:tc>
          <w:tcPr>
            <w:tcW w:w="2165" w:type="dxa"/>
            <w:vMerge/>
            <w:vAlign w:val="center"/>
          </w:tcPr>
          <w:p w:rsidR="009F508A" w:rsidRDefault="00B769B5">
            <w:pPr>
              <w:snapToGrid w:val="0"/>
              <w:spacing w:line="320" w:lineRule="exact"/>
              <w:jc w:val="center"/>
              <w:rPr>
                <w:b/>
                <w:sz w:val="22"/>
                <w:szCs w:val="22"/>
              </w:rPr>
            </w:pPr>
          </w:p>
        </w:tc>
        <w:tc>
          <w:tcPr>
            <w:tcW w:w="1185" w:type="dxa"/>
            <w:vAlign w:val="center"/>
          </w:tcPr>
          <w:p w:rsidR="009F508A" w:rsidRDefault="00B769B5" w:rsidP="006E3A2D">
            <w:pPr>
              <w:snapToGrid w:val="0"/>
              <w:spacing w:line="320" w:lineRule="exact"/>
              <w:ind w:firstLineChars="50" w:firstLine="110"/>
              <w:rPr>
                <w:b/>
                <w:sz w:val="22"/>
                <w:szCs w:val="22"/>
                <w:highlight w:val="yellow"/>
              </w:rPr>
            </w:pPr>
          </w:p>
        </w:tc>
        <w:tc>
          <w:tcPr>
            <w:tcW w:w="1184" w:type="dxa"/>
            <w:vAlign w:val="center"/>
          </w:tcPr>
          <w:p w:rsidR="009F508A" w:rsidRDefault="00B769B5" w:rsidP="006E3A2D">
            <w:pPr>
              <w:snapToGrid w:val="0"/>
              <w:spacing w:line="320" w:lineRule="exact"/>
              <w:ind w:firstLineChars="50" w:firstLine="110"/>
              <w:rPr>
                <w:b/>
                <w:sz w:val="22"/>
                <w:szCs w:val="22"/>
                <w:highlight w:val="yellow"/>
              </w:rPr>
            </w:pPr>
          </w:p>
        </w:tc>
        <w:tc>
          <w:tcPr>
            <w:tcW w:w="5595" w:type="dxa"/>
            <w:gridSpan w:val="3"/>
            <w:vAlign w:val="center"/>
          </w:tcPr>
          <w:p w:rsidR="009F508A" w:rsidRDefault="00B769B5" w:rsidP="006E3A2D">
            <w:pPr>
              <w:snapToGrid w:val="0"/>
              <w:spacing w:line="320" w:lineRule="exact"/>
              <w:ind w:firstLineChars="50" w:firstLine="110"/>
              <w:rPr>
                <w:b/>
                <w:sz w:val="22"/>
                <w:szCs w:val="22"/>
                <w:highlight w:val="yellow"/>
              </w:rPr>
            </w:pPr>
          </w:p>
        </w:tc>
      </w:tr>
      <w:tr w:rsidR="000B2A82">
        <w:trPr>
          <w:trHeight w:val="330"/>
          <w:jc w:val="center"/>
        </w:trPr>
        <w:tc>
          <w:tcPr>
            <w:tcW w:w="2165" w:type="dxa"/>
            <w:vMerge/>
            <w:vAlign w:val="center"/>
          </w:tcPr>
          <w:p w:rsidR="009F508A" w:rsidRDefault="00B769B5">
            <w:pPr>
              <w:snapToGrid w:val="0"/>
              <w:spacing w:line="320" w:lineRule="exact"/>
              <w:jc w:val="center"/>
              <w:rPr>
                <w:b/>
                <w:sz w:val="22"/>
                <w:szCs w:val="22"/>
              </w:rPr>
            </w:pPr>
          </w:p>
        </w:tc>
        <w:tc>
          <w:tcPr>
            <w:tcW w:w="1185" w:type="dxa"/>
            <w:vAlign w:val="center"/>
          </w:tcPr>
          <w:p w:rsidR="009F508A" w:rsidRDefault="00B769B5" w:rsidP="006E3A2D">
            <w:pPr>
              <w:snapToGrid w:val="0"/>
              <w:spacing w:line="320" w:lineRule="exact"/>
              <w:ind w:firstLineChars="50" w:firstLine="110"/>
              <w:rPr>
                <w:b/>
                <w:sz w:val="22"/>
                <w:szCs w:val="22"/>
                <w:highlight w:val="yellow"/>
              </w:rPr>
            </w:pPr>
          </w:p>
        </w:tc>
        <w:tc>
          <w:tcPr>
            <w:tcW w:w="1184" w:type="dxa"/>
            <w:vAlign w:val="center"/>
          </w:tcPr>
          <w:p w:rsidR="009F508A" w:rsidRDefault="00B769B5" w:rsidP="006E3A2D">
            <w:pPr>
              <w:snapToGrid w:val="0"/>
              <w:spacing w:line="320" w:lineRule="exact"/>
              <w:ind w:firstLineChars="50" w:firstLine="110"/>
              <w:rPr>
                <w:b/>
                <w:sz w:val="22"/>
                <w:szCs w:val="22"/>
                <w:highlight w:val="yellow"/>
              </w:rPr>
            </w:pPr>
          </w:p>
        </w:tc>
        <w:tc>
          <w:tcPr>
            <w:tcW w:w="5595" w:type="dxa"/>
            <w:gridSpan w:val="3"/>
            <w:vAlign w:val="center"/>
          </w:tcPr>
          <w:p w:rsidR="009F508A" w:rsidRDefault="00B769B5" w:rsidP="006E3A2D">
            <w:pPr>
              <w:snapToGrid w:val="0"/>
              <w:spacing w:line="320" w:lineRule="exact"/>
              <w:ind w:firstLineChars="50" w:firstLine="110"/>
              <w:rPr>
                <w:b/>
                <w:sz w:val="22"/>
                <w:szCs w:val="22"/>
                <w:highlight w:val="yellow"/>
              </w:rPr>
            </w:pPr>
          </w:p>
        </w:tc>
      </w:tr>
      <w:tr w:rsidR="000B2A82">
        <w:trPr>
          <w:trHeight w:val="4957"/>
          <w:jc w:val="center"/>
        </w:trPr>
        <w:tc>
          <w:tcPr>
            <w:tcW w:w="2165" w:type="dxa"/>
            <w:vAlign w:val="center"/>
          </w:tcPr>
          <w:p w:rsidR="009F508A" w:rsidRDefault="00B769B5">
            <w:pPr>
              <w:snapToGrid w:val="0"/>
              <w:spacing w:line="320" w:lineRule="exact"/>
              <w:jc w:val="center"/>
              <w:rPr>
                <w:b/>
                <w:sz w:val="22"/>
                <w:szCs w:val="22"/>
              </w:rPr>
            </w:pPr>
            <w:r>
              <w:rPr>
                <w:rFonts w:hint="eastAsia"/>
                <w:b/>
                <w:sz w:val="22"/>
                <w:szCs w:val="22"/>
              </w:rPr>
              <w:t>审核组工作情况</w:t>
            </w:r>
          </w:p>
          <w:p w:rsidR="009F508A" w:rsidRDefault="00B769B5">
            <w:pPr>
              <w:snapToGrid w:val="0"/>
              <w:spacing w:line="320" w:lineRule="exact"/>
              <w:jc w:val="center"/>
              <w:rPr>
                <w:b/>
                <w:sz w:val="22"/>
                <w:szCs w:val="22"/>
              </w:rPr>
            </w:pPr>
          </w:p>
        </w:tc>
        <w:tc>
          <w:tcPr>
            <w:tcW w:w="7964" w:type="dxa"/>
            <w:gridSpan w:val="5"/>
          </w:tcPr>
          <w:p w:rsidR="009F508A" w:rsidRDefault="00B769B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E3A2D">
              <w:rPr>
                <w:rFonts w:hint="eastAsia"/>
                <w:sz w:val="20"/>
              </w:rPr>
              <w:t>2021.5.4</w:t>
            </w:r>
          </w:p>
          <w:p w:rsidR="009F508A" w:rsidRPr="006E3A2D" w:rsidRDefault="00B769B5" w:rsidP="00233019">
            <w:pPr>
              <w:snapToGrid w:val="0"/>
              <w:spacing w:line="276" w:lineRule="auto"/>
              <w:jc w:val="left"/>
              <w:rPr>
                <w:sz w:val="21"/>
                <w:szCs w:val="21"/>
              </w:rPr>
            </w:pPr>
            <w:r>
              <w:rPr>
                <w:sz w:val="22"/>
                <w:szCs w:val="22"/>
              </w:rPr>
              <w:t>2</w:t>
            </w:r>
            <w:r>
              <w:rPr>
                <w:rFonts w:hint="eastAsia"/>
                <w:sz w:val="22"/>
                <w:szCs w:val="22"/>
              </w:rPr>
              <w:t>、</w:t>
            </w:r>
            <w:r>
              <w:rPr>
                <w:rFonts w:hint="eastAsia"/>
                <w:b/>
                <w:sz w:val="22"/>
                <w:szCs w:val="22"/>
              </w:rPr>
              <w:t>审</w:t>
            </w:r>
            <w:r w:rsidRPr="006E3A2D">
              <w:rPr>
                <w:rFonts w:hint="eastAsia"/>
                <w:b/>
                <w:sz w:val="21"/>
                <w:szCs w:val="21"/>
              </w:rPr>
              <w:t>核结束日期</w:t>
            </w:r>
            <w:r w:rsidRPr="006E3A2D">
              <w:rPr>
                <w:rFonts w:hint="eastAsia"/>
                <w:sz w:val="21"/>
                <w:szCs w:val="21"/>
              </w:rPr>
              <w:t>：</w:t>
            </w:r>
            <w:r w:rsidR="006E3A2D" w:rsidRPr="006E3A2D">
              <w:rPr>
                <w:rFonts w:hint="eastAsia"/>
                <w:sz w:val="21"/>
                <w:szCs w:val="21"/>
              </w:rPr>
              <w:t>2021.5.4</w:t>
            </w:r>
          </w:p>
          <w:p w:rsidR="009F508A" w:rsidRPr="006E3A2D" w:rsidRDefault="00B769B5" w:rsidP="00233019">
            <w:pPr>
              <w:snapToGrid w:val="0"/>
              <w:spacing w:line="276" w:lineRule="auto"/>
              <w:jc w:val="left"/>
              <w:rPr>
                <w:b/>
                <w:sz w:val="21"/>
                <w:szCs w:val="21"/>
              </w:rPr>
            </w:pPr>
            <w:r w:rsidRPr="006E3A2D">
              <w:rPr>
                <w:sz w:val="21"/>
                <w:szCs w:val="21"/>
              </w:rPr>
              <w:t>3</w:t>
            </w:r>
            <w:r w:rsidRPr="006E3A2D">
              <w:rPr>
                <w:rFonts w:hint="eastAsia"/>
                <w:sz w:val="21"/>
                <w:szCs w:val="21"/>
              </w:rPr>
              <w:t>、</w:t>
            </w:r>
            <w:r w:rsidRPr="006E3A2D">
              <w:rPr>
                <w:rFonts w:hint="eastAsia"/>
                <w:b/>
                <w:sz w:val="21"/>
                <w:szCs w:val="21"/>
              </w:rPr>
              <w:t>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按审核计划进行审核</w:t>
            </w:r>
          </w:p>
          <w:p w:rsidR="009F508A" w:rsidRPr="006E3A2D" w:rsidRDefault="00B769B5" w:rsidP="00233019">
            <w:pPr>
              <w:snapToGrid w:val="0"/>
              <w:spacing w:line="276" w:lineRule="auto"/>
              <w:jc w:val="left"/>
              <w:rPr>
                <w:b/>
                <w:sz w:val="21"/>
                <w:szCs w:val="21"/>
              </w:rPr>
            </w:pPr>
            <w:r w:rsidRPr="006E3A2D">
              <w:rPr>
                <w:sz w:val="21"/>
                <w:szCs w:val="21"/>
              </w:rPr>
              <w:t>4</w:t>
            </w:r>
            <w:r w:rsidRPr="006E3A2D">
              <w:rPr>
                <w:rFonts w:hint="eastAsia"/>
                <w:sz w:val="21"/>
                <w:szCs w:val="21"/>
              </w:rPr>
              <w:t>、</w:t>
            </w:r>
            <w:r w:rsidRPr="006E3A2D">
              <w:rPr>
                <w:rFonts w:hint="eastAsia"/>
                <w:b/>
                <w:sz w:val="21"/>
                <w:szCs w:val="21"/>
              </w:rPr>
              <w:t>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按程序进行审核</w:t>
            </w:r>
          </w:p>
          <w:p w:rsidR="009F508A" w:rsidRPr="006E3A2D" w:rsidRDefault="00B769B5" w:rsidP="00233019">
            <w:pPr>
              <w:snapToGrid w:val="0"/>
              <w:spacing w:line="276" w:lineRule="auto"/>
              <w:jc w:val="left"/>
              <w:rPr>
                <w:b/>
                <w:sz w:val="21"/>
                <w:szCs w:val="21"/>
              </w:rPr>
            </w:pPr>
            <w:r w:rsidRPr="006E3A2D">
              <w:rPr>
                <w:sz w:val="21"/>
                <w:szCs w:val="21"/>
              </w:rPr>
              <w:t>5</w:t>
            </w:r>
            <w:r w:rsidRPr="006E3A2D">
              <w:rPr>
                <w:rFonts w:hint="eastAsia"/>
                <w:sz w:val="21"/>
                <w:szCs w:val="21"/>
              </w:rPr>
              <w:t>、</w:t>
            </w:r>
            <w:r w:rsidRPr="006E3A2D">
              <w:rPr>
                <w:rFonts w:hint="eastAsia"/>
                <w:b/>
                <w:sz w:val="21"/>
                <w:szCs w:val="21"/>
              </w:rPr>
              <w:t>审核是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独立、公正、认真负责。</w:t>
            </w:r>
          </w:p>
          <w:p w:rsidR="009F508A" w:rsidRPr="006E3A2D" w:rsidRDefault="00B769B5" w:rsidP="00233019">
            <w:pPr>
              <w:snapToGrid w:val="0"/>
              <w:spacing w:line="276" w:lineRule="auto"/>
              <w:jc w:val="left"/>
              <w:rPr>
                <w:b/>
                <w:sz w:val="21"/>
                <w:szCs w:val="21"/>
              </w:rPr>
            </w:pPr>
            <w:r w:rsidRPr="006E3A2D">
              <w:rPr>
                <w:sz w:val="21"/>
                <w:szCs w:val="21"/>
              </w:rPr>
              <w:t>6</w:t>
            </w:r>
            <w:r w:rsidRPr="006E3A2D">
              <w:rPr>
                <w:rFonts w:hint="eastAsia"/>
                <w:sz w:val="21"/>
                <w:szCs w:val="21"/>
              </w:rPr>
              <w:t>、</w:t>
            </w:r>
            <w:r w:rsidRPr="006E3A2D">
              <w:rPr>
                <w:rFonts w:hint="eastAsia"/>
                <w:b/>
                <w:sz w:val="21"/>
                <w:szCs w:val="21"/>
              </w:rPr>
              <w:t>审核气氛是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融洽。</w:t>
            </w:r>
          </w:p>
          <w:p w:rsidR="009F508A" w:rsidRPr="006E3A2D" w:rsidRDefault="00B769B5" w:rsidP="00233019">
            <w:pPr>
              <w:snapToGrid w:val="0"/>
              <w:spacing w:line="276" w:lineRule="auto"/>
              <w:jc w:val="left"/>
              <w:rPr>
                <w:sz w:val="21"/>
                <w:szCs w:val="21"/>
              </w:rPr>
            </w:pPr>
            <w:r w:rsidRPr="006E3A2D">
              <w:rPr>
                <w:sz w:val="21"/>
                <w:szCs w:val="21"/>
              </w:rPr>
              <w:t>7</w:t>
            </w:r>
            <w:r w:rsidRPr="006E3A2D">
              <w:rPr>
                <w:rFonts w:hint="eastAsia"/>
                <w:sz w:val="21"/>
                <w:szCs w:val="21"/>
              </w:rPr>
              <w:t>、</w:t>
            </w:r>
            <w:r w:rsidRPr="006E3A2D">
              <w:rPr>
                <w:rFonts w:hint="eastAsia"/>
                <w:b/>
                <w:sz w:val="21"/>
                <w:szCs w:val="21"/>
              </w:rPr>
              <w:t>审核组是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遵守保密要求。</w:t>
            </w:r>
          </w:p>
          <w:p w:rsidR="009F508A" w:rsidRPr="006E3A2D" w:rsidRDefault="00B769B5" w:rsidP="00233019">
            <w:pPr>
              <w:snapToGrid w:val="0"/>
              <w:spacing w:line="276" w:lineRule="auto"/>
              <w:jc w:val="left"/>
              <w:rPr>
                <w:sz w:val="21"/>
                <w:szCs w:val="21"/>
              </w:rPr>
            </w:pPr>
            <w:r w:rsidRPr="006E3A2D">
              <w:rPr>
                <w:sz w:val="21"/>
                <w:szCs w:val="21"/>
              </w:rPr>
              <w:t>8</w:t>
            </w:r>
            <w:r w:rsidRPr="006E3A2D">
              <w:rPr>
                <w:rFonts w:hint="eastAsia"/>
                <w:sz w:val="21"/>
                <w:szCs w:val="21"/>
              </w:rPr>
              <w:t>、</w:t>
            </w:r>
            <w:r w:rsidRPr="006E3A2D">
              <w:rPr>
                <w:rFonts w:hint="eastAsia"/>
                <w:b/>
                <w:sz w:val="21"/>
                <w:szCs w:val="21"/>
              </w:rPr>
              <w:t>审核组是</w:t>
            </w:r>
            <w:r w:rsidR="006E3A2D" w:rsidRPr="006E3A2D">
              <w:rPr>
                <w:rFonts w:ascii="宋体" w:hAnsi="宋体" w:cs="宋体" w:hint="eastAsia"/>
                <w:bCs/>
                <w:sz w:val="21"/>
                <w:szCs w:val="21"/>
              </w:rPr>
              <w:t>■</w:t>
            </w:r>
            <w:r w:rsidRPr="006E3A2D">
              <w:rPr>
                <w:rFonts w:hint="eastAsia"/>
                <w:b/>
                <w:sz w:val="21"/>
                <w:szCs w:val="21"/>
              </w:rPr>
              <w:t>否</w:t>
            </w:r>
            <w:r w:rsidRPr="006E3A2D">
              <w:rPr>
                <w:rFonts w:ascii="宋体" w:hAnsi="宋体" w:hint="eastAsia"/>
                <w:sz w:val="21"/>
                <w:szCs w:val="21"/>
              </w:rPr>
              <w:t>□</w:t>
            </w:r>
            <w:r w:rsidRPr="006E3A2D">
              <w:rPr>
                <w:rFonts w:hint="eastAsia"/>
                <w:b/>
                <w:sz w:val="21"/>
                <w:szCs w:val="21"/>
              </w:rPr>
              <w:t>守时、讲究效率。</w:t>
            </w:r>
          </w:p>
          <w:p w:rsidR="009F508A" w:rsidRPr="006E3A2D" w:rsidRDefault="00B769B5" w:rsidP="00233019">
            <w:pPr>
              <w:snapToGrid w:val="0"/>
              <w:spacing w:line="276" w:lineRule="auto"/>
              <w:jc w:val="left"/>
              <w:rPr>
                <w:sz w:val="21"/>
                <w:szCs w:val="21"/>
              </w:rPr>
            </w:pPr>
            <w:r w:rsidRPr="006E3A2D">
              <w:rPr>
                <w:sz w:val="21"/>
                <w:szCs w:val="21"/>
              </w:rPr>
              <w:t>9</w:t>
            </w:r>
            <w:r w:rsidRPr="006E3A2D">
              <w:rPr>
                <w:rFonts w:hint="eastAsia"/>
                <w:sz w:val="21"/>
                <w:szCs w:val="21"/>
              </w:rPr>
              <w:t>、</w:t>
            </w:r>
            <w:r w:rsidRPr="006E3A2D">
              <w:rPr>
                <w:rFonts w:hint="eastAsia"/>
                <w:b/>
                <w:sz w:val="21"/>
                <w:szCs w:val="21"/>
              </w:rPr>
              <w:t>审核中有</w:t>
            </w:r>
            <w:r w:rsidRPr="006E3A2D">
              <w:rPr>
                <w:rFonts w:ascii="宋体" w:hAnsi="宋体" w:hint="eastAsia"/>
                <w:sz w:val="21"/>
                <w:szCs w:val="21"/>
              </w:rPr>
              <w:t>□</w:t>
            </w:r>
            <w:r w:rsidRPr="006E3A2D">
              <w:rPr>
                <w:rFonts w:hint="eastAsia"/>
                <w:b/>
                <w:sz w:val="21"/>
                <w:szCs w:val="21"/>
              </w:rPr>
              <w:t>无</w:t>
            </w:r>
            <w:r w:rsidR="006E3A2D" w:rsidRPr="006E3A2D">
              <w:rPr>
                <w:rFonts w:ascii="宋体" w:hAnsi="宋体" w:cs="宋体" w:hint="eastAsia"/>
                <w:bCs/>
                <w:sz w:val="21"/>
                <w:szCs w:val="21"/>
              </w:rPr>
              <w:t>■</w:t>
            </w:r>
            <w:r w:rsidRPr="006E3A2D">
              <w:rPr>
                <w:rFonts w:hint="eastAsia"/>
                <w:b/>
                <w:sz w:val="21"/>
                <w:szCs w:val="21"/>
              </w:rPr>
              <w:t>违背事实情况。</w:t>
            </w:r>
          </w:p>
          <w:p w:rsidR="009F508A" w:rsidRDefault="00B769B5" w:rsidP="00233019">
            <w:pPr>
              <w:snapToGrid w:val="0"/>
              <w:spacing w:line="276" w:lineRule="auto"/>
              <w:jc w:val="left"/>
              <w:rPr>
                <w:sz w:val="16"/>
                <w:szCs w:val="16"/>
              </w:rPr>
            </w:pPr>
            <w:r w:rsidRPr="006E3A2D">
              <w:rPr>
                <w:sz w:val="21"/>
                <w:szCs w:val="21"/>
              </w:rPr>
              <w:t>10</w:t>
            </w:r>
            <w:r w:rsidRPr="006E3A2D">
              <w:rPr>
                <w:rFonts w:hint="eastAsia"/>
                <w:sz w:val="21"/>
                <w:szCs w:val="21"/>
              </w:rPr>
              <w:t>、</w:t>
            </w:r>
            <w:r w:rsidRPr="006E3A2D">
              <w:rPr>
                <w:rFonts w:hint="eastAsia"/>
                <w:b/>
                <w:sz w:val="21"/>
                <w:szCs w:val="21"/>
              </w:rPr>
              <w:t>有</w:t>
            </w:r>
            <w:r w:rsidRPr="006E3A2D">
              <w:rPr>
                <w:rFonts w:ascii="宋体" w:hAnsi="宋体" w:hint="eastAsia"/>
                <w:sz w:val="21"/>
                <w:szCs w:val="21"/>
              </w:rPr>
              <w:t>□</w:t>
            </w:r>
            <w:r w:rsidRPr="006E3A2D">
              <w:rPr>
                <w:rFonts w:hint="eastAsia"/>
                <w:b/>
                <w:sz w:val="21"/>
                <w:szCs w:val="21"/>
              </w:rPr>
              <w:t>无</w:t>
            </w:r>
            <w:r w:rsidR="006E3A2D" w:rsidRPr="006E3A2D">
              <w:rPr>
                <w:rFonts w:ascii="宋体" w:hAnsi="宋体" w:cs="宋体" w:hint="eastAsia"/>
                <w:bCs/>
                <w:sz w:val="21"/>
                <w:szCs w:val="21"/>
              </w:rPr>
              <w:t>■</w:t>
            </w:r>
            <w:r w:rsidRPr="006E3A2D">
              <w:rPr>
                <w:rFonts w:hint="eastAsia"/>
                <w:b/>
                <w:sz w:val="21"/>
                <w:szCs w:val="21"/>
              </w:rPr>
              <w:t>傲慢</w:t>
            </w:r>
            <w:r>
              <w:rPr>
                <w:rFonts w:hint="eastAsia"/>
                <w:b/>
                <w:sz w:val="22"/>
                <w:szCs w:val="22"/>
              </w:rPr>
              <w:t>无礼、态度粗暴情况。</w:t>
            </w:r>
          </w:p>
          <w:p w:rsidR="009F508A" w:rsidRDefault="00B769B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E3A2D" w:rsidRPr="006E3A2D">
              <w:rPr>
                <w:rFonts w:ascii="宋体" w:hAnsi="宋体" w:cs="宋体" w:hint="eastAsia"/>
                <w:bCs/>
                <w:sz w:val="21"/>
                <w:szCs w:val="21"/>
              </w:rPr>
              <w:t>■</w:t>
            </w:r>
            <w:r>
              <w:rPr>
                <w:rFonts w:hint="eastAsia"/>
                <w:b/>
                <w:sz w:val="22"/>
                <w:szCs w:val="22"/>
              </w:rPr>
              <w:t>一致</w:t>
            </w:r>
            <w:r>
              <w:rPr>
                <w:rFonts w:ascii="宋体" w:hAnsi="宋体" w:hint="eastAsia"/>
                <w:b/>
                <w:sz w:val="22"/>
                <w:szCs w:val="22"/>
              </w:rPr>
              <w:t>□不一致</w:t>
            </w:r>
          </w:p>
          <w:p w:rsidR="009F508A" w:rsidRDefault="00B769B5" w:rsidP="00233019">
            <w:pPr>
              <w:snapToGrid w:val="0"/>
              <w:spacing w:line="276" w:lineRule="auto"/>
              <w:jc w:val="left"/>
              <w:rPr>
                <w:sz w:val="22"/>
                <w:szCs w:val="22"/>
              </w:rPr>
            </w:pPr>
            <w:r>
              <w:rPr>
                <w:rFonts w:ascii="宋体" w:hAnsi="宋体" w:hint="eastAsia"/>
                <w:b/>
                <w:sz w:val="22"/>
                <w:szCs w:val="22"/>
              </w:rPr>
              <w:t>不一致情况：</w:t>
            </w:r>
          </w:p>
        </w:tc>
      </w:tr>
      <w:tr w:rsidR="000B2A82" w:rsidTr="00233019">
        <w:trPr>
          <w:trHeight w:val="2840"/>
          <w:jc w:val="center"/>
        </w:trPr>
        <w:tc>
          <w:tcPr>
            <w:tcW w:w="2165" w:type="dxa"/>
            <w:tcBorders>
              <w:bottom w:val="single" w:sz="8" w:space="0" w:color="auto"/>
            </w:tcBorders>
            <w:vAlign w:val="center"/>
          </w:tcPr>
          <w:p w:rsidR="009F508A" w:rsidRDefault="00B769B5">
            <w:pPr>
              <w:spacing w:line="320" w:lineRule="exact"/>
              <w:jc w:val="center"/>
              <w:rPr>
                <w:b/>
                <w:sz w:val="22"/>
                <w:szCs w:val="22"/>
              </w:rPr>
            </w:pPr>
            <w:r>
              <w:rPr>
                <w:rFonts w:hint="eastAsia"/>
                <w:b/>
                <w:sz w:val="22"/>
                <w:szCs w:val="22"/>
              </w:rPr>
              <w:t>受审核方意见</w:t>
            </w:r>
          </w:p>
          <w:p w:rsidR="009F508A" w:rsidRDefault="00B769B5">
            <w:pPr>
              <w:spacing w:line="320" w:lineRule="exact"/>
              <w:jc w:val="center"/>
              <w:rPr>
                <w:b/>
                <w:sz w:val="22"/>
                <w:szCs w:val="22"/>
              </w:rPr>
            </w:pPr>
          </w:p>
        </w:tc>
        <w:tc>
          <w:tcPr>
            <w:tcW w:w="7964" w:type="dxa"/>
            <w:gridSpan w:val="5"/>
            <w:tcBorders>
              <w:bottom w:val="single" w:sz="8" w:space="0" w:color="auto"/>
            </w:tcBorders>
          </w:tcPr>
          <w:p w:rsidR="009F508A" w:rsidRDefault="00B769B5" w:rsidP="00233019">
            <w:pPr>
              <w:spacing w:line="276" w:lineRule="auto"/>
              <w:rPr>
                <w:rFonts w:ascii="宋体"/>
                <w:sz w:val="22"/>
                <w:szCs w:val="22"/>
              </w:rPr>
            </w:pPr>
            <w:r>
              <w:rPr>
                <w:rFonts w:hint="eastAsia"/>
                <w:b/>
                <w:sz w:val="22"/>
                <w:szCs w:val="22"/>
              </w:rPr>
              <w:t>对审核组审核工作</w:t>
            </w:r>
          </w:p>
          <w:p w:rsidR="009F508A" w:rsidRDefault="00B769B5" w:rsidP="006E3A2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E3A2D" w:rsidP="006E3A2D">
            <w:pPr>
              <w:spacing w:line="276" w:lineRule="auto"/>
              <w:ind w:firstLineChars="450" w:firstLine="945"/>
              <w:rPr>
                <w:sz w:val="16"/>
                <w:szCs w:val="16"/>
              </w:rPr>
            </w:pPr>
            <w:r w:rsidRPr="006E3A2D">
              <w:rPr>
                <w:rFonts w:ascii="宋体" w:hAnsi="宋体" w:cs="宋体" w:hint="eastAsia"/>
                <w:bCs/>
                <w:sz w:val="21"/>
                <w:szCs w:val="21"/>
              </w:rPr>
              <w:t>■</w:t>
            </w:r>
            <w:r w:rsidR="00B769B5">
              <w:rPr>
                <w:rFonts w:hint="eastAsia"/>
                <w:b/>
                <w:sz w:val="22"/>
                <w:szCs w:val="22"/>
              </w:rPr>
              <w:t>较满意（良）</w:t>
            </w:r>
          </w:p>
          <w:p w:rsidR="009F508A" w:rsidRDefault="00B769B5" w:rsidP="006E3A2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769B5" w:rsidP="006E3A2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769B5" w:rsidP="006E3A2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769B5" w:rsidP="006E3A2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769B5" w:rsidP="006E3A2D">
            <w:pPr>
              <w:ind w:firstLineChars="2050" w:firstLine="4510"/>
              <w:rPr>
                <w:sz w:val="22"/>
                <w:szCs w:val="22"/>
              </w:rPr>
            </w:pPr>
          </w:p>
          <w:p w:rsidR="009F508A" w:rsidRDefault="00B769B5" w:rsidP="00233019">
            <w:pPr>
              <w:rPr>
                <w:b/>
                <w:sz w:val="22"/>
                <w:szCs w:val="22"/>
              </w:rPr>
            </w:pPr>
            <w:r>
              <w:rPr>
                <w:rFonts w:hint="eastAsia"/>
                <w:b/>
                <w:sz w:val="22"/>
                <w:szCs w:val="22"/>
              </w:rPr>
              <w:t>日期</w:t>
            </w:r>
            <w:r>
              <w:rPr>
                <w:rFonts w:hint="eastAsia"/>
                <w:sz w:val="20"/>
              </w:rPr>
              <w:t>：</w:t>
            </w:r>
            <w:r w:rsidR="006E3A2D">
              <w:rPr>
                <w:rFonts w:hint="eastAsia"/>
                <w:sz w:val="20"/>
              </w:rPr>
              <w:t>2021.5.4</w:t>
            </w:r>
          </w:p>
        </w:tc>
      </w:tr>
    </w:tbl>
    <w:p w:rsidR="009F508A" w:rsidRDefault="00B769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9B5" w:rsidRDefault="00B769B5" w:rsidP="000B2A82">
      <w:r>
        <w:separator/>
      </w:r>
    </w:p>
  </w:endnote>
  <w:endnote w:type="continuationSeparator" w:id="0">
    <w:p w:rsidR="00B769B5" w:rsidRDefault="00B769B5" w:rsidP="000B2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769B5">
    <w:pPr>
      <w:pStyle w:val="a3"/>
    </w:pPr>
    <w:r>
      <w:t xml:space="preserve">- </w:t>
    </w:r>
    <w:r w:rsidR="000B2A82">
      <w:fldChar w:fldCharType="begin"/>
    </w:r>
    <w:r>
      <w:instrText xml:space="preserve"> PAGE </w:instrText>
    </w:r>
    <w:r w:rsidR="000B2A82">
      <w:fldChar w:fldCharType="separate"/>
    </w:r>
    <w:r w:rsidR="0054475E">
      <w:rPr>
        <w:noProof/>
      </w:rPr>
      <w:t>1</w:t>
    </w:r>
    <w:r w:rsidR="000B2A8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9B5" w:rsidRDefault="00B769B5" w:rsidP="000B2A82">
      <w:r>
        <w:separator/>
      </w:r>
    </w:p>
  </w:footnote>
  <w:footnote w:type="continuationSeparator" w:id="0">
    <w:p w:rsidR="00B769B5" w:rsidRDefault="00B769B5" w:rsidP="000B2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B2A82" w:rsidP="006E3A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B2A8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B769B5">
      <w:rPr>
        <w:rStyle w:val="CharChar1"/>
        <w:rFonts w:hint="default"/>
        <w:szCs w:val="18"/>
      </w:rPr>
      <w:t>I</w:t>
    </w:r>
    <w:r w:rsidR="00B769B5" w:rsidRPr="00390345">
      <w:rPr>
        <w:rStyle w:val="CharChar1"/>
        <w:rFonts w:hint="default"/>
        <w:szCs w:val="18"/>
      </w:rPr>
      <w:t>北京国标联合认证有限公司</w:t>
    </w:r>
    <w:r w:rsidR="00B769B5" w:rsidRPr="00390345">
      <w:rPr>
        <w:rStyle w:val="CharChar1"/>
        <w:rFonts w:hint="default"/>
        <w:szCs w:val="18"/>
      </w:rPr>
      <w:tab/>
    </w:r>
    <w:r w:rsidR="00B769B5" w:rsidRPr="00390345">
      <w:rPr>
        <w:rStyle w:val="CharChar1"/>
        <w:rFonts w:hint="default"/>
        <w:szCs w:val="18"/>
      </w:rPr>
      <w:tab/>
    </w:r>
    <w:r w:rsidR="00B769B5">
      <w:rPr>
        <w:rStyle w:val="CharChar1"/>
        <w:rFonts w:hint="default"/>
        <w:szCs w:val="18"/>
      </w:rPr>
      <w:tab/>
    </w:r>
  </w:p>
  <w:p w:rsidR="00DD018B" w:rsidRPr="00D10321" w:rsidRDefault="000B2A82" w:rsidP="006E3A2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769B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769B5" w:rsidRPr="00D10321">
      <w:rPr>
        <w:rStyle w:val="CharChar1"/>
        <w:rFonts w:hint="default"/>
        <w:w w:val="90"/>
        <w:sz w:val="18"/>
        <w:szCs w:val="18"/>
      </w:rPr>
      <w:t>Beijing International Standard united Certification Co.,Ltd.</w:t>
    </w:r>
  </w:p>
  <w:p w:rsidR="00DD018B" w:rsidRDefault="000B2A8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A82"/>
    <w:rsid w:val="000B2A82"/>
    <w:rsid w:val="0027184E"/>
    <w:rsid w:val="0054475E"/>
    <w:rsid w:val="006E3A2D"/>
    <w:rsid w:val="00B76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2021-05-05T03:39:00Z</dcterms:created>
  <dcterms:modified xsi:type="dcterms:W3CDTF">2021-05-05T03:39:00Z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