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C70825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B62C7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70825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C70825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江西鸿昇家具有限公司</w:t>
            </w:r>
            <w:bookmarkEnd w:id="0"/>
          </w:p>
        </w:tc>
      </w:tr>
      <w:tr w:rsidR="00B62C7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C70825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C70825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C70825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B62C78" w:rsidRPr="00A74EE1" w:rsidRDefault="00C70825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B62C78" w:rsidRPr="00A74EE1" w:rsidRDefault="00C70825">
            <w:pPr>
              <w:rPr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5"/>
          </w:p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708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708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C708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93A4E" w:rsidP="00C93A4E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93A4E" w:rsidP="00C93A4E"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特种设备储气罐过了推荐使用寿命，未提供年检报告。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62C78" w:rsidTr="00C93A4E">
        <w:trPr>
          <w:trHeight w:hRule="exact" w:val="762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C93A4E" w:rsidP="00C93A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C93A4E" w:rsidP="00C93A4E">
            <w:pPr>
              <w:jc w:val="left"/>
            </w:pPr>
            <w:r>
              <w:t>危废管理台帐，当月产生情况、入库数量，入库经办人、单位等项信息</w:t>
            </w:r>
            <w:r w:rsidR="005C7993">
              <w:t>部分</w:t>
            </w:r>
            <w:r>
              <w:t>未</w:t>
            </w:r>
            <w:r w:rsidR="005C7993">
              <w:t>详细</w:t>
            </w:r>
            <w:r>
              <w:t>填写，建议完整填写各栏数据，规范危废管理。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5C799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  <w:tr w:rsidR="00B62C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0E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F20EF"/>
        </w:tc>
      </w:tr>
    </w:tbl>
    <w:p w:rsidR="00CB2653" w:rsidRDefault="008F20EF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0EF" w:rsidRDefault="008F20EF" w:rsidP="00B62C78">
      <w:r>
        <w:separator/>
      </w:r>
    </w:p>
  </w:endnote>
  <w:endnote w:type="continuationSeparator" w:id="1">
    <w:p w:rsidR="008F20EF" w:rsidRDefault="008F20EF" w:rsidP="00B6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0EF" w:rsidRDefault="008F20EF" w:rsidP="00B62C78">
      <w:r>
        <w:separator/>
      </w:r>
    </w:p>
  </w:footnote>
  <w:footnote w:type="continuationSeparator" w:id="1">
    <w:p w:rsidR="008F20EF" w:rsidRDefault="008F20EF" w:rsidP="00B62C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C70825" w:rsidP="00C93A4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405AF" w:rsidP="00C93A4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C70825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70825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D405A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2C78"/>
    <w:rsid w:val="005C7993"/>
    <w:rsid w:val="008F20EF"/>
    <w:rsid w:val="00B62C78"/>
    <w:rsid w:val="00C70825"/>
    <w:rsid w:val="00C93A4E"/>
    <w:rsid w:val="00D40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dcterms:created xsi:type="dcterms:W3CDTF">2016-08-11T01:15:00Z</dcterms:created>
  <dcterms:modified xsi:type="dcterms:W3CDTF">2021-05-19T05:26:00Z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