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3D" w:rsidRDefault="00BE18D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78083D">
        <w:trPr>
          <w:cantSplit/>
          <w:trHeight w:val="915"/>
        </w:trPr>
        <w:tc>
          <w:tcPr>
            <w:tcW w:w="1368" w:type="dxa"/>
          </w:tcPr>
          <w:p w:rsidR="0078083D" w:rsidRDefault="00BE18D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8083D" w:rsidRDefault="00BE18DF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78083D" w:rsidRDefault="00BE18DF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78083D">
        <w:trPr>
          <w:cantSplit/>
        </w:trPr>
        <w:tc>
          <w:tcPr>
            <w:tcW w:w="1368" w:type="dxa"/>
          </w:tcPr>
          <w:p w:rsidR="0078083D" w:rsidRDefault="00BE18D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8083D" w:rsidRDefault="00BE18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广安市中策资源综合利用有限公司</w:t>
            </w:r>
            <w:bookmarkEnd w:id="4"/>
          </w:p>
        </w:tc>
      </w:tr>
      <w:tr w:rsidR="0078083D">
        <w:trPr>
          <w:cantSplit/>
        </w:trPr>
        <w:tc>
          <w:tcPr>
            <w:tcW w:w="1368" w:type="dxa"/>
          </w:tcPr>
          <w:p w:rsidR="0078083D" w:rsidRDefault="00BE18D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78083D" w:rsidRDefault="004D65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生技部</w:t>
            </w:r>
          </w:p>
        </w:tc>
        <w:tc>
          <w:tcPr>
            <w:tcW w:w="1236" w:type="dxa"/>
          </w:tcPr>
          <w:p w:rsidR="0078083D" w:rsidRDefault="00BE18D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78083D" w:rsidRDefault="004D652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潘海平</w:t>
            </w:r>
          </w:p>
        </w:tc>
      </w:tr>
      <w:tr w:rsidR="0078083D">
        <w:trPr>
          <w:trHeight w:val="4138"/>
        </w:trPr>
        <w:tc>
          <w:tcPr>
            <w:tcW w:w="10035" w:type="dxa"/>
            <w:gridSpan w:val="4"/>
          </w:tcPr>
          <w:p w:rsidR="0078083D" w:rsidRDefault="00BE18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78083D" w:rsidRDefault="004D6523" w:rsidP="004D6523">
            <w:pPr>
              <w:spacing w:before="120" w:line="160" w:lineRule="exact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1"/>
              </w:rPr>
              <w:t>不能提供在用电子秤的有效校准或检定证书。</w:t>
            </w:r>
          </w:p>
          <w:p w:rsidR="0078083D" w:rsidRDefault="007808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8083D" w:rsidRDefault="007808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8083D" w:rsidRDefault="007808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8083D" w:rsidRDefault="007808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8083D" w:rsidRDefault="007808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8083D" w:rsidRDefault="007808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8083D" w:rsidRDefault="007808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8083D" w:rsidRDefault="007808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8083D" w:rsidRDefault="00BE18D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4D6523">
              <w:rPr>
                <w:rFonts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4D6523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8083D" w:rsidRDefault="00BE18D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78083D" w:rsidRDefault="00BE18D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8083D" w:rsidRDefault="00BE18D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8083D" w:rsidRDefault="00BE18DF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8083D" w:rsidRDefault="0078083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8083D" w:rsidRDefault="00BE18D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D6523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8083D" w:rsidRDefault="004D652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879475</wp:posOffset>
                  </wp:positionH>
                  <wp:positionV relativeFrom="paragraph">
                    <wp:posOffset>128905</wp:posOffset>
                  </wp:positionV>
                  <wp:extent cx="371475" cy="34290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8083D" w:rsidRDefault="004D652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3079750</wp:posOffset>
                  </wp:positionH>
                  <wp:positionV relativeFrom="paragraph">
                    <wp:posOffset>17780</wp:posOffset>
                  </wp:positionV>
                  <wp:extent cx="371475" cy="342900"/>
                  <wp:effectExtent l="19050" t="0" r="9525" b="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E18DF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BE18DF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BE18DF">
              <w:rPr>
                <w:rFonts w:ascii="方正仿宋简体" w:eastAsia="方正仿宋简体" w:hint="eastAsia"/>
                <w:b/>
                <w:sz w:val="24"/>
              </w:rPr>
              <w:t xml:space="preserve">                 </w:t>
            </w:r>
            <w:r w:rsidR="00BE18DF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BE18DF"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BE18DF"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 w:rsidR="00BE18DF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78083D" w:rsidRDefault="00BE18D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4D6523">
              <w:rPr>
                <w:rFonts w:ascii="方正仿宋简体" w:eastAsia="方正仿宋简体" w:hint="eastAsia"/>
                <w:b/>
                <w:sz w:val="24"/>
              </w:rPr>
              <w:t>2021.5.8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4D6523">
              <w:rPr>
                <w:rFonts w:ascii="方正仿宋简体" w:eastAsia="方正仿宋简体" w:hint="eastAsia"/>
                <w:b/>
                <w:sz w:val="24"/>
              </w:rPr>
              <w:t xml:space="preserve">2021.5.8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4D6523">
              <w:rPr>
                <w:rFonts w:ascii="方正仿宋简体" w:eastAsia="方正仿宋简体" w:hint="eastAsia"/>
                <w:b/>
                <w:sz w:val="24"/>
              </w:rPr>
              <w:t>2021.5.8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78083D">
        <w:trPr>
          <w:trHeight w:val="4491"/>
        </w:trPr>
        <w:tc>
          <w:tcPr>
            <w:tcW w:w="10035" w:type="dxa"/>
            <w:gridSpan w:val="4"/>
          </w:tcPr>
          <w:p w:rsidR="0078083D" w:rsidRDefault="00BE18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8083D" w:rsidRDefault="0078083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8083D" w:rsidRDefault="0078083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8083D" w:rsidRDefault="0078083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8083D" w:rsidRDefault="0078083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8083D" w:rsidRDefault="0078083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8083D" w:rsidRDefault="00BE18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78083D" w:rsidRDefault="00BE18D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8083D">
        <w:trPr>
          <w:trHeight w:val="1702"/>
        </w:trPr>
        <w:tc>
          <w:tcPr>
            <w:tcW w:w="10028" w:type="dxa"/>
          </w:tcPr>
          <w:p w:rsidR="0078083D" w:rsidRDefault="00BE18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</w:tc>
      </w:tr>
      <w:tr w:rsidR="0078083D">
        <w:trPr>
          <w:trHeight w:val="1393"/>
        </w:trPr>
        <w:tc>
          <w:tcPr>
            <w:tcW w:w="10028" w:type="dxa"/>
          </w:tcPr>
          <w:p w:rsidR="0078083D" w:rsidRDefault="00BE18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</w:tc>
      </w:tr>
      <w:tr w:rsidR="0078083D">
        <w:trPr>
          <w:trHeight w:val="1854"/>
        </w:trPr>
        <w:tc>
          <w:tcPr>
            <w:tcW w:w="10028" w:type="dxa"/>
          </w:tcPr>
          <w:p w:rsidR="0078083D" w:rsidRDefault="00BE18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</w:tc>
      </w:tr>
      <w:tr w:rsidR="0078083D">
        <w:trPr>
          <w:trHeight w:val="1537"/>
        </w:trPr>
        <w:tc>
          <w:tcPr>
            <w:tcW w:w="10028" w:type="dxa"/>
          </w:tcPr>
          <w:p w:rsidR="0078083D" w:rsidRDefault="00BE18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BE18D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78083D">
        <w:trPr>
          <w:trHeight w:val="1699"/>
        </w:trPr>
        <w:tc>
          <w:tcPr>
            <w:tcW w:w="10028" w:type="dxa"/>
          </w:tcPr>
          <w:p w:rsidR="0078083D" w:rsidRDefault="00BE18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</w:tc>
      </w:tr>
      <w:tr w:rsidR="0078083D">
        <w:trPr>
          <w:trHeight w:val="2485"/>
        </w:trPr>
        <w:tc>
          <w:tcPr>
            <w:tcW w:w="10028" w:type="dxa"/>
          </w:tcPr>
          <w:p w:rsidR="0078083D" w:rsidRDefault="00BE18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78083D">
            <w:pPr>
              <w:rPr>
                <w:rFonts w:eastAsia="方正仿宋简体"/>
                <w:b/>
              </w:rPr>
            </w:pPr>
          </w:p>
          <w:p w:rsidR="0078083D" w:rsidRDefault="00BE18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78083D" w:rsidRDefault="00BE18D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</w:t>
      </w:r>
      <w:bookmarkStart w:id="5" w:name="_GoBack"/>
      <w:bookmarkEnd w:id="5"/>
      <w:r>
        <w:rPr>
          <w:rFonts w:eastAsia="方正仿宋简体" w:hint="eastAsia"/>
          <w:b/>
        </w:rPr>
        <w:t>日期</w:t>
      </w:r>
    </w:p>
    <w:sectPr w:rsidR="0078083D" w:rsidSect="0078083D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8DF" w:rsidRDefault="00BE18DF" w:rsidP="0078083D">
      <w:r>
        <w:separator/>
      </w:r>
    </w:p>
  </w:endnote>
  <w:endnote w:type="continuationSeparator" w:id="0">
    <w:p w:rsidR="00BE18DF" w:rsidRDefault="00BE18DF" w:rsidP="00780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3D" w:rsidRDefault="00BE18D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8DF" w:rsidRDefault="00BE18DF" w:rsidP="0078083D">
      <w:r>
        <w:separator/>
      </w:r>
    </w:p>
  </w:footnote>
  <w:footnote w:type="continuationSeparator" w:id="0">
    <w:p w:rsidR="00BE18DF" w:rsidRDefault="00BE18DF" w:rsidP="007808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3D" w:rsidRDefault="00BE18DF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8083D" w:rsidRDefault="0078083D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9264" stroked="f">
          <v:textbox>
            <w:txbxContent>
              <w:p w:rsidR="0078083D" w:rsidRDefault="00BE18D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E18DF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BE18DF">
      <w:rPr>
        <w:rStyle w:val="CharChar1"/>
        <w:rFonts w:hint="default"/>
        <w:w w:val="90"/>
        <w:sz w:val="18"/>
      </w:rPr>
      <w:t>Co.,Ltd</w:t>
    </w:r>
    <w:proofErr w:type="spellEnd"/>
    <w:r w:rsidR="00BE18DF">
      <w:rPr>
        <w:rStyle w:val="CharChar1"/>
        <w:rFonts w:hint="default"/>
        <w:w w:val="90"/>
        <w:sz w:val="18"/>
      </w:rPr>
      <w:t>.</w:t>
    </w:r>
  </w:p>
  <w:p w:rsidR="0078083D" w:rsidRDefault="0078083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60288" o:connectortype="straight"/>
      </w:pict>
    </w:r>
  </w:p>
  <w:p w:rsidR="0078083D" w:rsidRDefault="0078083D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83D"/>
    <w:rsid w:val="004D6523"/>
    <w:rsid w:val="0078083D"/>
    <w:rsid w:val="00BE18DF"/>
    <w:rsid w:val="5E1D1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3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80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80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808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78083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808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78083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2021-05-08T07:10:00Z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F135201F0DFC4AEDAA869A5312FCC17B</vt:lpwstr>
  </property>
</Properties>
</file>