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广安市中策资源综合利用有限公司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四川省广安市武胜县中心镇环江村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潘海平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15282652919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638000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潘海平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0398-2021-Q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特殊钢、刀具的加工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17.01.00;17.11.01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2021年05月08日 上午至2021年05月08日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17.01.00,17.11.01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2021.5.7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2021.5.7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午休1小时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 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范围的确认，资质的确认，法律法规执行情况，投诉或事故/政府主管部门监督抽查情况，一阶段不符合的验证。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670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5.3组织的角色、职责和权限；6.2质量目标及其实现的策划；7.1.2人员；7.2能力；7.3意识；7.5文件化信息；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9.1.3分析和评价；10.2不合格和纠正措施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生技部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6.2质量目标及其实现的策划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7.1.3基础设施；7.1.4运作环境；7.1.5监视和测量资源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8.1运行策划和控制；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8.3设计与开发；</w:t>
            </w:r>
            <w:bookmarkStart w:id="17" w:name="_GoBack"/>
            <w:bookmarkEnd w:id="17"/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8.5.1生产和服务提供的控制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8.5.2标识和可追溯性；8.5.3顾客或外部供方的财产；8.5.4防护；8.5.6更改控制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8.6产品和服务的放行；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8.7不合格输出的控制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10.3持续改进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8.2产品和服务的要求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8.4外部提供过程、产品和服务的控制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8.5.5交付后的活动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9.1.2顾客满意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16：00-16：30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16：30-17：00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32B5D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2021-05-07T14:59:16Z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60A869575D1A4E0486768490C4B34F25</vt:lpwstr>
  </property>
</Properties>
</file>