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成都亨达药业有限公司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0360-2021-E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邓国兵</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ISC-JSZJ-287</w:t>
            </w:r>
          </w:p>
          <w:p>
            <w:pPr>
              <w:snapToGrid w:val="0"/>
              <w:spacing w:line="320" w:lineRule="exact"/>
              <w:ind w:left="1309"/>
              <w:rPr>
                <w:sz w:val="22"/>
                <w:szCs w:val="22"/>
                <w:highlight w:val="none"/>
              </w:rPr>
            </w:pPr>
            <w:r>
              <w:rPr>
                <w:sz w:val="22"/>
                <w:szCs w:val="22"/>
                <w:highlight w:val="none"/>
              </w:rPr>
              <w:t>四川积步医药科技有限公司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2021年05月11日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2021年05月11日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5" w:name="_GoBack"/>
            <w:r>
              <w:rPr>
                <w:rFonts w:hint="eastAsia"/>
                <w:b/>
                <w:sz w:val="22"/>
                <w:szCs w:val="22"/>
              </w:rPr>
              <w:t>日期</w:t>
            </w:r>
            <w:r>
              <w:rPr>
                <w:rFonts w:hint="eastAsia"/>
                <w:sz w:val="20"/>
              </w:rPr>
              <w:t>：</w:t>
            </w:r>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C19F3"/>
    <w:rsid w:val="266C09ED"/>
    <w:rsid w:val="26E301DC"/>
    <w:rsid w:val="43A73F06"/>
    <w:rsid w:val="5A363701"/>
    <w:rsid w:val="78715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2021-05-12T02:50:58Z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95C82896EA2B40DABF7D17D4EE08A935</vt:lpwstr>
  </property>
</Properties>
</file>