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0323-2021-QJEO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十堰沃立工程技术有限公司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Shiyan Wali Engineering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湖北省十堰市张湾区九州龙城2号楼2单元1602</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442100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1602, unit 2, building 2, Jiuzhou Longcheng, Zhangwan District, Shiyan City, Hubei Province postcode: 442100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十堰市北京北路52号（十堰市文化和旅游局后院1003室）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442100</w:t>
      </w:r>
      <w:bookmarkEnd w:id="6"/>
    </w:p>
    <w:p>
      <w:pPr>
        <w:pStyle w:val="2"/>
        <w:spacing w:line="400" w:lineRule="exact"/>
        <w:ind w:firstLine="632" w:firstLineChars="286"/>
        <w:rPr>
          <w:b/>
          <w:color w:val="000000" w:themeColor="text1"/>
          <w:sz w:val="21"/>
          <w:szCs w:val="21"/>
          <w:u w:val="single"/>
        </w:rPr>
      </w:pPr>
      <w:r>
        <w:rPr>
          <w:rFonts w:hint="eastAsia"/>
          <w:b/>
          <w:color w:val="000000" w:themeColor="text1"/>
          <w:sz w:val="22"/>
          <w:szCs w:val="22"/>
        </w:rPr>
        <w:t>(英文)：</w:t>
      </w:r>
      <w:r>
        <w:rPr>
          <w:b/>
          <w:color w:val="000000" w:themeColor="text1"/>
          <w:sz w:val="22"/>
          <w:szCs w:val="22"/>
        </w:rPr>
        <w:t xml:space="preserve">No. 52, Beijing North Road, Shiyan City (room 1003, backyard of Shiyan culture and </w:t>
      </w:r>
      <w:r>
        <w:rPr>
          <w:b/>
          <w:color w:val="000000" w:themeColor="text1"/>
          <w:sz w:val="21"/>
          <w:szCs w:val="21"/>
        </w:rPr>
        <w:t>Tourism Bureau), postcode: 442100</w:t>
      </w:r>
    </w:p>
    <w:p>
      <w:pPr>
        <w:pStyle w:val="2"/>
        <w:spacing w:line="400" w:lineRule="exact"/>
        <w:ind w:firstLine="0"/>
        <w:rPr>
          <w:b/>
          <w:color w:val="000000" w:themeColor="text1"/>
          <w:sz w:val="21"/>
          <w:szCs w:val="21"/>
        </w:rPr>
      </w:pPr>
      <w:r>
        <w:rPr>
          <w:rFonts w:hint="eastAsia"/>
          <w:b/>
          <w:color w:val="000000" w:themeColor="text1"/>
          <w:spacing w:val="-2"/>
          <w:sz w:val="21"/>
          <w:szCs w:val="21"/>
        </w:rPr>
        <w:t>□</w:t>
      </w:r>
      <w:r>
        <w:rPr>
          <w:rFonts w:hint="eastAsia"/>
          <w:b/>
          <w:color w:val="000000" w:themeColor="text1"/>
          <w:sz w:val="21"/>
          <w:szCs w:val="21"/>
        </w:rPr>
        <w:t>组织经营地址1(中文)：邮编</w:t>
      </w:r>
      <w:r>
        <w:rPr>
          <w:rFonts w:hint="eastAsia" w:ascii="宋体" w:hAnsi="宋体"/>
          <w:b/>
          <w:color w:val="000000" w:themeColor="text1"/>
          <w:sz w:val="21"/>
          <w:szCs w:val="21"/>
        </w:rPr>
        <w:t>:</w:t>
      </w:r>
    </w:p>
    <w:p>
      <w:pPr>
        <w:pStyle w:val="2"/>
        <w:spacing w:line="400" w:lineRule="exact"/>
        <w:ind w:firstLine="603" w:firstLineChars="286"/>
        <w:rPr>
          <w:b/>
          <w:color w:val="000000" w:themeColor="text1"/>
          <w:sz w:val="21"/>
          <w:szCs w:val="21"/>
          <w:u w:val="single"/>
        </w:rPr>
      </w:pPr>
      <w:r>
        <w:rPr>
          <w:rFonts w:hint="eastAsia"/>
          <w:b/>
          <w:color w:val="000000" w:themeColor="text1"/>
          <w:sz w:val="21"/>
          <w:szCs w:val="21"/>
        </w:rPr>
        <w:t>(英文)：</w:t>
      </w:r>
      <w:r>
        <w:rPr>
          <w:b/>
          <w:color w:val="000000" w:themeColor="text1"/>
          <w:sz w:val="21"/>
          <w:szCs w:val="21"/>
        </w:rPr>
        <w:t>postcode: 442100</w:t>
      </w:r>
    </w:p>
    <w:p>
      <w:pPr>
        <w:pStyle w:val="2"/>
        <w:spacing w:line="400" w:lineRule="exact"/>
        <w:ind w:firstLine="0"/>
        <w:rPr>
          <w:b/>
          <w:color w:val="000000" w:themeColor="text1"/>
          <w:sz w:val="21"/>
          <w:szCs w:val="21"/>
          <w:u w:val="single"/>
        </w:rPr>
      </w:pPr>
      <w:r>
        <w:rPr>
          <w:rFonts w:hint="eastAsia"/>
          <w:b/>
          <w:color w:val="000000" w:themeColor="text1"/>
          <w:sz w:val="21"/>
          <w:szCs w:val="21"/>
        </w:rPr>
        <w:t>组织机构代码证号（社会信用号）：</w:t>
      </w:r>
      <w:bookmarkStart w:id="7" w:name="机构代码"/>
      <w:r>
        <w:rPr>
          <w:rFonts w:hint="eastAsia"/>
          <w:b/>
          <w:color w:val="000000" w:themeColor="text1"/>
          <w:sz w:val="21"/>
          <w:szCs w:val="21"/>
        </w:rPr>
        <w:t>91420300MA48AMU74Q</w:t>
      </w:r>
      <w:bookmarkEnd w:id="7"/>
      <w:r>
        <w:rPr>
          <w:rFonts w:hint="eastAsia"/>
          <w:b/>
          <w:color w:val="000000" w:themeColor="text1"/>
          <w:sz w:val="21"/>
          <w:szCs w:val="21"/>
        </w:rPr>
        <w:t>传真：</w:t>
      </w:r>
      <w:bookmarkStart w:id="8" w:name="联系人传真"/>
      <w:bookmarkEnd w:id="8"/>
      <w:r>
        <w:rPr>
          <w:rFonts w:hint="eastAsia"/>
          <w:b/>
          <w:color w:val="000000" w:themeColor="text1"/>
          <w:sz w:val="21"/>
          <w:szCs w:val="21"/>
        </w:rPr>
        <w:t>电话.：</w:t>
      </w:r>
      <w:bookmarkStart w:id="9" w:name="联系人电话"/>
      <w:r>
        <w:rPr>
          <w:b/>
          <w:color w:val="000000" w:themeColor="text1"/>
          <w:sz w:val="21"/>
          <w:szCs w:val="21"/>
          <w:u w:val="single"/>
        </w:rPr>
        <w:t>18671668315</w:t>
      </w:r>
      <w:bookmarkEnd w:id="9"/>
    </w:p>
    <w:p>
      <w:pPr>
        <w:pStyle w:val="2"/>
        <w:spacing w:before="120" w:beforeLines="50" w:line="240" w:lineRule="exact"/>
        <w:ind w:firstLine="0"/>
        <w:rPr>
          <w:b/>
          <w:color w:val="000000" w:themeColor="text1"/>
          <w:sz w:val="21"/>
          <w:szCs w:val="21"/>
        </w:rPr>
      </w:pPr>
      <w:r>
        <w:rPr>
          <w:rFonts w:hint="eastAsia"/>
          <w:b/>
          <w:color w:val="000000" w:themeColor="text1"/>
          <w:sz w:val="21"/>
          <w:szCs w:val="21"/>
        </w:rPr>
        <w:t>法人代表：</w:t>
      </w:r>
      <w:bookmarkStart w:id="10" w:name="法人"/>
      <w:r>
        <w:rPr>
          <w:rFonts w:hint="eastAsia"/>
          <w:b/>
          <w:color w:val="000000" w:themeColor="text1"/>
          <w:sz w:val="21"/>
          <w:szCs w:val="21"/>
        </w:rPr>
        <w:t>沈敏</w:t>
      </w:r>
      <w:bookmarkEnd w:id="10"/>
      <w:r>
        <w:rPr>
          <w:rFonts w:hint="eastAsia"/>
          <w:b/>
          <w:color w:val="000000" w:themeColor="text1"/>
          <w:sz w:val="21"/>
          <w:szCs w:val="21"/>
        </w:rPr>
        <w:t>管代/联系人(职务)：</w:t>
      </w:r>
      <w:bookmarkStart w:id="11" w:name="管理者代表"/>
      <w:r>
        <w:rPr>
          <w:rFonts w:hint="eastAsia"/>
          <w:b/>
          <w:color w:val="000000" w:themeColor="text1"/>
          <w:sz w:val="21"/>
          <w:szCs w:val="21"/>
        </w:rPr>
        <w:t>马欢欢</w:t>
      </w:r>
      <w:bookmarkEnd w:id="11"/>
      <w:r>
        <w:rPr>
          <w:rFonts w:hint="eastAsia"/>
          <w:b/>
          <w:color w:val="000000" w:themeColor="text1"/>
          <w:sz w:val="21"/>
          <w:szCs w:val="21"/>
        </w:rPr>
        <w:t>组织人数：</w:t>
      </w:r>
      <w:bookmarkStart w:id="12" w:name="企业人数"/>
      <w:r>
        <w:rPr>
          <w:b/>
          <w:color w:val="000000" w:themeColor="text1"/>
          <w:sz w:val="21"/>
          <w:szCs w:val="21"/>
        </w:rPr>
        <w:t>60</w:t>
      </w:r>
      <w:bookmarkEnd w:id="12"/>
    </w:p>
    <w:p>
      <w:pPr>
        <w:pStyle w:val="2"/>
        <w:spacing w:line="240" w:lineRule="auto"/>
        <w:ind w:firstLine="0"/>
        <w:rPr>
          <w:rFonts w:ascii="宋体" w:hAnsi="宋体"/>
          <w:b/>
          <w:color w:val="000000" w:themeColor="text1"/>
          <w:sz w:val="21"/>
          <w:szCs w:val="21"/>
          <w:u w:val="single"/>
        </w:rPr>
      </w:pPr>
      <w:r>
        <w:rPr>
          <w:rFonts w:hint="eastAsia"/>
          <w:b/>
          <w:color w:val="000000" w:themeColor="text1"/>
          <w:sz w:val="21"/>
          <w:szCs w:val="21"/>
        </w:rPr>
        <w:t>认证标准：</w:t>
      </w:r>
      <w:bookmarkStart w:id="13" w:name="审核依据"/>
      <w:r>
        <w:rPr>
          <w:rFonts w:hint="eastAsia" w:ascii="宋体" w:hAnsi="宋体"/>
          <w:b/>
          <w:color w:val="000000" w:themeColor="text1"/>
          <w:sz w:val="21"/>
          <w:szCs w:val="21"/>
          <w:u w:val="single"/>
        </w:rPr>
        <w:t>EC：GB/T19001-2016/ISO9001:2015和GB/T50430-2017,E：GB/T 24001-2016/ISO14001:2015,O：GB/T45001-2020 / ISO45001：2018</w:t>
      </w:r>
      <w:bookmarkEnd w:id="13"/>
      <w:r>
        <w:rPr>
          <w:rFonts w:hint="eastAsia"/>
          <w:b/>
          <w:color w:val="000000" w:themeColor="text1"/>
          <w:spacing w:val="-2"/>
          <w:sz w:val="21"/>
          <w:szCs w:val="21"/>
        </w:rPr>
        <w:t>认证类型：</w:t>
      </w:r>
      <w:bookmarkStart w:id="14" w:name="审核类型"/>
      <w:r>
        <w:rPr>
          <w:rFonts w:hint="eastAsia"/>
          <w:b/>
          <w:color w:val="000000" w:themeColor="text1"/>
          <w:spacing w:val="-2"/>
          <w:sz w:val="21"/>
          <w:szCs w:val="21"/>
        </w:rPr>
        <w:t>EC:二阶段,E:二阶段,O:二阶段</w:t>
      </w:r>
      <w:bookmarkEnd w:id="14"/>
    </w:p>
    <w:p>
      <w:pPr>
        <w:pStyle w:val="2"/>
        <w:spacing w:line="360" w:lineRule="exact"/>
        <w:ind w:firstLine="0"/>
        <w:rPr>
          <w:b/>
          <w:color w:val="000000" w:themeColor="text1"/>
          <w:sz w:val="21"/>
          <w:szCs w:val="21"/>
        </w:rPr>
      </w:pPr>
      <w:r>
        <w:rPr>
          <w:rFonts w:hint="eastAsia"/>
          <w:b/>
          <w:color w:val="000000" w:themeColor="text1"/>
          <w:sz w:val="21"/>
          <w:szCs w:val="21"/>
        </w:rPr>
        <w:t>变更内容：□组织名称变更□地址变更□认证范围变更（□扩大□缩小）</w:t>
      </w:r>
    </w:p>
    <w:p>
      <w:pPr>
        <w:rPr>
          <w:color w:val="auto"/>
          <w:sz w:val="21"/>
          <w:szCs w:val="21"/>
        </w:rPr>
      </w:pPr>
      <w:r>
        <w:rPr>
          <w:color w:val="auto"/>
          <w:sz w:val="21"/>
          <w:szCs w:val="21"/>
        </w:rPr>
        <w:t>EC：资质范围内的环保工程专业承包、市政工程施工总承包</w:t>
      </w:r>
      <w:bookmarkStart w:id="15" w:name="_GoBack"/>
      <w:bookmarkEnd w:id="15"/>
    </w:p>
    <w:p>
      <w:pPr>
        <w:rPr>
          <w:color w:val="auto"/>
          <w:sz w:val="21"/>
          <w:szCs w:val="21"/>
        </w:rPr>
      </w:pPr>
      <w:r>
        <w:rPr>
          <w:color w:val="auto"/>
          <w:sz w:val="21"/>
          <w:szCs w:val="21"/>
        </w:rPr>
        <w:t>E：资质范围内的环保工程专业承包、市政工程施工总承包所涉及场所的相关环境管理活动</w:t>
      </w:r>
    </w:p>
    <w:p>
      <w:pPr>
        <w:snapToGrid w:val="0"/>
        <w:spacing w:line="240" w:lineRule="exact"/>
        <w:rPr>
          <w:rFonts w:ascii="宋体" w:hAnsi="宋体"/>
          <w:color w:val="auto"/>
          <w:sz w:val="21"/>
          <w:szCs w:val="21"/>
        </w:rPr>
      </w:pPr>
      <w:r>
        <w:rPr>
          <w:color w:val="auto"/>
          <w:sz w:val="21"/>
          <w:szCs w:val="21"/>
        </w:rPr>
        <w:t>O：资质范围内的环保工程专业承包、市政工程施工总承包所涉及场所的相关职业健康安全管理活动</w:t>
      </w:r>
    </w:p>
    <w:p>
      <w:pPr>
        <w:pStyle w:val="2"/>
        <w:spacing w:line="240" w:lineRule="auto"/>
        <w:ind w:firstLine="0"/>
        <w:rPr>
          <w:b/>
          <w:color w:val="000000" w:themeColor="text1"/>
          <w:sz w:val="22"/>
          <w:szCs w:val="22"/>
        </w:rPr>
      </w:pPr>
      <w:r>
        <w:rPr>
          <w:rFonts w:hint="eastAsia"/>
          <w:b/>
          <w:color w:val="000000" w:themeColor="text1"/>
          <w:sz w:val="22"/>
          <w:szCs w:val="22"/>
        </w:rPr>
        <w:t>□QMS（英文：）：</w:t>
      </w:r>
    </w:p>
    <w:p>
      <w:pPr>
        <w:pStyle w:val="2"/>
        <w:spacing w:line="240" w:lineRule="auto"/>
        <w:ind w:firstLine="0"/>
        <w:rPr>
          <w:rFonts w:hint="eastAsia"/>
          <w:b/>
          <w:color w:val="000000" w:themeColor="text1"/>
          <w:sz w:val="22"/>
          <w:szCs w:val="22"/>
        </w:rPr>
      </w:pPr>
      <w:r>
        <w:rPr>
          <w:b/>
          <w:color w:val="000000" w:themeColor="text1"/>
          <w:sz w:val="22"/>
          <w:szCs w:val="22"/>
        </w:rPr>
        <w:t>Professional contracting of environmental protection engineering and general contracting of municipal engineering construction within the scope of qualification</w:t>
      </w:r>
      <w:r>
        <w:rPr>
          <w:rFonts w:hint="eastAsia"/>
          <w:b/>
          <w:color w:val="000000" w:themeColor="text1"/>
          <w:sz w:val="22"/>
          <w:szCs w:val="22"/>
        </w:rPr>
        <w:t>.</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rPr>
      </w:pPr>
      <w:r>
        <w:rPr>
          <w:b/>
          <w:color w:val="000000" w:themeColor="text1"/>
          <w:sz w:val="22"/>
          <w:szCs w:val="22"/>
        </w:rPr>
        <w:t>Relevant environmental management activities of places involved in professional contracting of environmental protection engineering and general contracting of municipal engineering construction within the scope of qualification.</w:t>
      </w: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rPr>
      </w:pPr>
      <w:r>
        <w:rPr>
          <w:b/>
          <w:color w:val="000000" w:themeColor="text1"/>
          <w:sz w:val="22"/>
          <w:szCs w:val="22"/>
        </w:rPr>
        <w:t>Relevant occupational health and safety management activities of places involved in professional contracting of environmental protection engineering and general contracting of municipal engineering construction within the scope of qualification.</w:t>
      </w: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Symbol" w:hAnsi="Symbol"/>
          <w:color w:val="000000" w:themeColor="text1"/>
          <w:sz w:val="22"/>
          <w:szCs w:val="22"/>
        </w:rPr>
        <w:sym w:font="Symbol" w:char="F0D6"/>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033B"/>
    <w:rsid w:val="00532403"/>
    <w:rsid w:val="007F78A8"/>
    <w:rsid w:val="0081033B"/>
    <w:rsid w:val="00B01C44"/>
    <w:rsid w:val="00BD0FB2"/>
    <w:rsid w:val="00BF0396"/>
    <w:rsid w:val="00C67C3C"/>
    <w:rsid w:val="0E1A43A7"/>
    <w:rsid w:val="4A027489"/>
    <w:rsid w:val="7BBF4B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字符"/>
    <w:basedOn w:val="6"/>
    <w:link w:val="2"/>
    <w:qFormat/>
    <w:uiPriority w:val="0"/>
    <w:rPr>
      <w:rFonts w:ascii="Times New Roman" w:hAnsi="Times New Roman" w:eastAsia="宋体" w:cs="Times New Roman"/>
      <w:sz w:val="32"/>
      <w:szCs w:val="20"/>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303</Words>
  <Characters>1733</Characters>
  <Lines>14</Lines>
  <Paragraphs>4</Paragraphs>
  <TotalTime>13</TotalTime>
  <ScaleCrop>false</ScaleCrop>
  <LinksUpToDate>false</LinksUpToDate>
  <CharactersWithSpaces>2032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2021-05-21T02:34:20Z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79942E150C0549FC9E15E0E7A9FF0672</vt:lpwstr>
  </property>
</Properties>
</file>