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39-2019-QEO-2021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成都福森元光电科技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