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FC711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C711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F2A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C711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2A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FC7114">
              <w:rPr>
                <w:sz w:val="20"/>
              </w:rPr>
              <w:t>Q/</w:t>
            </w:r>
            <w:r w:rsidR="00FC7114">
              <w:rPr>
                <w:rFonts w:ascii="宋体" w:hAnsi="宋体" w:hint="eastAsia"/>
                <w:sz w:val="20"/>
              </w:rPr>
              <w:t>□</w:t>
            </w:r>
            <w:r w:rsidR="00FC7114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C71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C71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C711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C7114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C7114">
      <w:pPr>
        <w:widowControl/>
        <w:jc w:val="left"/>
      </w:pPr>
      <w:r>
        <w:br w:type="page"/>
      </w:r>
    </w:p>
    <w:p w:rsidR="00426A14" w:rsidRDefault="00FC71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C7114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2A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C71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5D97" w:rsidP="00455D97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C71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2A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5D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5D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C71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C71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C711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C7114"/>
    <w:p w:rsidR="00426A14" w:rsidRDefault="00FC7114">
      <w:pPr>
        <w:widowControl/>
        <w:jc w:val="left"/>
      </w:pPr>
      <w:r>
        <w:br w:type="page"/>
      </w:r>
    </w:p>
    <w:p w:rsidR="00AF08B5" w:rsidRDefault="00FC711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C711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2A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C711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455D9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2A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55D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2A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C71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C711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C7114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C7114" w:rsidP="00AF08B5"/>
    <w:p w:rsidR="00AF08B5" w:rsidRPr="00AF08B5" w:rsidRDefault="00FC7114"/>
    <w:p w:rsidR="00AF08B5" w:rsidRDefault="00FC711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14" w:rsidRDefault="00FC7114">
      <w:r>
        <w:separator/>
      </w:r>
    </w:p>
  </w:endnote>
  <w:endnote w:type="continuationSeparator" w:id="0">
    <w:p w:rsidR="00FC7114" w:rsidRDefault="00FC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14" w:rsidRDefault="00FC7114">
      <w:r>
        <w:separator/>
      </w:r>
    </w:p>
  </w:footnote>
  <w:footnote w:type="continuationSeparator" w:id="0">
    <w:p w:rsidR="00FC7114" w:rsidRDefault="00FC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FC7114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C7114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C711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C711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77"/>
    <w:rsid w:val="000F2A77"/>
    <w:rsid w:val="00455D97"/>
    <w:rsid w:val="00FC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A41670"/>
  <w15:docId w15:val="{EC51C098-0647-4644-BBA1-E4398C4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500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