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10795-2025-QEO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唐山兆盛环保设备有限公司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赵艳敏</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911302210616738235</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唐山兆盛环保设备有限公司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唐山市丰润区石各庄镇小令公庄村</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河北省唐山市高新区创业中心唐丰路瓦房庄立交与 112 国道交叉口北300 米</w:t>
            </w:r>
          </w:p>
          <w:p w14:paraId="742A3621">
            <w:pPr>
              <w:snapToGrid w:val="0"/>
              <w:spacing w:line="0" w:lineRule="atLeast"/>
              <w:jc w:val="left"/>
              <w:rPr>
                <w:rFonts w:hint="eastAsia"/>
                <w:sz w:val="21"/>
                <w:szCs w:val="21"/>
              </w:rPr>
            </w:pPr>
            <w:r>
              <w:rPr>
                <w:rFonts w:hint="eastAsia"/>
                <w:sz w:val="21"/>
                <w:szCs w:val="21"/>
              </w:rPr>
              <w:t>唐山兆盛环保设备有限公司 河北省唐山市路北区高新技术开发区街道清科园A座 301</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E:水处理（污水、净水）设备、废气处理(除臭、除尘、酸碱性及有机废气)设备、固体废物处理设备的制造和销售所涉及场所的相关环境管理活动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Q:水处理（污水、净水）设备；废气处理(除臭、除尘、酸碱性及有机废气)设备；固体废物处理设备的制造和销售</w:t>
            </w:r>
          </w:p>
          <w:p>
            <w:pPr>
              <w:snapToGrid w:val="0"/>
              <w:spacing w:line="0" w:lineRule="atLeast"/>
              <w:jc w:val="left"/>
              <w:rPr>
                <w:rFonts w:hint="eastAsia"/>
                <w:sz w:val="21"/>
                <w:szCs w:val="21"/>
                <w:lang w:val="en-GB"/>
              </w:rPr>
            </w:pPr>
            <w:r>
              <w:rPr>
                <w:rFonts w:hint="eastAsia"/>
                <w:sz w:val="21"/>
                <w:szCs w:val="21"/>
                <w:lang w:val="en-GB"/>
              </w:rPr>
              <w:t>O:水处理（污水、净水）设备；废气处理(除臭、除尘、酸碱性及有机废气)设备；固体废物处理设备的制造和销售所涉及场所的相关职业健康安全管理活动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唐山兆盛环保设备有限公司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唐山市丰润区石各庄镇小令公庄村</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河北省唐山市高新区创业中心唐丰路瓦房庄立交与 112 国道交叉口北300 米</w:t>
            </w:r>
          </w:p>
          <w:p w14:paraId="19A06FCA">
            <w:pPr>
              <w:snapToGrid w:val="0"/>
              <w:spacing w:line="0" w:lineRule="atLeast"/>
              <w:jc w:val="left"/>
              <w:rPr>
                <w:rFonts w:hint="eastAsia"/>
                <w:sz w:val="21"/>
                <w:szCs w:val="21"/>
              </w:rPr>
            </w:pPr>
            <w:r>
              <w:rPr>
                <w:rFonts w:hint="eastAsia"/>
                <w:sz w:val="21"/>
                <w:szCs w:val="21"/>
              </w:rPr>
              <w:t>唐山兆盛环保设备有限公司 河北省唐山市路北区高新技术开发区街道清科园A座 301</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E:水处理（污水、净水）设备、废气处理(除臭、除尘、酸碱性及有机废气)设备、固体废物处理设备的制造和销售所涉及场所的相关环境管理活动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Q:水处理（污水、净水）设备；废气处理(除臭、除尘、酸碱性及有机废气)设备；固体废物处理设备的制造和销售</w:t>
            </w:r>
          </w:p>
          <w:p>
            <w:pPr>
              <w:snapToGrid w:val="0"/>
              <w:spacing w:line="0" w:lineRule="atLeast"/>
              <w:jc w:val="left"/>
              <w:rPr>
                <w:rFonts w:hint="eastAsia"/>
                <w:sz w:val="21"/>
                <w:szCs w:val="21"/>
                <w:lang w:val="en-GB"/>
              </w:rPr>
            </w:pPr>
            <w:r>
              <w:rPr>
                <w:rFonts w:hint="eastAsia"/>
                <w:sz w:val="21"/>
                <w:szCs w:val="21"/>
                <w:lang w:val="en-GB"/>
              </w:rPr>
              <w:t>O:水处理（污水、净水）设备；废气处理(除臭、除尘、酸碱性及有机废气)设备；固体废物处理设备的制造和销售所涉及场所的相关职业健康安全管理活动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079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