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O:监查2,Q:监查2,E:监查2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四川众弘成物业服务有限公司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邬中富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3005455</wp:posOffset>
                  </wp:positionH>
                  <wp:positionV relativeFrom="paragraph">
                    <wp:posOffset>139065</wp:posOffset>
                  </wp:positionV>
                  <wp:extent cx="323850" cy="335280"/>
                  <wp:effectExtent l="0" t="0" r="1143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48260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2021.4.30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13327"/>
    <w:rsid w:val="346B7B78"/>
    <w:rsid w:val="466D5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2021-04-29T08:56:40Z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8ADC4EFD65614D3482E26C0B0F5526B3</vt:lpwstr>
  </property>
</Properties>
</file>