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北京唯恩传感技术有限公司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B639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2021-04-29T02:12:29Z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1B87CF0B06DF41D38BDB823FEC2D2B8F</vt:lpwstr>
  </property>
</Properties>
</file>