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E6DF" w14:textId="77777777" w:rsidR="008E67FF" w:rsidRDefault="00BF7719" w:rsidP="00CD0B5F">
      <w:pPr>
        <w:snapToGrid w:val="0"/>
        <w:spacing w:afterLines="30" w:after="93"/>
        <w:jc w:val="center"/>
        <w:rPr>
          <w:rFonts w:ascii="楷体" w:eastAsia="楷体" w:hAnsi="楷体"/>
          <w:b/>
          <w:color w:val="000000" w:themeColor="text1"/>
          <w:sz w:val="84"/>
          <w:szCs w:val="84"/>
        </w:rPr>
      </w:pPr>
    </w:p>
    <w:p w14:paraId="5B79A2AC" w14:textId="77777777" w:rsidR="00877EB8" w:rsidRDefault="005F31C9" w:rsidP="00CD0B5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6261AEEA" wp14:editId="588027BD">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64627A06" w14:textId="77777777" w:rsidR="00877EB8" w:rsidRDefault="00BF7719" w:rsidP="00CD0B5F">
      <w:pPr>
        <w:snapToGrid w:val="0"/>
        <w:spacing w:afterLines="30" w:after="93"/>
        <w:jc w:val="center"/>
        <w:rPr>
          <w:rFonts w:ascii="楷体" w:eastAsia="楷体" w:hAnsi="楷体"/>
          <w:b/>
          <w:color w:val="000000" w:themeColor="text1"/>
          <w:sz w:val="52"/>
          <w:szCs w:val="52"/>
        </w:rPr>
      </w:pPr>
    </w:p>
    <w:p w14:paraId="30F01458" w14:textId="77777777" w:rsidR="00877EB8" w:rsidRDefault="00BF7719" w:rsidP="00CD0B5F">
      <w:pPr>
        <w:snapToGrid w:val="0"/>
        <w:spacing w:afterLines="30" w:after="93"/>
        <w:jc w:val="center"/>
        <w:rPr>
          <w:rFonts w:ascii="楷体" w:eastAsia="楷体" w:hAnsi="楷体"/>
          <w:b/>
          <w:color w:val="000000" w:themeColor="text1"/>
          <w:sz w:val="52"/>
          <w:szCs w:val="52"/>
        </w:rPr>
      </w:pPr>
    </w:p>
    <w:p w14:paraId="0549377C" w14:textId="77777777" w:rsidR="00877EB8" w:rsidRDefault="005F31C9" w:rsidP="00CD0B5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4E23669" w14:textId="77777777" w:rsidR="00877EB8" w:rsidRDefault="00BF7719" w:rsidP="00CD0B5F">
      <w:pPr>
        <w:snapToGrid w:val="0"/>
        <w:spacing w:afterLines="30" w:after="93"/>
        <w:jc w:val="center"/>
        <w:rPr>
          <w:rFonts w:ascii="楷体" w:eastAsia="楷体" w:hAnsi="楷体"/>
          <w:b/>
          <w:color w:val="000000" w:themeColor="text1"/>
          <w:sz w:val="36"/>
          <w:szCs w:val="36"/>
        </w:rPr>
      </w:pPr>
    </w:p>
    <w:p w14:paraId="554E33FC" w14:textId="77777777" w:rsidR="00877EB8" w:rsidRDefault="00BF7719" w:rsidP="00CD0B5F">
      <w:pPr>
        <w:snapToGrid w:val="0"/>
        <w:spacing w:afterLines="30" w:after="93"/>
        <w:jc w:val="center"/>
        <w:rPr>
          <w:rFonts w:ascii="楷体" w:eastAsia="楷体" w:hAnsi="楷体"/>
          <w:b/>
          <w:color w:val="000000" w:themeColor="text1"/>
          <w:sz w:val="36"/>
          <w:szCs w:val="36"/>
        </w:rPr>
      </w:pPr>
    </w:p>
    <w:p w14:paraId="342D1C38" w14:textId="77777777" w:rsidR="00877EB8" w:rsidRDefault="00BF7719" w:rsidP="00CD0B5F">
      <w:pPr>
        <w:snapToGrid w:val="0"/>
        <w:spacing w:afterLines="30" w:after="93"/>
        <w:jc w:val="center"/>
        <w:rPr>
          <w:rFonts w:ascii="楷体" w:eastAsia="楷体" w:hAnsi="楷体"/>
          <w:b/>
          <w:color w:val="000000" w:themeColor="text1"/>
          <w:sz w:val="32"/>
          <w:szCs w:val="32"/>
        </w:rPr>
      </w:pPr>
    </w:p>
    <w:p w14:paraId="41A069BC" w14:textId="77777777" w:rsidR="00877EB8" w:rsidRDefault="005F31C9" w:rsidP="00CD0B5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河北鸿控仪器仪表有限公司</w:t>
      </w:r>
      <w:bookmarkEnd w:id="0"/>
    </w:p>
    <w:p w14:paraId="42051F86" w14:textId="77777777" w:rsidR="00877EB8" w:rsidRDefault="00BF7719" w:rsidP="00CD0B5F">
      <w:pPr>
        <w:snapToGrid w:val="0"/>
        <w:spacing w:afterLines="30" w:after="93"/>
        <w:ind w:firstLineChars="600" w:firstLine="1928"/>
        <w:rPr>
          <w:rFonts w:ascii="楷体" w:eastAsia="楷体" w:hAnsi="楷体"/>
          <w:b/>
          <w:color w:val="000000" w:themeColor="text1"/>
          <w:sz w:val="32"/>
          <w:szCs w:val="32"/>
        </w:rPr>
      </w:pPr>
    </w:p>
    <w:p w14:paraId="5997236E" w14:textId="77777777" w:rsidR="00877EB8" w:rsidRDefault="005F31C9" w:rsidP="00CD0B5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1637254E" w14:textId="77777777" w:rsidR="00877EB8" w:rsidRDefault="005F31C9" w:rsidP="00CD0B5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5C9EDBDB" w14:textId="77777777" w:rsidR="00877EB8" w:rsidRDefault="005F31C9" w:rsidP="00CD0B5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55653514" w14:textId="77777777" w:rsidR="00877EB8" w:rsidRDefault="005F31C9" w:rsidP="00CD0B5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26B215E9" w14:textId="77777777" w:rsidR="00877EB8" w:rsidRDefault="00BF7719" w:rsidP="00CD0B5F">
      <w:pPr>
        <w:snapToGrid w:val="0"/>
        <w:spacing w:afterLines="30" w:after="93"/>
        <w:jc w:val="center"/>
        <w:rPr>
          <w:rFonts w:ascii="楷体" w:eastAsia="楷体" w:hAnsi="楷体"/>
          <w:b/>
          <w:color w:val="000000" w:themeColor="text1"/>
          <w:sz w:val="84"/>
          <w:szCs w:val="84"/>
        </w:rPr>
      </w:pPr>
    </w:p>
    <w:p w14:paraId="18FF56BA" w14:textId="77777777" w:rsidR="00877EB8" w:rsidRDefault="005F31C9" w:rsidP="00CD0B5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16AED133" w14:textId="77777777" w:rsidR="00877EB8" w:rsidRDefault="005F31C9">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4B9C4AC6" w14:textId="77777777" w:rsidR="00877EB8" w:rsidRDefault="005F31C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E1CB5" w14:paraId="4FEA7C3B" w14:textId="77777777">
        <w:trPr>
          <w:trHeight w:val="354"/>
        </w:trPr>
        <w:tc>
          <w:tcPr>
            <w:tcW w:w="1697" w:type="dxa"/>
            <w:vAlign w:val="center"/>
          </w:tcPr>
          <w:p w14:paraId="45ED5F14" w14:textId="77777777" w:rsidR="00877EB8" w:rsidRDefault="005F31C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3E65513E" w14:textId="77777777" w:rsidR="00877EB8" w:rsidRDefault="005F31C9">
            <w:pPr>
              <w:rPr>
                <w:b/>
                <w:color w:val="000000" w:themeColor="text1"/>
                <w:sz w:val="20"/>
                <w:szCs w:val="20"/>
              </w:rPr>
            </w:pPr>
            <w:r>
              <w:rPr>
                <w:rFonts w:hint="eastAsia"/>
                <w:b/>
                <w:color w:val="000000" w:themeColor="text1"/>
                <w:sz w:val="20"/>
                <w:szCs w:val="20"/>
              </w:rPr>
              <w:t>北京国标联合认证有限公司</w:t>
            </w:r>
          </w:p>
        </w:tc>
      </w:tr>
      <w:tr w:rsidR="001E1CB5" w14:paraId="341B8A61" w14:textId="77777777">
        <w:trPr>
          <w:trHeight w:val="377"/>
        </w:trPr>
        <w:tc>
          <w:tcPr>
            <w:tcW w:w="1697" w:type="dxa"/>
            <w:vAlign w:val="center"/>
          </w:tcPr>
          <w:p w14:paraId="71ACD2ED" w14:textId="77777777" w:rsidR="00877EB8" w:rsidRDefault="005F31C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0E24B2BB" w14:textId="77777777" w:rsidR="00877EB8" w:rsidRDefault="005F31C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30E96150" w14:textId="77777777" w:rsidR="00877EB8" w:rsidRDefault="005F31C9">
            <w:pPr>
              <w:rPr>
                <w:b/>
                <w:color w:val="000000" w:themeColor="text1"/>
                <w:sz w:val="20"/>
                <w:szCs w:val="20"/>
              </w:rPr>
            </w:pPr>
            <w:r>
              <w:rPr>
                <w:rFonts w:hint="eastAsia"/>
                <w:b/>
                <w:color w:val="000000" w:themeColor="text1"/>
                <w:sz w:val="20"/>
                <w:szCs w:val="20"/>
              </w:rPr>
              <w:t>邮编</w:t>
            </w:r>
          </w:p>
        </w:tc>
        <w:tc>
          <w:tcPr>
            <w:tcW w:w="1641" w:type="dxa"/>
            <w:vAlign w:val="center"/>
          </w:tcPr>
          <w:p w14:paraId="04470871" w14:textId="77777777" w:rsidR="00877EB8" w:rsidRDefault="005F31C9">
            <w:pPr>
              <w:rPr>
                <w:b/>
                <w:color w:val="000000" w:themeColor="text1"/>
                <w:sz w:val="20"/>
                <w:szCs w:val="20"/>
              </w:rPr>
            </w:pPr>
            <w:r>
              <w:rPr>
                <w:rFonts w:hint="eastAsia"/>
                <w:b/>
                <w:color w:val="000000" w:themeColor="text1"/>
                <w:sz w:val="20"/>
                <w:szCs w:val="20"/>
              </w:rPr>
              <w:t>100101</w:t>
            </w:r>
          </w:p>
        </w:tc>
      </w:tr>
      <w:tr w:rsidR="001E1CB5" w14:paraId="328BD22C" w14:textId="77777777" w:rsidTr="00C302A2">
        <w:trPr>
          <w:trHeight w:val="377"/>
        </w:trPr>
        <w:tc>
          <w:tcPr>
            <w:tcW w:w="1697" w:type="dxa"/>
            <w:vAlign w:val="center"/>
          </w:tcPr>
          <w:p w14:paraId="1F986EFA" w14:textId="77777777" w:rsidR="00C302A2" w:rsidRDefault="005F31C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35E62817" w14:textId="77777777" w:rsidR="00C302A2" w:rsidRPr="00C302A2" w:rsidRDefault="005F31C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599CC7D5" w14:textId="77777777" w:rsidR="00C302A2" w:rsidRDefault="005F31C9">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6EAB092C" w14:textId="77777777" w:rsidR="00C302A2" w:rsidRPr="00C302A2" w:rsidRDefault="005F31C9">
            <w:pPr>
              <w:rPr>
                <w:color w:val="000000" w:themeColor="text1"/>
                <w:sz w:val="18"/>
                <w:szCs w:val="18"/>
              </w:rPr>
            </w:pPr>
            <w:r w:rsidRPr="00C302A2">
              <w:rPr>
                <w:color w:val="000000" w:themeColor="text1"/>
                <w:sz w:val="18"/>
                <w:szCs w:val="18"/>
              </w:rPr>
              <w:t>service@china-isc.org.cn</w:t>
            </w:r>
          </w:p>
        </w:tc>
      </w:tr>
      <w:tr w:rsidR="001E1CB5" w14:paraId="6C52D9A2" w14:textId="77777777">
        <w:trPr>
          <w:trHeight w:val="428"/>
        </w:trPr>
        <w:tc>
          <w:tcPr>
            <w:tcW w:w="9863" w:type="dxa"/>
            <w:gridSpan w:val="9"/>
            <w:vAlign w:val="center"/>
          </w:tcPr>
          <w:p w14:paraId="390ABF1F" w14:textId="77777777" w:rsidR="00877EB8" w:rsidRDefault="005F31C9">
            <w:pPr>
              <w:rPr>
                <w:b/>
                <w:color w:val="000000" w:themeColor="text1"/>
                <w:sz w:val="20"/>
                <w:szCs w:val="20"/>
              </w:rPr>
            </w:pPr>
            <w:r>
              <w:rPr>
                <w:rFonts w:hint="eastAsia"/>
                <w:b/>
                <w:color w:val="000000" w:themeColor="text1"/>
                <w:sz w:val="20"/>
                <w:szCs w:val="20"/>
              </w:rPr>
              <w:t>审核组成员</w:t>
            </w:r>
          </w:p>
        </w:tc>
      </w:tr>
      <w:tr w:rsidR="001E1CB5" w14:paraId="799A42B2" w14:textId="77777777">
        <w:trPr>
          <w:trHeight w:val="645"/>
        </w:trPr>
        <w:tc>
          <w:tcPr>
            <w:tcW w:w="1844" w:type="dxa"/>
            <w:gridSpan w:val="2"/>
            <w:vAlign w:val="center"/>
          </w:tcPr>
          <w:p w14:paraId="4173FFBB" w14:textId="77777777" w:rsidR="008E67FF" w:rsidRDefault="005F31C9"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14:paraId="1A2687B8" w14:textId="77777777" w:rsidR="008E67FF" w:rsidRDefault="005F31C9"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53316F11" w14:textId="77777777" w:rsidR="008E67FF" w:rsidRDefault="005F31C9"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2A7EB51F" w14:textId="77777777" w:rsidR="008E67FF" w:rsidRDefault="005F31C9"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59F726D9" w14:textId="77777777" w:rsidR="008E67FF" w:rsidRDefault="005F31C9" w:rsidP="008E67FF">
            <w:pPr>
              <w:spacing w:line="240" w:lineRule="exact"/>
              <w:jc w:val="center"/>
              <w:rPr>
                <w:b/>
                <w:color w:val="000000" w:themeColor="text1"/>
                <w:sz w:val="20"/>
                <w:szCs w:val="20"/>
              </w:rPr>
            </w:pPr>
            <w:r>
              <w:rPr>
                <w:rFonts w:hint="eastAsia"/>
                <w:sz w:val="18"/>
                <w:szCs w:val="18"/>
              </w:rPr>
              <w:t>专业代码</w:t>
            </w:r>
          </w:p>
        </w:tc>
      </w:tr>
      <w:tr w:rsidR="001E1CB5" w14:paraId="4BEAA63C" w14:textId="77777777">
        <w:trPr>
          <w:trHeight w:val="645"/>
        </w:trPr>
        <w:tc>
          <w:tcPr>
            <w:tcW w:w="1844" w:type="dxa"/>
            <w:gridSpan w:val="2"/>
            <w:vAlign w:val="center"/>
          </w:tcPr>
          <w:p w14:paraId="2DFDAE23" w14:textId="77777777" w:rsidR="008E67FF" w:rsidRDefault="005F31C9"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14:paraId="780E37C6" w14:textId="77777777" w:rsidR="008E67FF" w:rsidRDefault="005F31C9"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547E9692" w14:textId="77777777" w:rsidR="008E67FF" w:rsidRDefault="005F31C9"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176351C2" w14:textId="77777777" w:rsidR="008E67FF" w:rsidRDefault="005F31C9"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58443679" w14:textId="77777777" w:rsidR="008E67FF" w:rsidRDefault="005F31C9" w:rsidP="008E67FF">
            <w:pPr>
              <w:spacing w:line="240" w:lineRule="exact"/>
              <w:jc w:val="center"/>
              <w:rPr>
                <w:b/>
                <w:color w:val="000000" w:themeColor="text1"/>
                <w:sz w:val="20"/>
                <w:szCs w:val="20"/>
              </w:rPr>
            </w:pPr>
            <w:r>
              <w:rPr>
                <w:b/>
                <w:color w:val="000000" w:themeColor="text1"/>
                <w:sz w:val="20"/>
                <w:szCs w:val="20"/>
              </w:rPr>
              <w:t>19.05.01,33.02.01,33.02.02</w:t>
            </w:r>
          </w:p>
        </w:tc>
      </w:tr>
      <w:tr w:rsidR="001E1CB5" w14:paraId="792266CE" w14:textId="77777777">
        <w:trPr>
          <w:trHeight w:val="510"/>
        </w:trPr>
        <w:tc>
          <w:tcPr>
            <w:tcW w:w="1844" w:type="dxa"/>
            <w:gridSpan w:val="2"/>
            <w:vAlign w:val="center"/>
          </w:tcPr>
          <w:p w14:paraId="03F82351" w14:textId="77777777" w:rsidR="00877EB8" w:rsidRDefault="00BF7719">
            <w:pPr>
              <w:rPr>
                <w:b/>
                <w:color w:val="000000" w:themeColor="text1"/>
                <w:sz w:val="20"/>
                <w:szCs w:val="20"/>
              </w:rPr>
            </w:pPr>
          </w:p>
        </w:tc>
        <w:tc>
          <w:tcPr>
            <w:tcW w:w="992" w:type="dxa"/>
            <w:vAlign w:val="center"/>
          </w:tcPr>
          <w:p w14:paraId="616F93E5" w14:textId="77777777" w:rsidR="00877EB8" w:rsidRDefault="00BF7719">
            <w:pPr>
              <w:rPr>
                <w:b/>
                <w:color w:val="000000" w:themeColor="text1"/>
                <w:sz w:val="20"/>
                <w:szCs w:val="20"/>
              </w:rPr>
            </w:pPr>
          </w:p>
        </w:tc>
        <w:tc>
          <w:tcPr>
            <w:tcW w:w="1216" w:type="dxa"/>
            <w:vAlign w:val="center"/>
          </w:tcPr>
          <w:p w14:paraId="10899E3F" w14:textId="77777777" w:rsidR="00877EB8" w:rsidRDefault="00BF7719">
            <w:pPr>
              <w:rPr>
                <w:b/>
                <w:color w:val="000000" w:themeColor="text1"/>
                <w:sz w:val="20"/>
                <w:szCs w:val="20"/>
              </w:rPr>
            </w:pPr>
          </w:p>
        </w:tc>
        <w:tc>
          <w:tcPr>
            <w:tcW w:w="3478" w:type="dxa"/>
            <w:gridSpan w:val="3"/>
            <w:vAlign w:val="center"/>
          </w:tcPr>
          <w:p w14:paraId="0A889980" w14:textId="77777777" w:rsidR="00877EB8" w:rsidRDefault="00BF7719">
            <w:pPr>
              <w:rPr>
                <w:b/>
                <w:color w:val="000000" w:themeColor="text1"/>
                <w:sz w:val="20"/>
                <w:szCs w:val="20"/>
              </w:rPr>
            </w:pPr>
          </w:p>
        </w:tc>
        <w:tc>
          <w:tcPr>
            <w:tcW w:w="2333" w:type="dxa"/>
            <w:gridSpan w:val="2"/>
            <w:vAlign w:val="center"/>
          </w:tcPr>
          <w:p w14:paraId="35758956" w14:textId="77777777" w:rsidR="00877EB8" w:rsidRDefault="00BF7719">
            <w:pPr>
              <w:rPr>
                <w:b/>
                <w:color w:val="000000" w:themeColor="text1"/>
                <w:sz w:val="20"/>
                <w:szCs w:val="20"/>
              </w:rPr>
            </w:pPr>
          </w:p>
        </w:tc>
      </w:tr>
      <w:tr w:rsidR="001E1CB5" w14:paraId="668C42CF" w14:textId="77777777">
        <w:trPr>
          <w:trHeight w:val="465"/>
        </w:trPr>
        <w:tc>
          <w:tcPr>
            <w:tcW w:w="1844" w:type="dxa"/>
            <w:gridSpan w:val="2"/>
            <w:vAlign w:val="center"/>
          </w:tcPr>
          <w:p w14:paraId="37CEE060" w14:textId="77777777" w:rsidR="00877EB8" w:rsidRDefault="00BF7719">
            <w:pPr>
              <w:rPr>
                <w:b/>
                <w:color w:val="000000" w:themeColor="text1"/>
                <w:sz w:val="20"/>
                <w:szCs w:val="20"/>
              </w:rPr>
            </w:pPr>
          </w:p>
        </w:tc>
        <w:tc>
          <w:tcPr>
            <w:tcW w:w="992" w:type="dxa"/>
            <w:vAlign w:val="center"/>
          </w:tcPr>
          <w:p w14:paraId="1682A050" w14:textId="77777777" w:rsidR="00877EB8" w:rsidRDefault="00BF7719">
            <w:pPr>
              <w:rPr>
                <w:b/>
                <w:color w:val="000000" w:themeColor="text1"/>
                <w:sz w:val="20"/>
                <w:szCs w:val="20"/>
              </w:rPr>
            </w:pPr>
          </w:p>
        </w:tc>
        <w:tc>
          <w:tcPr>
            <w:tcW w:w="1216" w:type="dxa"/>
            <w:vAlign w:val="center"/>
          </w:tcPr>
          <w:p w14:paraId="2C4CE3F2" w14:textId="77777777" w:rsidR="00877EB8" w:rsidRDefault="00BF7719">
            <w:pPr>
              <w:rPr>
                <w:b/>
                <w:color w:val="000000" w:themeColor="text1"/>
                <w:sz w:val="20"/>
                <w:szCs w:val="20"/>
              </w:rPr>
            </w:pPr>
          </w:p>
        </w:tc>
        <w:tc>
          <w:tcPr>
            <w:tcW w:w="3478" w:type="dxa"/>
            <w:gridSpan w:val="3"/>
            <w:vAlign w:val="center"/>
          </w:tcPr>
          <w:p w14:paraId="1CD18E50" w14:textId="77777777" w:rsidR="00877EB8" w:rsidRDefault="00BF7719">
            <w:pPr>
              <w:rPr>
                <w:b/>
                <w:color w:val="000000" w:themeColor="text1"/>
                <w:sz w:val="20"/>
                <w:szCs w:val="20"/>
              </w:rPr>
            </w:pPr>
          </w:p>
        </w:tc>
        <w:tc>
          <w:tcPr>
            <w:tcW w:w="2333" w:type="dxa"/>
            <w:gridSpan w:val="2"/>
            <w:vAlign w:val="center"/>
          </w:tcPr>
          <w:p w14:paraId="2E4D4CE9" w14:textId="77777777" w:rsidR="00877EB8" w:rsidRDefault="00BF7719">
            <w:pPr>
              <w:rPr>
                <w:b/>
                <w:color w:val="000000" w:themeColor="text1"/>
                <w:sz w:val="20"/>
                <w:szCs w:val="20"/>
              </w:rPr>
            </w:pPr>
          </w:p>
        </w:tc>
      </w:tr>
      <w:tr w:rsidR="001E1CB5" w14:paraId="4A3FF731" w14:textId="77777777">
        <w:trPr>
          <w:trHeight w:val="351"/>
        </w:trPr>
        <w:tc>
          <w:tcPr>
            <w:tcW w:w="1844" w:type="dxa"/>
            <w:gridSpan w:val="2"/>
            <w:vAlign w:val="center"/>
          </w:tcPr>
          <w:p w14:paraId="2DEBF9EF" w14:textId="77777777" w:rsidR="00877EB8" w:rsidRDefault="00BF7719">
            <w:pPr>
              <w:rPr>
                <w:b/>
                <w:color w:val="000000" w:themeColor="text1"/>
                <w:sz w:val="20"/>
                <w:szCs w:val="20"/>
              </w:rPr>
            </w:pPr>
          </w:p>
        </w:tc>
        <w:tc>
          <w:tcPr>
            <w:tcW w:w="992" w:type="dxa"/>
            <w:vAlign w:val="center"/>
          </w:tcPr>
          <w:p w14:paraId="50E00D88" w14:textId="77777777" w:rsidR="00877EB8" w:rsidRDefault="00BF7719">
            <w:pPr>
              <w:rPr>
                <w:b/>
                <w:color w:val="000000" w:themeColor="text1"/>
                <w:sz w:val="20"/>
                <w:szCs w:val="20"/>
              </w:rPr>
            </w:pPr>
          </w:p>
        </w:tc>
        <w:tc>
          <w:tcPr>
            <w:tcW w:w="1216" w:type="dxa"/>
            <w:vAlign w:val="center"/>
          </w:tcPr>
          <w:p w14:paraId="3E73EDBA" w14:textId="77777777" w:rsidR="00877EB8" w:rsidRDefault="00BF7719">
            <w:pPr>
              <w:rPr>
                <w:b/>
                <w:color w:val="000000" w:themeColor="text1"/>
                <w:sz w:val="20"/>
                <w:szCs w:val="20"/>
              </w:rPr>
            </w:pPr>
          </w:p>
        </w:tc>
        <w:tc>
          <w:tcPr>
            <w:tcW w:w="3478" w:type="dxa"/>
            <w:gridSpan w:val="3"/>
            <w:vAlign w:val="center"/>
          </w:tcPr>
          <w:p w14:paraId="0073D1D0" w14:textId="77777777" w:rsidR="00877EB8" w:rsidRDefault="00BF7719">
            <w:pPr>
              <w:rPr>
                <w:b/>
                <w:color w:val="000000" w:themeColor="text1"/>
                <w:sz w:val="20"/>
                <w:szCs w:val="20"/>
              </w:rPr>
            </w:pPr>
          </w:p>
        </w:tc>
        <w:tc>
          <w:tcPr>
            <w:tcW w:w="2333" w:type="dxa"/>
            <w:gridSpan w:val="2"/>
            <w:vAlign w:val="center"/>
          </w:tcPr>
          <w:p w14:paraId="7644D8D9" w14:textId="77777777" w:rsidR="00877EB8" w:rsidRDefault="00BF7719">
            <w:pPr>
              <w:rPr>
                <w:b/>
                <w:color w:val="000000" w:themeColor="text1"/>
                <w:sz w:val="20"/>
                <w:szCs w:val="20"/>
              </w:rPr>
            </w:pPr>
          </w:p>
        </w:tc>
      </w:tr>
      <w:tr w:rsidR="001E1CB5" w14:paraId="3EE2266C" w14:textId="77777777">
        <w:trPr>
          <w:trHeight w:val="351"/>
        </w:trPr>
        <w:tc>
          <w:tcPr>
            <w:tcW w:w="9863" w:type="dxa"/>
            <w:gridSpan w:val="9"/>
            <w:vAlign w:val="center"/>
          </w:tcPr>
          <w:p w14:paraId="12FAE9A5" w14:textId="77777777" w:rsidR="00877EB8" w:rsidRDefault="005F31C9">
            <w:pPr>
              <w:rPr>
                <w:b/>
                <w:color w:val="000000" w:themeColor="text1"/>
                <w:sz w:val="20"/>
                <w:szCs w:val="20"/>
              </w:rPr>
            </w:pPr>
            <w:r>
              <w:rPr>
                <w:rFonts w:hint="eastAsia"/>
                <w:b/>
                <w:color w:val="000000" w:themeColor="text1"/>
                <w:sz w:val="20"/>
                <w:szCs w:val="20"/>
              </w:rPr>
              <w:t>与审核组同行人员</w:t>
            </w:r>
          </w:p>
        </w:tc>
      </w:tr>
      <w:tr w:rsidR="001E1CB5" w14:paraId="215F97D4" w14:textId="77777777">
        <w:trPr>
          <w:trHeight w:val="351"/>
        </w:trPr>
        <w:tc>
          <w:tcPr>
            <w:tcW w:w="1844" w:type="dxa"/>
            <w:gridSpan w:val="2"/>
            <w:vAlign w:val="center"/>
          </w:tcPr>
          <w:p w14:paraId="04E8E204" w14:textId="77777777" w:rsidR="00877EB8" w:rsidRDefault="005F31C9">
            <w:pPr>
              <w:rPr>
                <w:b/>
                <w:color w:val="000000" w:themeColor="text1"/>
                <w:sz w:val="20"/>
                <w:szCs w:val="20"/>
              </w:rPr>
            </w:pPr>
            <w:r>
              <w:rPr>
                <w:rFonts w:hint="eastAsia"/>
                <w:b/>
                <w:color w:val="000000" w:themeColor="text1"/>
                <w:sz w:val="20"/>
                <w:szCs w:val="20"/>
              </w:rPr>
              <w:t>姓名</w:t>
            </w:r>
          </w:p>
        </w:tc>
        <w:tc>
          <w:tcPr>
            <w:tcW w:w="992" w:type="dxa"/>
            <w:vAlign w:val="center"/>
          </w:tcPr>
          <w:p w14:paraId="753372B1" w14:textId="77777777" w:rsidR="00877EB8" w:rsidRDefault="005F31C9">
            <w:pPr>
              <w:rPr>
                <w:b/>
                <w:color w:val="000000" w:themeColor="text1"/>
                <w:sz w:val="20"/>
                <w:szCs w:val="20"/>
              </w:rPr>
            </w:pPr>
            <w:r>
              <w:rPr>
                <w:rFonts w:hint="eastAsia"/>
                <w:b/>
                <w:color w:val="000000" w:themeColor="text1"/>
                <w:sz w:val="20"/>
                <w:szCs w:val="20"/>
              </w:rPr>
              <w:t>性别</w:t>
            </w:r>
          </w:p>
        </w:tc>
        <w:tc>
          <w:tcPr>
            <w:tcW w:w="1216" w:type="dxa"/>
            <w:vAlign w:val="center"/>
          </w:tcPr>
          <w:p w14:paraId="51C3D5D4" w14:textId="77777777" w:rsidR="00877EB8" w:rsidRDefault="005F31C9">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60EF04A6" w14:textId="77777777" w:rsidR="00877EB8" w:rsidRDefault="005F31C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4C923DF4" w14:textId="77777777" w:rsidR="00877EB8" w:rsidRDefault="005F31C9">
            <w:pPr>
              <w:rPr>
                <w:b/>
                <w:color w:val="000000" w:themeColor="text1"/>
                <w:sz w:val="20"/>
                <w:szCs w:val="20"/>
              </w:rPr>
            </w:pPr>
            <w:r>
              <w:rPr>
                <w:rFonts w:hint="eastAsia"/>
                <w:b/>
                <w:color w:val="000000" w:themeColor="text1"/>
                <w:sz w:val="20"/>
                <w:szCs w:val="20"/>
              </w:rPr>
              <w:t>备注</w:t>
            </w:r>
          </w:p>
        </w:tc>
      </w:tr>
      <w:tr w:rsidR="001E1CB5" w14:paraId="1EE3386C" w14:textId="77777777">
        <w:trPr>
          <w:trHeight w:val="351"/>
        </w:trPr>
        <w:tc>
          <w:tcPr>
            <w:tcW w:w="1844" w:type="dxa"/>
            <w:gridSpan w:val="2"/>
            <w:vAlign w:val="center"/>
          </w:tcPr>
          <w:p w14:paraId="6B505FDA" w14:textId="2085CCCD" w:rsidR="00877EB8" w:rsidRDefault="00893571">
            <w:pPr>
              <w:rPr>
                <w:b/>
                <w:color w:val="000000" w:themeColor="text1"/>
              </w:rPr>
            </w:pPr>
            <w:r>
              <w:rPr>
                <w:rFonts w:hint="eastAsia"/>
                <w:b/>
                <w:color w:val="000000" w:themeColor="text1"/>
              </w:rPr>
              <w:t>无</w:t>
            </w:r>
          </w:p>
        </w:tc>
        <w:tc>
          <w:tcPr>
            <w:tcW w:w="992" w:type="dxa"/>
            <w:vAlign w:val="center"/>
          </w:tcPr>
          <w:p w14:paraId="057A251C" w14:textId="77777777" w:rsidR="00877EB8" w:rsidRDefault="00BF7719">
            <w:pPr>
              <w:rPr>
                <w:b/>
                <w:color w:val="000000" w:themeColor="text1"/>
              </w:rPr>
            </w:pPr>
          </w:p>
        </w:tc>
        <w:tc>
          <w:tcPr>
            <w:tcW w:w="1216" w:type="dxa"/>
            <w:vAlign w:val="center"/>
          </w:tcPr>
          <w:p w14:paraId="39EE60D7" w14:textId="77777777" w:rsidR="00877EB8" w:rsidRDefault="00BF7719">
            <w:pPr>
              <w:rPr>
                <w:b/>
                <w:color w:val="000000" w:themeColor="text1"/>
              </w:rPr>
            </w:pPr>
          </w:p>
        </w:tc>
        <w:tc>
          <w:tcPr>
            <w:tcW w:w="3478" w:type="dxa"/>
            <w:gridSpan w:val="3"/>
            <w:vAlign w:val="center"/>
          </w:tcPr>
          <w:p w14:paraId="0905DE64" w14:textId="77777777" w:rsidR="00877EB8" w:rsidRDefault="00BF7719">
            <w:pPr>
              <w:rPr>
                <w:b/>
                <w:color w:val="000000" w:themeColor="text1"/>
              </w:rPr>
            </w:pPr>
          </w:p>
        </w:tc>
        <w:tc>
          <w:tcPr>
            <w:tcW w:w="2333" w:type="dxa"/>
            <w:gridSpan w:val="2"/>
            <w:vAlign w:val="center"/>
          </w:tcPr>
          <w:p w14:paraId="41316457" w14:textId="77777777" w:rsidR="00877EB8" w:rsidRDefault="00BF7719">
            <w:pPr>
              <w:rPr>
                <w:b/>
                <w:color w:val="000000" w:themeColor="text1"/>
              </w:rPr>
            </w:pPr>
          </w:p>
        </w:tc>
      </w:tr>
      <w:tr w:rsidR="001E1CB5" w14:paraId="3357D476" w14:textId="77777777">
        <w:trPr>
          <w:trHeight w:val="351"/>
        </w:trPr>
        <w:tc>
          <w:tcPr>
            <w:tcW w:w="1844" w:type="dxa"/>
            <w:gridSpan w:val="2"/>
            <w:vAlign w:val="center"/>
          </w:tcPr>
          <w:p w14:paraId="0DF84068" w14:textId="4A9F9C6A" w:rsidR="00877EB8" w:rsidRDefault="00893571">
            <w:pPr>
              <w:rPr>
                <w:b/>
                <w:color w:val="000000" w:themeColor="text1"/>
              </w:rPr>
            </w:pPr>
            <w:r>
              <w:rPr>
                <w:rFonts w:hint="eastAsia"/>
                <w:b/>
                <w:color w:val="000000" w:themeColor="text1"/>
              </w:rPr>
              <w:t>无</w:t>
            </w:r>
          </w:p>
        </w:tc>
        <w:tc>
          <w:tcPr>
            <w:tcW w:w="992" w:type="dxa"/>
            <w:vAlign w:val="center"/>
          </w:tcPr>
          <w:p w14:paraId="07CB9FF7" w14:textId="77777777" w:rsidR="00877EB8" w:rsidRDefault="00BF7719">
            <w:pPr>
              <w:rPr>
                <w:b/>
                <w:color w:val="000000" w:themeColor="text1"/>
              </w:rPr>
            </w:pPr>
          </w:p>
        </w:tc>
        <w:tc>
          <w:tcPr>
            <w:tcW w:w="1216" w:type="dxa"/>
            <w:vAlign w:val="center"/>
          </w:tcPr>
          <w:p w14:paraId="29C47377" w14:textId="77777777" w:rsidR="00877EB8" w:rsidRDefault="00BF7719">
            <w:pPr>
              <w:rPr>
                <w:b/>
                <w:color w:val="000000" w:themeColor="text1"/>
              </w:rPr>
            </w:pPr>
          </w:p>
        </w:tc>
        <w:tc>
          <w:tcPr>
            <w:tcW w:w="3478" w:type="dxa"/>
            <w:gridSpan w:val="3"/>
            <w:vAlign w:val="center"/>
          </w:tcPr>
          <w:p w14:paraId="708E6090" w14:textId="77777777" w:rsidR="00877EB8" w:rsidRDefault="00BF7719">
            <w:pPr>
              <w:rPr>
                <w:b/>
                <w:color w:val="000000" w:themeColor="text1"/>
              </w:rPr>
            </w:pPr>
          </w:p>
        </w:tc>
        <w:tc>
          <w:tcPr>
            <w:tcW w:w="2333" w:type="dxa"/>
            <w:gridSpan w:val="2"/>
            <w:vAlign w:val="center"/>
          </w:tcPr>
          <w:p w14:paraId="211B6754" w14:textId="77777777" w:rsidR="00877EB8" w:rsidRDefault="00BF7719">
            <w:pPr>
              <w:rPr>
                <w:b/>
                <w:color w:val="000000" w:themeColor="text1"/>
              </w:rPr>
            </w:pPr>
          </w:p>
        </w:tc>
      </w:tr>
    </w:tbl>
    <w:p w14:paraId="4B7E8FA1" w14:textId="77777777" w:rsidR="00877EB8" w:rsidRDefault="005F31C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1E1CB5" w14:paraId="18E2D0DC" w14:textId="77777777">
        <w:tc>
          <w:tcPr>
            <w:tcW w:w="2269" w:type="dxa"/>
            <w:vAlign w:val="center"/>
          </w:tcPr>
          <w:p w14:paraId="5158E862" w14:textId="59061EE6" w:rsidR="00877EB8" w:rsidRDefault="005F31C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893571" w:rsidRPr="00893571">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5AD7C9B9" w14:textId="77777777" w:rsidR="00877EB8" w:rsidRDefault="005F31C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23629B0C" w14:textId="77777777" w:rsidR="00877EB8" w:rsidRDefault="005F31C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E1CB5" w14:paraId="3B6DFC72" w14:textId="77777777">
        <w:tc>
          <w:tcPr>
            <w:tcW w:w="2269" w:type="dxa"/>
            <w:vAlign w:val="center"/>
          </w:tcPr>
          <w:p w14:paraId="507355EC" w14:textId="77777777" w:rsidR="00877EB8" w:rsidRDefault="005F31C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73B41BF1" w14:textId="77777777" w:rsidR="00877EB8" w:rsidRDefault="005F31C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5FA0EB41" w14:textId="77777777" w:rsidR="00877EB8" w:rsidRDefault="005F31C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E1CB5" w14:paraId="0152BC17" w14:textId="77777777">
        <w:tc>
          <w:tcPr>
            <w:tcW w:w="2269" w:type="dxa"/>
            <w:vAlign w:val="center"/>
          </w:tcPr>
          <w:p w14:paraId="057A8778" w14:textId="77777777" w:rsidR="00877EB8" w:rsidRDefault="005F31C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48ABC934" w14:textId="77777777" w:rsidR="00877EB8" w:rsidRDefault="005F31C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5E067CEB" w14:textId="77777777" w:rsidR="00877EB8" w:rsidRDefault="00BF7719">
      <w:pPr>
        <w:rPr>
          <w:rFonts w:ascii="宋体" w:hAnsi="宋体"/>
          <w:b/>
          <w:color w:val="000000" w:themeColor="text1"/>
          <w:sz w:val="16"/>
          <w:szCs w:val="16"/>
        </w:rPr>
      </w:pPr>
    </w:p>
    <w:p w14:paraId="39F336EA" w14:textId="77777777" w:rsidR="00877EB8" w:rsidRDefault="005F31C9">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428E7165" w14:textId="77777777" w:rsidR="00071D0F" w:rsidRPr="00071D0F" w:rsidRDefault="005F31C9"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24001-2016/ISO14001:2015</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E1CB5" w14:paraId="3F463455" w14:textId="77777777">
        <w:trPr>
          <w:trHeight w:val="293"/>
          <w:jc w:val="center"/>
        </w:trPr>
        <w:tc>
          <w:tcPr>
            <w:tcW w:w="1919" w:type="dxa"/>
          </w:tcPr>
          <w:p w14:paraId="6DA106FB" w14:textId="77777777"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5595BC79" w14:textId="77777777" w:rsidR="00877EB8" w:rsidRDefault="005F31C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河北鸿控仪器仪表有限公司</w:t>
            </w:r>
            <w:bookmarkEnd w:id="5"/>
          </w:p>
        </w:tc>
        <w:tc>
          <w:tcPr>
            <w:tcW w:w="1134" w:type="dxa"/>
            <w:gridSpan w:val="3"/>
          </w:tcPr>
          <w:p w14:paraId="6C6C605F" w14:textId="77777777" w:rsidR="00877EB8" w:rsidRDefault="005F31C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14BA045E" w14:textId="77777777" w:rsidR="00877EB8" w:rsidRDefault="005F31C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1E1CB5" w14:paraId="1044F628" w14:textId="77777777">
        <w:trPr>
          <w:trHeight w:val="307"/>
          <w:jc w:val="center"/>
        </w:trPr>
        <w:tc>
          <w:tcPr>
            <w:tcW w:w="1919" w:type="dxa"/>
          </w:tcPr>
          <w:p w14:paraId="035284D6" w14:textId="77777777"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0FBEC50F" w14:textId="77777777" w:rsidR="00877EB8" w:rsidRDefault="005F31C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河北省石家庄经济技术开发区规划路7号东车间B区</w:t>
            </w:r>
            <w:bookmarkEnd w:id="7"/>
          </w:p>
        </w:tc>
        <w:tc>
          <w:tcPr>
            <w:tcW w:w="540" w:type="dxa"/>
            <w:vMerge w:val="restart"/>
          </w:tcPr>
          <w:p w14:paraId="249A9696" w14:textId="77777777" w:rsidR="00877EB8" w:rsidRDefault="005F31C9">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598FC392" w14:textId="77777777" w:rsidR="00877EB8" w:rsidRDefault="005F31C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7B4E9206" w14:textId="77777777" w:rsidR="00877EB8" w:rsidRDefault="005F31C9"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052165</w:t>
            </w:r>
            <w:bookmarkEnd w:id="8"/>
          </w:p>
        </w:tc>
      </w:tr>
      <w:tr w:rsidR="001E1CB5" w14:paraId="19177767" w14:textId="77777777">
        <w:trPr>
          <w:trHeight w:val="315"/>
          <w:jc w:val="center"/>
        </w:trPr>
        <w:tc>
          <w:tcPr>
            <w:tcW w:w="1919" w:type="dxa"/>
            <w:vAlign w:val="center"/>
          </w:tcPr>
          <w:p w14:paraId="40A40751" w14:textId="77777777"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6FB97D66" w14:textId="77777777" w:rsidR="00877EB8" w:rsidRDefault="005F31C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河北省石家庄经济技术开发区规划路7号东车间B区</w:t>
            </w:r>
            <w:bookmarkEnd w:id="9"/>
          </w:p>
        </w:tc>
        <w:tc>
          <w:tcPr>
            <w:tcW w:w="540" w:type="dxa"/>
            <w:vMerge/>
            <w:vAlign w:val="center"/>
          </w:tcPr>
          <w:p w14:paraId="3A0C9D21" w14:textId="77777777" w:rsidR="00877EB8" w:rsidRDefault="00BF7719">
            <w:pPr>
              <w:spacing w:line="320" w:lineRule="exact"/>
              <w:jc w:val="center"/>
              <w:rPr>
                <w:rFonts w:ascii="宋体" w:hAnsi="宋体"/>
                <w:b/>
                <w:color w:val="000000" w:themeColor="text1"/>
                <w:sz w:val="20"/>
                <w:szCs w:val="20"/>
              </w:rPr>
            </w:pPr>
          </w:p>
        </w:tc>
        <w:tc>
          <w:tcPr>
            <w:tcW w:w="1297" w:type="dxa"/>
          </w:tcPr>
          <w:p w14:paraId="10F4C432" w14:textId="77777777" w:rsidR="00877EB8" w:rsidRDefault="005F31C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052165</w:t>
            </w:r>
            <w:bookmarkEnd w:id="10"/>
          </w:p>
        </w:tc>
      </w:tr>
      <w:tr w:rsidR="001E1CB5" w14:paraId="06D04E89" w14:textId="77777777">
        <w:trPr>
          <w:trHeight w:val="315"/>
          <w:jc w:val="center"/>
        </w:trPr>
        <w:tc>
          <w:tcPr>
            <w:tcW w:w="1919" w:type="dxa"/>
            <w:vAlign w:val="center"/>
          </w:tcPr>
          <w:p w14:paraId="344C579A" w14:textId="77777777"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6FC976B9" w14:textId="77777777" w:rsidR="00877EB8" w:rsidRDefault="00BF7719">
            <w:pPr>
              <w:spacing w:line="320" w:lineRule="exact"/>
              <w:rPr>
                <w:rFonts w:ascii="宋体" w:hAnsi="宋体"/>
                <w:b/>
                <w:color w:val="000000" w:themeColor="text1"/>
                <w:sz w:val="20"/>
                <w:szCs w:val="20"/>
              </w:rPr>
            </w:pPr>
          </w:p>
        </w:tc>
        <w:tc>
          <w:tcPr>
            <w:tcW w:w="540" w:type="dxa"/>
            <w:vMerge/>
            <w:vAlign w:val="center"/>
          </w:tcPr>
          <w:p w14:paraId="1EDC97DC" w14:textId="77777777" w:rsidR="00877EB8" w:rsidRDefault="00BF7719">
            <w:pPr>
              <w:spacing w:line="320" w:lineRule="exact"/>
              <w:jc w:val="center"/>
              <w:rPr>
                <w:rFonts w:ascii="宋体" w:hAnsi="宋体"/>
                <w:b/>
                <w:color w:val="000000" w:themeColor="text1"/>
                <w:sz w:val="20"/>
                <w:szCs w:val="20"/>
              </w:rPr>
            </w:pPr>
          </w:p>
        </w:tc>
        <w:tc>
          <w:tcPr>
            <w:tcW w:w="1297" w:type="dxa"/>
          </w:tcPr>
          <w:p w14:paraId="0FBAA81E" w14:textId="77777777" w:rsidR="00877EB8" w:rsidRDefault="00BF7719">
            <w:pPr>
              <w:spacing w:line="320" w:lineRule="exact"/>
              <w:rPr>
                <w:rFonts w:ascii="宋体" w:hAnsi="宋体"/>
                <w:b/>
                <w:color w:val="000000" w:themeColor="text1"/>
                <w:sz w:val="20"/>
                <w:szCs w:val="20"/>
              </w:rPr>
            </w:pPr>
          </w:p>
        </w:tc>
      </w:tr>
      <w:tr w:rsidR="001E1CB5" w14:paraId="39DCB4E2" w14:textId="77777777">
        <w:trPr>
          <w:trHeight w:val="315"/>
          <w:jc w:val="center"/>
        </w:trPr>
        <w:tc>
          <w:tcPr>
            <w:tcW w:w="1919" w:type="dxa"/>
            <w:vAlign w:val="center"/>
          </w:tcPr>
          <w:p w14:paraId="006183C3" w14:textId="77777777"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380886D7" w14:textId="77777777" w:rsidR="00877EB8" w:rsidRDefault="00BF7719">
            <w:pPr>
              <w:spacing w:line="320" w:lineRule="exact"/>
              <w:rPr>
                <w:rFonts w:ascii="宋体" w:hAnsi="宋体"/>
                <w:b/>
                <w:color w:val="000000" w:themeColor="text1"/>
                <w:sz w:val="20"/>
                <w:szCs w:val="20"/>
              </w:rPr>
            </w:pPr>
          </w:p>
        </w:tc>
        <w:tc>
          <w:tcPr>
            <w:tcW w:w="540" w:type="dxa"/>
            <w:vMerge/>
            <w:vAlign w:val="center"/>
          </w:tcPr>
          <w:p w14:paraId="3A29A605" w14:textId="77777777" w:rsidR="00877EB8" w:rsidRDefault="00BF7719">
            <w:pPr>
              <w:spacing w:line="320" w:lineRule="exact"/>
              <w:jc w:val="center"/>
              <w:rPr>
                <w:rFonts w:ascii="宋体" w:hAnsi="宋体"/>
                <w:b/>
                <w:color w:val="000000" w:themeColor="text1"/>
                <w:sz w:val="20"/>
                <w:szCs w:val="20"/>
              </w:rPr>
            </w:pPr>
          </w:p>
        </w:tc>
        <w:tc>
          <w:tcPr>
            <w:tcW w:w="1297" w:type="dxa"/>
          </w:tcPr>
          <w:p w14:paraId="6AD2F3B7" w14:textId="77777777" w:rsidR="00877EB8" w:rsidRDefault="00BF7719">
            <w:pPr>
              <w:spacing w:line="320" w:lineRule="exact"/>
              <w:rPr>
                <w:rFonts w:ascii="宋体" w:hAnsi="宋体"/>
                <w:b/>
                <w:color w:val="000000" w:themeColor="text1"/>
                <w:sz w:val="20"/>
                <w:szCs w:val="20"/>
              </w:rPr>
            </w:pPr>
          </w:p>
        </w:tc>
      </w:tr>
      <w:tr w:rsidR="001E1CB5" w14:paraId="1F99D7E4" w14:textId="77777777">
        <w:trPr>
          <w:trHeight w:val="237"/>
          <w:jc w:val="center"/>
        </w:trPr>
        <w:tc>
          <w:tcPr>
            <w:tcW w:w="1919" w:type="dxa"/>
            <w:vAlign w:val="center"/>
          </w:tcPr>
          <w:p w14:paraId="63141040" w14:textId="77777777"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13C05267" w14:textId="77777777" w:rsidR="00877EB8" w:rsidRDefault="00BF7719">
            <w:pPr>
              <w:spacing w:line="320" w:lineRule="exact"/>
              <w:rPr>
                <w:rFonts w:ascii="宋体" w:hAnsi="宋体"/>
                <w:b/>
                <w:color w:val="000000" w:themeColor="text1"/>
                <w:sz w:val="20"/>
                <w:szCs w:val="20"/>
              </w:rPr>
            </w:pPr>
          </w:p>
        </w:tc>
        <w:tc>
          <w:tcPr>
            <w:tcW w:w="540" w:type="dxa"/>
            <w:vMerge/>
            <w:vAlign w:val="center"/>
          </w:tcPr>
          <w:p w14:paraId="5425E327" w14:textId="77777777" w:rsidR="00877EB8" w:rsidRDefault="00BF7719">
            <w:pPr>
              <w:spacing w:line="320" w:lineRule="exact"/>
              <w:jc w:val="center"/>
              <w:rPr>
                <w:rFonts w:ascii="宋体" w:hAnsi="宋体"/>
                <w:b/>
                <w:color w:val="000000" w:themeColor="text1"/>
                <w:sz w:val="20"/>
                <w:szCs w:val="20"/>
              </w:rPr>
            </w:pPr>
          </w:p>
        </w:tc>
        <w:tc>
          <w:tcPr>
            <w:tcW w:w="1297" w:type="dxa"/>
          </w:tcPr>
          <w:p w14:paraId="4C882FAD" w14:textId="77777777" w:rsidR="00877EB8" w:rsidRDefault="00BF7719">
            <w:pPr>
              <w:spacing w:line="320" w:lineRule="exact"/>
              <w:rPr>
                <w:rFonts w:ascii="宋体" w:hAnsi="宋体"/>
                <w:b/>
                <w:color w:val="000000" w:themeColor="text1"/>
                <w:sz w:val="20"/>
                <w:szCs w:val="20"/>
              </w:rPr>
            </w:pPr>
          </w:p>
        </w:tc>
      </w:tr>
      <w:tr w:rsidR="001E1CB5" w14:paraId="7457725A" w14:textId="77777777">
        <w:trPr>
          <w:trHeight w:val="247"/>
          <w:jc w:val="center"/>
        </w:trPr>
        <w:tc>
          <w:tcPr>
            <w:tcW w:w="1919" w:type="dxa"/>
            <w:vAlign w:val="center"/>
          </w:tcPr>
          <w:p w14:paraId="6BFC09B6" w14:textId="77777777"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3F0D7AB0" w14:textId="77777777" w:rsidR="00877EB8" w:rsidRDefault="005F31C9">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董琦民</w:t>
            </w:r>
            <w:bookmarkEnd w:id="11"/>
            <w:proofErr w:type="gramEnd"/>
          </w:p>
        </w:tc>
        <w:tc>
          <w:tcPr>
            <w:tcW w:w="1362" w:type="dxa"/>
            <w:gridSpan w:val="2"/>
            <w:vAlign w:val="center"/>
          </w:tcPr>
          <w:p w14:paraId="03287740" w14:textId="77777777" w:rsidR="00877EB8" w:rsidRDefault="005F31C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42738666" w14:textId="77777777" w:rsidR="00877EB8" w:rsidRDefault="005F31C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13521285975</w:t>
            </w:r>
            <w:bookmarkEnd w:id="12"/>
          </w:p>
        </w:tc>
        <w:tc>
          <w:tcPr>
            <w:tcW w:w="965" w:type="dxa"/>
            <w:gridSpan w:val="3"/>
            <w:vAlign w:val="center"/>
          </w:tcPr>
          <w:p w14:paraId="64F7E114" w14:textId="77777777"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1482ADEF" w14:textId="77777777" w:rsidR="00877EB8" w:rsidRDefault="00BF7719">
            <w:pPr>
              <w:spacing w:line="320" w:lineRule="exact"/>
              <w:jc w:val="center"/>
              <w:rPr>
                <w:rFonts w:ascii="宋体" w:hAnsi="宋体"/>
                <w:b/>
                <w:color w:val="000000" w:themeColor="text1"/>
                <w:sz w:val="20"/>
                <w:szCs w:val="20"/>
              </w:rPr>
            </w:pPr>
            <w:bookmarkStart w:id="13" w:name="联系人传真"/>
            <w:bookmarkEnd w:id="13"/>
          </w:p>
        </w:tc>
      </w:tr>
      <w:tr w:rsidR="001E1CB5" w14:paraId="7149F3C8" w14:textId="77777777">
        <w:trPr>
          <w:jc w:val="center"/>
        </w:trPr>
        <w:tc>
          <w:tcPr>
            <w:tcW w:w="1919" w:type="dxa"/>
            <w:vAlign w:val="center"/>
          </w:tcPr>
          <w:p w14:paraId="59CAE04D" w14:textId="77777777" w:rsidR="00877EB8" w:rsidRDefault="005F31C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570BE2AE" w14:textId="77777777" w:rsidR="00877EB8" w:rsidRDefault="005F31C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庞润华</w:t>
            </w:r>
            <w:bookmarkEnd w:id="14"/>
          </w:p>
        </w:tc>
        <w:tc>
          <w:tcPr>
            <w:tcW w:w="1362" w:type="dxa"/>
            <w:gridSpan w:val="2"/>
            <w:vAlign w:val="center"/>
          </w:tcPr>
          <w:p w14:paraId="7E041EF3" w14:textId="77777777" w:rsidR="00877EB8" w:rsidRDefault="005F31C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7F244623" w14:textId="77777777" w:rsidR="00877EB8" w:rsidRDefault="00BF7719">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2DA3A247" w14:textId="77777777"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7995577B" w14:textId="77777777" w:rsidR="00877EB8" w:rsidRDefault="005F31C9">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董琦民</w:t>
            </w:r>
            <w:bookmarkEnd w:id="16"/>
            <w:proofErr w:type="gramEnd"/>
          </w:p>
        </w:tc>
      </w:tr>
      <w:tr w:rsidR="001E1CB5" w14:paraId="0EE906F7" w14:textId="77777777">
        <w:trPr>
          <w:trHeight w:val="1050"/>
          <w:jc w:val="center"/>
        </w:trPr>
        <w:tc>
          <w:tcPr>
            <w:tcW w:w="1919" w:type="dxa"/>
            <w:vAlign w:val="center"/>
          </w:tcPr>
          <w:p w14:paraId="3D1A214A" w14:textId="77777777" w:rsidR="00877EB8" w:rsidRDefault="005F31C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2E7BE16F" w14:textId="77777777" w:rsidR="00877EB8" w:rsidRDefault="005F31C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61843916" w14:textId="77777777" w:rsidR="00877EB8" w:rsidRDefault="00BF7719">
            <w:pPr>
              <w:spacing w:line="320" w:lineRule="exact"/>
              <w:jc w:val="center"/>
              <w:rPr>
                <w:rFonts w:ascii="宋体" w:hAnsi="宋体"/>
                <w:b/>
                <w:color w:val="000000" w:themeColor="text1"/>
                <w:sz w:val="20"/>
                <w:szCs w:val="20"/>
              </w:rPr>
            </w:pPr>
          </w:p>
        </w:tc>
        <w:tc>
          <w:tcPr>
            <w:tcW w:w="7957" w:type="dxa"/>
            <w:gridSpan w:val="14"/>
          </w:tcPr>
          <w:p w14:paraId="288EF210" w14:textId="77777777" w:rsidR="00877EB8" w:rsidRDefault="005F31C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仪器仪表及配件(磁致伸缩液位仪、光导电子液位计、</w:t>
            </w:r>
            <w:proofErr w:type="gramStart"/>
            <w:r>
              <w:rPr>
                <w:rFonts w:ascii="宋体" w:hAnsi="宋体"/>
                <w:b/>
                <w:color w:val="000000" w:themeColor="text1"/>
                <w:sz w:val="20"/>
                <w:szCs w:val="20"/>
              </w:rPr>
              <w:t>磁翻柱液</w:t>
            </w:r>
            <w:proofErr w:type="gramEnd"/>
            <w:r>
              <w:rPr>
                <w:rFonts w:ascii="宋体" w:hAnsi="宋体"/>
                <w:b/>
                <w:color w:val="000000" w:themeColor="text1"/>
                <w:sz w:val="20"/>
                <w:szCs w:val="20"/>
              </w:rPr>
              <w:t>位仪、原油含水在线监测仪、雷达物 位仪、音叉液位开关、振动监测系统)的组装及监控系统集成、计算机应用软件的研发</w:t>
            </w:r>
            <w:bookmarkEnd w:id="17"/>
          </w:p>
        </w:tc>
      </w:tr>
      <w:tr w:rsidR="001E1CB5" w14:paraId="2B5D26EE" w14:textId="77777777">
        <w:trPr>
          <w:trHeight w:val="606"/>
          <w:jc w:val="center"/>
        </w:trPr>
        <w:tc>
          <w:tcPr>
            <w:tcW w:w="1919" w:type="dxa"/>
            <w:vAlign w:val="center"/>
          </w:tcPr>
          <w:p w14:paraId="1CBCD938" w14:textId="77777777" w:rsidR="00877EB8" w:rsidRDefault="005F31C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14:paraId="13E6089F" w14:textId="77777777" w:rsidR="00877EB8" w:rsidRDefault="005F31C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19.05.01;33.02.01;33.02.02</w:t>
            </w:r>
            <w:bookmarkEnd w:id="18"/>
          </w:p>
        </w:tc>
        <w:tc>
          <w:tcPr>
            <w:tcW w:w="2127" w:type="dxa"/>
            <w:gridSpan w:val="7"/>
            <w:vAlign w:val="center"/>
          </w:tcPr>
          <w:p w14:paraId="7AE575FA" w14:textId="77777777"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4FEBFD31" w14:textId="23A240F6" w:rsidR="00877EB8" w:rsidRDefault="005F31C9">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93571" w:rsidRPr="00893571">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1E1CB5" w14:paraId="0318EB7E" w14:textId="77777777">
        <w:trPr>
          <w:trHeight w:val="564"/>
          <w:jc w:val="center"/>
        </w:trPr>
        <w:tc>
          <w:tcPr>
            <w:tcW w:w="1919" w:type="dxa"/>
            <w:vAlign w:val="center"/>
          </w:tcPr>
          <w:p w14:paraId="2FAB420B" w14:textId="77777777" w:rsidR="00877EB8" w:rsidRDefault="005F31C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581161B5" w14:textId="77777777" w:rsidR="00877EB8" w:rsidRDefault="005F31C9">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14:paraId="2DDE420F" w14:textId="77777777" w:rsidR="00877EB8" w:rsidRDefault="005F31C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4299031B" w14:textId="77777777" w:rsidR="00877EB8" w:rsidRDefault="00BF7719">
            <w:pPr>
              <w:rPr>
                <w:rFonts w:ascii="宋体" w:hAnsi="宋体"/>
                <w:b/>
                <w:color w:val="000000" w:themeColor="text1"/>
                <w:sz w:val="20"/>
                <w:szCs w:val="20"/>
              </w:rPr>
            </w:pPr>
          </w:p>
        </w:tc>
      </w:tr>
      <w:tr w:rsidR="001E1CB5" w14:paraId="2F0EEF48" w14:textId="77777777">
        <w:trPr>
          <w:cantSplit/>
          <w:jc w:val="center"/>
        </w:trPr>
        <w:tc>
          <w:tcPr>
            <w:tcW w:w="1919" w:type="dxa"/>
            <w:vAlign w:val="center"/>
          </w:tcPr>
          <w:p w14:paraId="6E0EFB97" w14:textId="77777777" w:rsidR="00877EB8" w:rsidRDefault="005F31C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4FD6C040" w14:textId="77777777" w:rsidR="00877EB8" w:rsidRDefault="005F31C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14:paraId="7C9A337C" w14:textId="77777777" w:rsidR="00877EB8" w:rsidRDefault="00BF7719">
            <w:pPr>
              <w:widowControl/>
              <w:jc w:val="left"/>
              <w:rPr>
                <w:rFonts w:ascii="宋体" w:hAnsi="宋体"/>
                <w:b/>
                <w:color w:val="000000" w:themeColor="text1"/>
                <w:spacing w:val="-20"/>
                <w:sz w:val="20"/>
                <w:szCs w:val="20"/>
              </w:rPr>
            </w:pPr>
          </w:p>
          <w:p w14:paraId="42B60CE4" w14:textId="77777777" w:rsidR="00877EB8" w:rsidRDefault="005F31C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5D194F95" w14:textId="70226AD6" w:rsidR="00877EB8" w:rsidRDefault="00CD06DC">
            <w:pPr>
              <w:rPr>
                <w:rFonts w:ascii="宋体" w:hAnsi="宋体"/>
                <w:b/>
                <w:color w:val="000000" w:themeColor="text1"/>
                <w:sz w:val="20"/>
                <w:szCs w:val="20"/>
              </w:rPr>
            </w:pPr>
            <w:r w:rsidRPr="00CD06DC">
              <w:rPr>
                <w:rFonts w:hint="eastAsia"/>
              </w:rPr>
              <w:t>石家庄奥通机械设备制造有限公司</w:t>
            </w:r>
            <w:r w:rsidR="00893571">
              <w:rPr>
                <w:rFonts w:ascii="宋体" w:hAnsi="宋体" w:hint="eastAsia"/>
                <w:b/>
                <w:color w:val="000000" w:themeColor="text1"/>
                <w:sz w:val="20"/>
                <w:szCs w:val="20"/>
              </w:rPr>
              <w:t>，</w:t>
            </w:r>
            <w:r w:rsidRPr="00CD06DC">
              <w:rPr>
                <w:rFonts w:hint="eastAsia"/>
              </w:rPr>
              <w:t>石家庄市鹿泉区</w:t>
            </w:r>
            <w:r w:rsidRPr="00CD06DC">
              <w:rPr>
                <w:rFonts w:hint="eastAsia"/>
              </w:rPr>
              <w:t xml:space="preserve"> </w:t>
            </w:r>
            <w:r w:rsidRPr="00CD06DC">
              <w:rPr>
                <w:rFonts w:hint="eastAsia"/>
              </w:rPr>
              <w:t>望山路</w:t>
            </w:r>
            <w:r w:rsidRPr="00CD06DC">
              <w:rPr>
                <w:rFonts w:hint="eastAsia"/>
              </w:rPr>
              <w:t>68</w:t>
            </w:r>
            <w:r w:rsidRPr="00CD06DC">
              <w:rPr>
                <w:rFonts w:hint="eastAsia"/>
              </w:rPr>
              <w:t>号</w:t>
            </w:r>
          </w:p>
        </w:tc>
      </w:tr>
      <w:tr w:rsidR="001E1CB5" w14:paraId="54FE70A5" w14:textId="77777777">
        <w:trPr>
          <w:cantSplit/>
          <w:jc w:val="center"/>
        </w:trPr>
        <w:tc>
          <w:tcPr>
            <w:tcW w:w="1919" w:type="dxa"/>
            <w:vAlign w:val="center"/>
          </w:tcPr>
          <w:p w14:paraId="6AFE6310" w14:textId="77777777" w:rsidR="00877EB8" w:rsidRDefault="005F31C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3C2B48B6" w14:textId="77777777" w:rsidR="00877EB8" w:rsidRDefault="005F31C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6391372C" w14:textId="77777777" w:rsidR="00877EB8" w:rsidRDefault="00BF7719">
            <w:pPr>
              <w:widowControl/>
              <w:jc w:val="left"/>
              <w:rPr>
                <w:rFonts w:ascii="宋体" w:hAnsi="宋体"/>
                <w:b/>
                <w:color w:val="000000" w:themeColor="text1"/>
                <w:sz w:val="20"/>
                <w:szCs w:val="20"/>
              </w:rPr>
            </w:pPr>
          </w:p>
        </w:tc>
      </w:tr>
    </w:tbl>
    <w:p w14:paraId="403445BB" w14:textId="77777777" w:rsidR="00877EB8" w:rsidRDefault="00BF7719" w:rsidP="00CD0B5F">
      <w:pPr>
        <w:snapToGrid w:val="0"/>
        <w:spacing w:afterLines="30" w:after="93"/>
        <w:jc w:val="center"/>
        <w:rPr>
          <w:rFonts w:ascii="楷体" w:eastAsia="楷体" w:hAnsi="楷体"/>
          <w:b/>
          <w:color w:val="000000" w:themeColor="text1"/>
          <w:sz w:val="28"/>
          <w:szCs w:val="28"/>
        </w:rPr>
      </w:pPr>
    </w:p>
    <w:p w14:paraId="3063DDF8" w14:textId="77777777" w:rsidR="00877EB8" w:rsidRDefault="005F31C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02472E11" w14:textId="77777777" w:rsidR="00877EB8" w:rsidRDefault="005F31C9">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7FBEF3C6" w14:textId="77777777" w:rsidR="00877EB8" w:rsidRDefault="005F31C9">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1E1CB5" w14:paraId="02762318" w14:textId="77777777">
        <w:tc>
          <w:tcPr>
            <w:tcW w:w="3119" w:type="dxa"/>
          </w:tcPr>
          <w:p w14:paraId="5B9AFC93" w14:textId="77777777" w:rsidR="00877EB8" w:rsidRDefault="005F31C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63D877BB" w14:textId="77777777" w:rsidR="00877EB8" w:rsidRDefault="005F31C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025C6" w14:paraId="6EAF4EF7" w14:textId="77777777">
        <w:tc>
          <w:tcPr>
            <w:tcW w:w="3119" w:type="dxa"/>
          </w:tcPr>
          <w:p w14:paraId="092D0140" w14:textId="72164385" w:rsidR="00E025C6" w:rsidRDefault="00E025C6" w:rsidP="00E025C6">
            <w:pPr>
              <w:jc w:val="center"/>
              <w:rPr>
                <w:rFonts w:ascii="宋体" w:hAnsi="宋体"/>
                <w:b/>
                <w:color w:val="000000" w:themeColor="text1"/>
                <w:sz w:val="20"/>
                <w:szCs w:val="20"/>
              </w:rPr>
            </w:pPr>
            <w:r w:rsidRPr="003B5F05">
              <w:rPr>
                <w:rFonts w:hint="eastAsia"/>
              </w:rPr>
              <w:t>管理层</w:t>
            </w:r>
          </w:p>
        </w:tc>
        <w:tc>
          <w:tcPr>
            <w:tcW w:w="6804" w:type="dxa"/>
          </w:tcPr>
          <w:p w14:paraId="1E95AA34" w14:textId="304300D7" w:rsidR="00E025C6" w:rsidRPr="00923104" w:rsidRDefault="00923104" w:rsidP="00E025C6">
            <w:pPr>
              <w:jc w:val="center"/>
            </w:pPr>
            <w:r w:rsidRPr="00923104">
              <w:t>4.1/4.2/4.3/4.4/5.1.1/5.1.2/5.2/5.3/6.1/6.2/6.3/7.1/9.1.1/9.3/10.1/10.3</w:t>
            </w:r>
          </w:p>
        </w:tc>
      </w:tr>
      <w:tr w:rsidR="00E025C6" w14:paraId="1FDEB820" w14:textId="77777777">
        <w:tc>
          <w:tcPr>
            <w:tcW w:w="3119" w:type="dxa"/>
          </w:tcPr>
          <w:p w14:paraId="567552A0" w14:textId="5B292A05" w:rsidR="00E025C6" w:rsidRDefault="00E025C6" w:rsidP="00E025C6">
            <w:pPr>
              <w:jc w:val="center"/>
              <w:rPr>
                <w:rFonts w:ascii="宋体" w:hAnsi="宋体"/>
                <w:b/>
                <w:color w:val="000000" w:themeColor="text1"/>
                <w:sz w:val="20"/>
                <w:szCs w:val="20"/>
              </w:rPr>
            </w:pPr>
            <w:r w:rsidRPr="003B5F05">
              <w:rPr>
                <w:rFonts w:hint="eastAsia"/>
              </w:rPr>
              <w:t>供销部</w:t>
            </w:r>
          </w:p>
        </w:tc>
        <w:tc>
          <w:tcPr>
            <w:tcW w:w="6804" w:type="dxa"/>
          </w:tcPr>
          <w:p w14:paraId="6DEFB424" w14:textId="54DA1F47" w:rsidR="00E025C6" w:rsidRPr="00923104" w:rsidRDefault="00923104" w:rsidP="00923104">
            <w:pPr>
              <w:ind w:firstLineChars="300" w:firstLine="630"/>
            </w:pPr>
            <w:r w:rsidRPr="00923104">
              <w:t>5.3/6.2/6.1.2/8.1/8.2</w:t>
            </w:r>
          </w:p>
        </w:tc>
      </w:tr>
      <w:tr w:rsidR="00E025C6" w14:paraId="32687F5B" w14:textId="77777777">
        <w:tc>
          <w:tcPr>
            <w:tcW w:w="3119" w:type="dxa"/>
          </w:tcPr>
          <w:p w14:paraId="3E4A5E98" w14:textId="553DE073" w:rsidR="00E025C6" w:rsidRDefault="00E025C6" w:rsidP="00E025C6">
            <w:pPr>
              <w:jc w:val="center"/>
              <w:rPr>
                <w:rFonts w:ascii="宋体" w:hAnsi="宋体"/>
                <w:b/>
                <w:color w:val="000000" w:themeColor="text1"/>
                <w:sz w:val="20"/>
                <w:szCs w:val="20"/>
              </w:rPr>
            </w:pPr>
            <w:r w:rsidRPr="003B5F05">
              <w:rPr>
                <w:rFonts w:hint="eastAsia"/>
              </w:rPr>
              <w:t>办公室</w:t>
            </w:r>
          </w:p>
        </w:tc>
        <w:tc>
          <w:tcPr>
            <w:tcW w:w="6804" w:type="dxa"/>
          </w:tcPr>
          <w:p w14:paraId="461BC52F" w14:textId="509831B6" w:rsidR="00E025C6" w:rsidRPr="00923104" w:rsidRDefault="00923104" w:rsidP="00E025C6">
            <w:pPr>
              <w:jc w:val="center"/>
            </w:pPr>
            <w:r w:rsidRPr="00923104">
              <w:t>5.3/6.2/6.1.2/6.1.3/7.2/7.3/7.4/7.5/8.1/8.2/9.1/9.2/10.2</w:t>
            </w:r>
          </w:p>
        </w:tc>
      </w:tr>
      <w:tr w:rsidR="001E1CB5" w14:paraId="35C3D2CB" w14:textId="77777777">
        <w:tc>
          <w:tcPr>
            <w:tcW w:w="3119" w:type="dxa"/>
          </w:tcPr>
          <w:p w14:paraId="6DEA9362" w14:textId="6304E0AF" w:rsidR="00877EB8" w:rsidRDefault="00923104">
            <w:pPr>
              <w:jc w:val="center"/>
              <w:rPr>
                <w:rFonts w:ascii="宋体" w:hAnsi="宋体"/>
                <w:b/>
                <w:color w:val="000000" w:themeColor="text1"/>
                <w:sz w:val="20"/>
                <w:szCs w:val="20"/>
              </w:rPr>
            </w:pPr>
            <w:proofErr w:type="gramStart"/>
            <w:r w:rsidRPr="00923104">
              <w:rPr>
                <w:rFonts w:hint="eastAsia"/>
              </w:rPr>
              <w:t>组装部</w:t>
            </w:r>
            <w:proofErr w:type="gramEnd"/>
          </w:p>
        </w:tc>
        <w:tc>
          <w:tcPr>
            <w:tcW w:w="6804" w:type="dxa"/>
          </w:tcPr>
          <w:p w14:paraId="5B2501D3" w14:textId="00E798F7" w:rsidR="00877EB8" w:rsidRPr="00923104" w:rsidRDefault="00923104" w:rsidP="00923104">
            <w:pPr>
              <w:ind w:firstLineChars="600" w:firstLine="1260"/>
            </w:pPr>
            <w:r w:rsidRPr="00923104">
              <w:t>5.3/6.2/6.1.2/8.1/8.2</w:t>
            </w:r>
          </w:p>
        </w:tc>
      </w:tr>
      <w:tr w:rsidR="001E1CB5" w14:paraId="49E98FC3" w14:textId="77777777">
        <w:tc>
          <w:tcPr>
            <w:tcW w:w="3119" w:type="dxa"/>
          </w:tcPr>
          <w:p w14:paraId="347A991A" w14:textId="77777777" w:rsidR="00877EB8" w:rsidRDefault="00BF7719">
            <w:pPr>
              <w:rPr>
                <w:rFonts w:ascii="宋体" w:hAnsi="宋体"/>
                <w:b/>
                <w:color w:val="000000" w:themeColor="text1"/>
                <w:szCs w:val="21"/>
              </w:rPr>
            </w:pPr>
          </w:p>
        </w:tc>
        <w:tc>
          <w:tcPr>
            <w:tcW w:w="6804" w:type="dxa"/>
          </w:tcPr>
          <w:p w14:paraId="5E504EBD" w14:textId="77777777" w:rsidR="00877EB8" w:rsidRDefault="00BF7719">
            <w:pPr>
              <w:rPr>
                <w:rFonts w:ascii="宋体" w:hAnsi="宋体"/>
                <w:b/>
                <w:color w:val="000000" w:themeColor="text1"/>
                <w:spacing w:val="-20"/>
                <w:szCs w:val="21"/>
                <w:u w:val="single"/>
              </w:rPr>
            </w:pPr>
          </w:p>
        </w:tc>
      </w:tr>
    </w:tbl>
    <w:p w14:paraId="203D0349" w14:textId="77777777" w:rsidR="00877EB8" w:rsidRDefault="005F31C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5FB3BA05" w14:textId="77777777" w:rsidR="00877EB8" w:rsidRDefault="00BF7719">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1E1CB5" w14:paraId="0381A217" w14:textId="77777777">
        <w:tc>
          <w:tcPr>
            <w:tcW w:w="3119" w:type="dxa"/>
          </w:tcPr>
          <w:p w14:paraId="0CF43BFE" w14:textId="77777777" w:rsidR="00877EB8" w:rsidRDefault="005F31C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10AE4183" w14:textId="77777777" w:rsidR="00877EB8" w:rsidRDefault="005F31C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081407F3" w14:textId="77777777" w:rsidR="00877EB8" w:rsidRDefault="005F31C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E1CB5" w14:paraId="6AC9DB6C" w14:textId="77777777">
        <w:tc>
          <w:tcPr>
            <w:tcW w:w="3119" w:type="dxa"/>
          </w:tcPr>
          <w:p w14:paraId="1F33F14C" w14:textId="0DC2C344" w:rsidR="00877EB8" w:rsidRPr="00E025C6" w:rsidRDefault="00B724C0">
            <w:pPr>
              <w:jc w:val="center"/>
            </w:pPr>
            <w:r w:rsidRPr="00B724C0">
              <w:rPr>
                <w:rFonts w:hint="eastAsia"/>
              </w:rPr>
              <w:t>石家庄奥通机械设备制造有限公司</w:t>
            </w:r>
          </w:p>
        </w:tc>
        <w:tc>
          <w:tcPr>
            <w:tcW w:w="3249" w:type="dxa"/>
          </w:tcPr>
          <w:p w14:paraId="26BCB924" w14:textId="2C8AF7A6" w:rsidR="00877EB8" w:rsidRPr="00923104" w:rsidRDefault="00923104" w:rsidP="00923104">
            <w:pPr>
              <w:ind w:firstLineChars="600" w:firstLine="1260"/>
            </w:pPr>
            <w:r w:rsidRPr="00923104">
              <w:t>6.1.2/8.1/8.2</w:t>
            </w:r>
          </w:p>
        </w:tc>
        <w:tc>
          <w:tcPr>
            <w:tcW w:w="3555" w:type="dxa"/>
          </w:tcPr>
          <w:p w14:paraId="31176D53" w14:textId="3C8BCAA1" w:rsidR="00877EB8" w:rsidRPr="00923104" w:rsidRDefault="00E03774">
            <w:pPr>
              <w:jc w:val="center"/>
            </w:pPr>
            <w:r w:rsidRPr="00E03774">
              <w:rPr>
                <w:rFonts w:hint="eastAsia"/>
              </w:rPr>
              <w:t>石家庄市鹿泉区</w:t>
            </w:r>
            <w:r w:rsidRPr="00E03774">
              <w:rPr>
                <w:rFonts w:hint="eastAsia"/>
              </w:rPr>
              <w:t xml:space="preserve"> </w:t>
            </w:r>
            <w:r w:rsidRPr="00E03774">
              <w:rPr>
                <w:rFonts w:hint="eastAsia"/>
              </w:rPr>
              <w:t>望山路</w:t>
            </w:r>
            <w:r w:rsidRPr="00E03774">
              <w:rPr>
                <w:rFonts w:hint="eastAsia"/>
              </w:rPr>
              <w:t>68</w:t>
            </w:r>
            <w:r w:rsidRPr="00E03774">
              <w:rPr>
                <w:rFonts w:hint="eastAsia"/>
              </w:rPr>
              <w:t>号</w:t>
            </w:r>
          </w:p>
        </w:tc>
      </w:tr>
      <w:tr w:rsidR="001E1CB5" w14:paraId="090C43B1" w14:textId="77777777">
        <w:tc>
          <w:tcPr>
            <w:tcW w:w="3119" w:type="dxa"/>
          </w:tcPr>
          <w:p w14:paraId="5CF3A901" w14:textId="77777777" w:rsidR="00877EB8" w:rsidRDefault="00BF7719">
            <w:pPr>
              <w:jc w:val="center"/>
              <w:rPr>
                <w:rFonts w:ascii="宋体" w:hAnsi="宋体"/>
                <w:b/>
                <w:color w:val="000000" w:themeColor="text1"/>
                <w:sz w:val="20"/>
                <w:szCs w:val="20"/>
              </w:rPr>
            </w:pPr>
          </w:p>
        </w:tc>
        <w:tc>
          <w:tcPr>
            <w:tcW w:w="3249" w:type="dxa"/>
          </w:tcPr>
          <w:p w14:paraId="0AA7856D" w14:textId="77777777" w:rsidR="00877EB8" w:rsidRDefault="00BF7719">
            <w:pPr>
              <w:jc w:val="center"/>
              <w:rPr>
                <w:rFonts w:ascii="宋体" w:hAnsi="宋体"/>
                <w:b/>
                <w:color w:val="000000" w:themeColor="text1"/>
                <w:spacing w:val="-20"/>
                <w:sz w:val="20"/>
                <w:szCs w:val="20"/>
                <w:u w:val="single"/>
              </w:rPr>
            </w:pPr>
          </w:p>
        </w:tc>
        <w:tc>
          <w:tcPr>
            <w:tcW w:w="3555" w:type="dxa"/>
          </w:tcPr>
          <w:p w14:paraId="57B655F4" w14:textId="77777777" w:rsidR="00877EB8" w:rsidRPr="00923104" w:rsidRDefault="00BF7719">
            <w:pPr>
              <w:jc w:val="center"/>
            </w:pPr>
          </w:p>
        </w:tc>
      </w:tr>
      <w:tr w:rsidR="001E1CB5" w14:paraId="7944ECBD" w14:textId="77777777">
        <w:tc>
          <w:tcPr>
            <w:tcW w:w="3119" w:type="dxa"/>
          </w:tcPr>
          <w:p w14:paraId="368D8CCE" w14:textId="77777777" w:rsidR="00877EB8" w:rsidRDefault="00BF7719">
            <w:pPr>
              <w:jc w:val="center"/>
              <w:rPr>
                <w:rFonts w:ascii="宋体" w:hAnsi="宋体"/>
                <w:b/>
                <w:color w:val="000000" w:themeColor="text1"/>
                <w:sz w:val="20"/>
                <w:szCs w:val="20"/>
              </w:rPr>
            </w:pPr>
          </w:p>
        </w:tc>
        <w:tc>
          <w:tcPr>
            <w:tcW w:w="3249" w:type="dxa"/>
          </w:tcPr>
          <w:p w14:paraId="6F5F9AD1" w14:textId="77777777" w:rsidR="00877EB8" w:rsidRDefault="00BF7719">
            <w:pPr>
              <w:jc w:val="center"/>
              <w:rPr>
                <w:rFonts w:ascii="宋体" w:hAnsi="宋体"/>
                <w:b/>
                <w:color w:val="000000" w:themeColor="text1"/>
                <w:spacing w:val="-20"/>
                <w:sz w:val="20"/>
                <w:szCs w:val="20"/>
                <w:u w:val="single"/>
              </w:rPr>
            </w:pPr>
          </w:p>
        </w:tc>
        <w:tc>
          <w:tcPr>
            <w:tcW w:w="3555" w:type="dxa"/>
          </w:tcPr>
          <w:p w14:paraId="41C337EA" w14:textId="77777777" w:rsidR="00877EB8" w:rsidRDefault="00BF7719">
            <w:pPr>
              <w:jc w:val="center"/>
              <w:rPr>
                <w:rFonts w:ascii="宋体" w:hAnsi="宋体"/>
                <w:b/>
                <w:color w:val="000000" w:themeColor="text1"/>
                <w:spacing w:val="-20"/>
                <w:sz w:val="20"/>
                <w:szCs w:val="20"/>
                <w:u w:val="single"/>
              </w:rPr>
            </w:pPr>
          </w:p>
        </w:tc>
      </w:tr>
    </w:tbl>
    <w:p w14:paraId="643AFB9B" w14:textId="77777777" w:rsidR="00877EB8" w:rsidRDefault="005F31C9">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45D34758" w14:textId="77777777" w:rsidR="00877EB8" w:rsidRDefault="00BF7719">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1E1CB5" w14:paraId="5A6B3D37" w14:textId="77777777">
        <w:tc>
          <w:tcPr>
            <w:tcW w:w="2130" w:type="dxa"/>
          </w:tcPr>
          <w:p w14:paraId="5564D33C" w14:textId="77777777" w:rsidR="00877EB8" w:rsidRDefault="005F31C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18087D97" w14:textId="77777777" w:rsidR="00877EB8" w:rsidRDefault="005F31C9">
            <w:pPr>
              <w:rPr>
                <w:b/>
                <w:color w:val="000000" w:themeColor="text1"/>
                <w:sz w:val="20"/>
                <w:szCs w:val="20"/>
              </w:rPr>
            </w:pPr>
            <w:r>
              <w:rPr>
                <w:rFonts w:hint="eastAsia"/>
                <w:b/>
                <w:color w:val="000000" w:themeColor="text1"/>
                <w:sz w:val="20"/>
                <w:szCs w:val="20"/>
              </w:rPr>
              <w:t>服务名称</w:t>
            </w:r>
          </w:p>
        </w:tc>
        <w:tc>
          <w:tcPr>
            <w:tcW w:w="2519" w:type="dxa"/>
          </w:tcPr>
          <w:p w14:paraId="18C6C6B3" w14:textId="77777777" w:rsidR="00877EB8" w:rsidRDefault="005F31C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1CC18763" w14:textId="77777777" w:rsidR="00877EB8" w:rsidRDefault="005F31C9">
            <w:pPr>
              <w:rPr>
                <w:b/>
                <w:color w:val="000000" w:themeColor="text1"/>
                <w:sz w:val="20"/>
                <w:szCs w:val="20"/>
              </w:rPr>
            </w:pPr>
            <w:r>
              <w:rPr>
                <w:rFonts w:hint="eastAsia"/>
                <w:b/>
                <w:color w:val="000000" w:themeColor="text1"/>
                <w:sz w:val="20"/>
                <w:szCs w:val="20"/>
              </w:rPr>
              <w:t>服务类型</w:t>
            </w:r>
          </w:p>
        </w:tc>
        <w:tc>
          <w:tcPr>
            <w:tcW w:w="1843" w:type="dxa"/>
          </w:tcPr>
          <w:p w14:paraId="4773A9F2" w14:textId="77777777" w:rsidR="00877EB8" w:rsidRDefault="005F31C9">
            <w:pPr>
              <w:rPr>
                <w:b/>
                <w:color w:val="000000" w:themeColor="text1"/>
                <w:sz w:val="20"/>
                <w:szCs w:val="20"/>
              </w:rPr>
            </w:pPr>
            <w:r>
              <w:rPr>
                <w:rFonts w:hint="eastAsia"/>
                <w:b/>
                <w:color w:val="000000" w:themeColor="text1"/>
                <w:sz w:val="20"/>
                <w:szCs w:val="20"/>
              </w:rPr>
              <w:t>规格</w:t>
            </w:r>
          </w:p>
        </w:tc>
        <w:tc>
          <w:tcPr>
            <w:tcW w:w="3543" w:type="dxa"/>
          </w:tcPr>
          <w:p w14:paraId="3B4B7F9B" w14:textId="77777777" w:rsidR="00877EB8" w:rsidRDefault="005F31C9">
            <w:pPr>
              <w:rPr>
                <w:b/>
                <w:color w:val="000000" w:themeColor="text1"/>
                <w:sz w:val="20"/>
                <w:szCs w:val="20"/>
              </w:rPr>
            </w:pPr>
            <w:r>
              <w:rPr>
                <w:rFonts w:hint="eastAsia"/>
                <w:b/>
                <w:color w:val="000000" w:themeColor="text1"/>
                <w:sz w:val="20"/>
                <w:szCs w:val="20"/>
              </w:rPr>
              <w:t>执行标准</w:t>
            </w:r>
          </w:p>
        </w:tc>
      </w:tr>
      <w:tr w:rsidR="001E1CB5" w14:paraId="594D169B" w14:textId="77777777">
        <w:tc>
          <w:tcPr>
            <w:tcW w:w="2130" w:type="dxa"/>
          </w:tcPr>
          <w:p w14:paraId="5F185400" w14:textId="5F5D206B" w:rsidR="00877EB8" w:rsidRPr="00E025C6" w:rsidRDefault="00E025C6">
            <w:r w:rsidRPr="00E025C6">
              <w:rPr>
                <w:rFonts w:hint="eastAsia"/>
              </w:rPr>
              <w:t>仪器仪表及配件</w:t>
            </w:r>
            <w:r w:rsidRPr="00E025C6">
              <w:rPr>
                <w:rFonts w:hint="eastAsia"/>
              </w:rPr>
              <w:t>(</w:t>
            </w:r>
            <w:r w:rsidRPr="00E025C6">
              <w:rPr>
                <w:rFonts w:hint="eastAsia"/>
              </w:rPr>
              <w:t>磁致伸缩液位仪、光导电子液位计、</w:t>
            </w:r>
            <w:proofErr w:type="gramStart"/>
            <w:r w:rsidRPr="00E025C6">
              <w:rPr>
                <w:rFonts w:hint="eastAsia"/>
              </w:rPr>
              <w:t>磁翻柱液</w:t>
            </w:r>
            <w:proofErr w:type="gramEnd"/>
            <w:r w:rsidRPr="00E025C6">
              <w:rPr>
                <w:rFonts w:hint="eastAsia"/>
              </w:rPr>
              <w:t>位仪、原油含水在线监测仪、雷达物</w:t>
            </w:r>
            <w:r w:rsidRPr="00E025C6">
              <w:rPr>
                <w:rFonts w:hint="eastAsia"/>
              </w:rPr>
              <w:t xml:space="preserve"> </w:t>
            </w:r>
            <w:r w:rsidRPr="00E025C6">
              <w:rPr>
                <w:rFonts w:hint="eastAsia"/>
              </w:rPr>
              <w:t>位仪、音叉液位开关、振动监测系统</w:t>
            </w:r>
            <w:r w:rsidRPr="00E025C6">
              <w:rPr>
                <w:rFonts w:hint="eastAsia"/>
              </w:rPr>
              <w:t>)</w:t>
            </w:r>
            <w:r w:rsidRPr="00E025C6">
              <w:rPr>
                <w:rFonts w:hint="eastAsia"/>
              </w:rPr>
              <w:t>的组装及监控系统集成、</w:t>
            </w:r>
            <w:r w:rsidRPr="00E025C6">
              <w:rPr>
                <w:rFonts w:hint="eastAsia"/>
              </w:rPr>
              <w:lastRenderedPageBreak/>
              <w:t>计算机应用软件的研发</w:t>
            </w:r>
          </w:p>
        </w:tc>
        <w:tc>
          <w:tcPr>
            <w:tcW w:w="2519" w:type="dxa"/>
          </w:tcPr>
          <w:p w14:paraId="435B68DB" w14:textId="4A40613B" w:rsidR="00877EB8" w:rsidRDefault="00E025C6">
            <w:pPr>
              <w:rPr>
                <w:b/>
                <w:color w:val="000000" w:themeColor="text1"/>
                <w:sz w:val="20"/>
                <w:szCs w:val="20"/>
              </w:rPr>
            </w:pPr>
            <w:r>
              <w:rPr>
                <w:rFonts w:hint="eastAsia"/>
                <w:b/>
                <w:color w:val="000000" w:themeColor="text1"/>
                <w:sz w:val="20"/>
                <w:szCs w:val="20"/>
              </w:rPr>
              <w:lastRenderedPageBreak/>
              <w:t>销售</w:t>
            </w:r>
          </w:p>
        </w:tc>
        <w:tc>
          <w:tcPr>
            <w:tcW w:w="1843" w:type="dxa"/>
          </w:tcPr>
          <w:p w14:paraId="24D25FC5" w14:textId="77777777" w:rsidR="00877EB8" w:rsidRDefault="00BF7719">
            <w:pPr>
              <w:rPr>
                <w:b/>
                <w:color w:val="000000" w:themeColor="text1"/>
                <w:sz w:val="20"/>
                <w:szCs w:val="20"/>
              </w:rPr>
            </w:pPr>
          </w:p>
        </w:tc>
        <w:tc>
          <w:tcPr>
            <w:tcW w:w="3543" w:type="dxa"/>
          </w:tcPr>
          <w:p w14:paraId="35B0C39C" w14:textId="2B5AEB6D" w:rsidR="00877EB8" w:rsidRDefault="00E025C6">
            <w:pPr>
              <w:rPr>
                <w:b/>
                <w:color w:val="000000" w:themeColor="text1"/>
                <w:sz w:val="20"/>
                <w:szCs w:val="20"/>
              </w:rPr>
            </w:pPr>
            <w:r w:rsidRPr="00E025C6">
              <w:rPr>
                <w:rFonts w:hint="eastAsia"/>
              </w:rPr>
              <w:t>客户要求</w:t>
            </w:r>
          </w:p>
        </w:tc>
      </w:tr>
      <w:tr w:rsidR="001E1CB5" w14:paraId="760B8ECF" w14:textId="77777777">
        <w:tc>
          <w:tcPr>
            <w:tcW w:w="2130" w:type="dxa"/>
          </w:tcPr>
          <w:p w14:paraId="7D691777" w14:textId="77777777" w:rsidR="00877EB8" w:rsidRDefault="00BF7719">
            <w:pPr>
              <w:rPr>
                <w:b/>
                <w:color w:val="000000" w:themeColor="text1"/>
                <w:sz w:val="20"/>
                <w:szCs w:val="20"/>
              </w:rPr>
            </w:pPr>
          </w:p>
        </w:tc>
        <w:tc>
          <w:tcPr>
            <w:tcW w:w="2519" w:type="dxa"/>
          </w:tcPr>
          <w:p w14:paraId="43B6244B" w14:textId="77777777" w:rsidR="00877EB8" w:rsidRDefault="00BF7719">
            <w:pPr>
              <w:rPr>
                <w:b/>
                <w:color w:val="000000" w:themeColor="text1"/>
                <w:sz w:val="20"/>
                <w:szCs w:val="20"/>
              </w:rPr>
            </w:pPr>
          </w:p>
        </w:tc>
        <w:tc>
          <w:tcPr>
            <w:tcW w:w="1843" w:type="dxa"/>
          </w:tcPr>
          <w:p w14:paraId="3D9B3906" w14:textId="77777777" w:rsidR="00877EB8" w:rsidRDefault="00BF7719">
            <w:pPr>
              <w:rPr>
                <w:b/>
                <w:color w:val="000000" w:themeColor="text1"/>
                <w:sz w:val="20"/>
                <w:szCs w:val="20"/>
              </w:rPr>
            </w:pPr>
          </w:p>
        </w:tc>
        <w:tc>
          <w:tcPr>
            <w:tcW w:w="3543" w:type="dxa"/>
          </w:tcPr>
          <w:p w14:paraId="06E7649D" w14:textId="77777777" w:rsidR="00877EB8" w:rsidRDefault="00BF7719">
            <w:pPr>
              <w:rPr>
                <w:b/>
                <w:color w:val="000000" w:themeColor="text1"/>
                <w:sz w:val="20"/>
                <w:szCs w:val="20"/>
              </w:rPr>
            </w:pPr>
          </w:p>
        </w:tc>
      </w:tr>
      <w:tr w:rsidR="001E1CB5" w14:paraId="6AF2C450" w14:textId="77777777">
        <w:tc>
          <w:tcPr>
            <w:tcW w:w="2130" w:type="dxa"/>
          </w:tcPr>
          <w:p w14:paraId="347288BF" w14:textId="77777777" w:rsidR="00877EB8" w:rsidRDefault="00BF7719">
            <w:pPr>
              <w:rPr>
                <w:b/>
                <w:color w:val="000000" w:themeColor="text1"/>
                <w:sz w:val="20"/>
                <w:szCs w:val="20"/>
              </w:rPr>
            </w:pPr>
          </w:p>
        </w:tc>
        <w:tc>
          <w:tcPr>
            <w:tcW w:w="2519" w:type="dxa"/>
          </w:tcPr>
          <w:p w14:paraId="28F4D072" w14:textId="77777777" w:rsidR="00877EB8" w:rsidRDefault="00BF7719">
            <w:pPr>
              <w:rPr>
                <w:b/>
                <w:color w:val="000000" w:themeColor="text1"/>
                <w:sz w:val="20"/>
                <w:szCs w:val="20"/>
              </w:rPr>
            </w:pPr>
          </w:p>
        </w:tc>
        <w:tc>
          <w:tcPr>
            <w:tcW w:w="1843" w:type="dxa"/>
          </w:tcPr>
          <w:p w14:paraId="52ED5CB6" w14:textId="77777777" w:rsidR="00877EB8" w:rsidRDefault="00BF7719">
            <w:pPr>
              <w:rPr>
                <w:b/>
                <w:color w:val="000000" w:themeColor="text1"/>
                <w:sz w:val="20"/>
                <w:szCs w:val="20"/>
              </w:rPr>
            </w:pPr>
          </w:p>
        </w:tc>
        <w:tc>
          <w:tcPr>
            <w:tcW w:w="3543" w:type="dxa"/>
          </w:tcPr>
          <w:p w14:paraId="770A8DE7" w14:textId="77777777" w:rsidR="00877EB8" w:rsidRDefault="00BF7719">
            <w:pPr>
              <w:rPr>
                <w:b/>
                <w:color w:val="000000" w:themeColor="text1"/>
                <w:sz w:val="20"/>
                <w:szCs w:val="20"/>
              </w:rPr>
            </w:pPr>
          </w:p>
        </w:tc>
      </w:tr>
      <w:tr w:rsidR="001E1CB5" w14:paraId="41890148" w14:textId="77777777">
        <w:tc>
          <w:tcPr>
            <w:tcW w:w="2130" w:type="dxa"/>
          </w:tcPr>
          <w:p w14:paraId="7E621264" w14:textId="77777777" w:rsidR="00877EB8" w:rsidRDefault="00BF7719">
            <w:pPr>
              <w:rPr>
                <w:b/>
                <w:color w:val="000000" w:themeColor="text1"/>
                <w:sz w:val="20"/>
                <w:szCs w:val="20"/>
              </w:rPr>
            </w:pPr>
          </w:p>
        </w:tc>
        <w:tc>
          <w:tcPr>
            <w:tcW w:w="2519" w:type="dxa"/>
          </w:tcPr>
          <w:p w14:paraId="136884BC" w14:textId="77777777" w:rsidR="00877EB8" w:rsidRDefault="00BF7719">
            <w:pPr>
              <w:rPr>
                <w:b/>
                <w:color w:val="000000" w:themeColor="text1"/>
                <w:sz w:val="20"/>
                <w:szCs w:val="20"/>
              </w:rPr>
            </w:pPr>
          </w:p>
        </w:tc>
        <w:tc>
          <w:tcPr>
            <w:tcW w:w="1843" w:type="dxa"/>
          </w:tcPr>
          <w:p w14:paraId="2BB8E442" w14:textId="77777777" w:rsidR="00877EB8" w:rsidRDefault="00BF7719">
            <w:pPr>
              <w:rPr>
                <w:b/>
                <w:color w:val="000000" w:themeColor="text1"/>
                <w:sz w:val="20"/>
                <w:szCs w:val="20"/>
              </w:rPr>
            </w:pPr>
          </w:p>
        </w:tc>
        <w:tc>
          <w:tcPr>
            <w:tcW w:w="3543" w:type="dxa"/>
          </w:tcPr>
          <w:p w14:paraId="6F198826" w14:textId="77777777" w:rsidR="00877EB8" w:rsidRDefault="00BF7719">
            <w:pPr>
              <w:rPr>
                <w:b/>
                <w:color w:val="000000" w:themeColor="text1"/>
                <w:sz w:val="20"/>
                <w:szCs w:val="20"/>
              </w:rPr>
            </w:pPr>
          </w:p>
        </w:tc>
      </w:tr>
    </w:tbl>
    <w:p w14:paraId="4002FB27" w14:textId="77777777" w:rsidR="00877EB8" w:rsidRDefault="005F31C9">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4D69D265" w14:textId="02C3455D" w:rsidR="00877EB8" w:rsidRDefault="00E025C6">
      <w:pPr>
        <w:spacing w:line="360" w:lineRule="auto"/>
        <w:ind w:leftChars="-337" w:left="-191" w:hangingChars="271" w:hanging="517"/>
        <w:rPr>
          <w:b/>
          <w:color w:val="000000" w:themeColor="text1"/>
          <w:spacing w:val="-10"/>
          <w:szCs w:val="21"/>
        </w:rPr>
      </w:pPr>
      <w:r w:rsidRPr="00E025C6">
        <w:rPr>
          <w:rFonts w:hint="eastAsia"/>
          <w:b/>
          <w:color w:val="000000" w:themeColor="text1"/>
          <w:spacing w:val="-10"/>
          <w:szCs w:val="21"/>
        </w:rPr>
        <w:t>■</w:t>
      </w:r>
      <w:r w:rsidR="005F31C9">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5F31C9">
        <w:rPr>
          <w:rFonts w:hint="eastAsia"/>
          <w:b/>
          <w:color w:val="000000" w:themeColor="text1"/>
          <w:spacing w:val="-10"/>
          <w:szCs w:val="21"/>
        </w:rPr>
        <w:t>年</w:t>
      </w:r>
      <w:r>
        <w:rPr>
          <w:rFonts w:hint="eastAsia"/>
          <w:b/>
          <w:color w:val="000000" w:themeColor="text1"/>
          <w:spacing w:val="-10"/>
          <w:szCs w:val="21"/>
        </w:rPr>
        <w:t>6</w:t>
      </w:r>
      <w:r w:rsidR="005F31C9">
        <w:rPr>
          <w:rFonts w:hint="eastAsia"/>
          <w:b/>
          <w:color w:val="000000" w:themeColor="text1"/>
          <w:spacing w:val="-10"/>
          <w:szCs w:val="21"/>
        </w:rPr>
        <w:t>月</w:t>
      </w:r>
      <w:bookmarkStart w:id="20" w:name="OLE_LINK1"/>
      <w:r>
        <w:rPr>
          <w:rFonts w:hint="eastAsia"/>
          <w:b/>
          <w:color w:val="000000" w:themeColor="text1"/>
          <w:spacing w:val="-10"/>
          <w:szCs w:val="21"/>
        </w:rPr>
        <w:t>1</w:t>
      </w:r>
      <w:r w:rsidR="005F31C9">
        <w:rPr>
          <w:rFonts w:hint="eastAsia"/>
          <w:b/>
          <w:color w:val="000000" w:themeColor="text1"/>
          <w:spacing w:val="-10"/>
          <w:szCs w:val="21"/>
        </w:rPr>
        <w:t>日</w:t>
      </w:r>
      <w:bookmarkEnd w:id="20"/>
      <w:r w:rsidR="005F31C9">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5F31C9">
        <w:rPr>
          <w:rFonts w:hint="eastAsia"/>
          <w:b/>
          <w:color w:val="000000" w:themeColor="text1"/>
          <w:spacing w:val="-10"/>
          <w:szCs w:val="21"/>
        </w:rPr>
        <w:t>年</w:t>
      </w:r>
      <w:r>
        <w:rPr>
          <w:rFonts w:hint="eastAsia"/>
          <w:b/>
          <w:color w:val="000000" w:themeColor="text1"/>
          <w:spacing w:val="-10"/>
          <w:szCs w:val="21"/>
        </w:rPr>
        <w:t>4</w:t>
      </w:r>
      <w:r w:rsidR="005F31C9">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9</w:t>
      </w:r>
      <w:r w:rsidR="005F31C9">
        <w:rPr>
          <w:rFonts w:hint="eastAsia"/>
          <w:b/>
          <w:color w:val="000000" w:themeColor="text1"/>
          <w:spacing w:val="-10"/>
          <w:szCs w:val="21"/>
        </w:rPr>
        <w:t>日。</w:t>
      </w:r>
    </w:p>
    <w:p w14:paraId="6FB9549D" w14:textId="77777777" w:rsidR="00877EB8" w:rsidRDefault="005F31C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33F008C4" w14:textId="77777777" w:rsidR="00877EB8" w:rsidRDefault="005F31C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1A8D1941" w14:textId="3BCAB2D6" w:rsidR="00877EB8" w:rsidRDefault="002437AA">
      <w:pPr>
        <w:spacing w:line="360" w:lineRule="auto"/>
        <w:ind w:leftChars="-337" w:left="-191" w:hangingChars="271" w:hanging="517"/>
        <w:rPr>
          <w:b/>
          <w:color w:val="000000" w:themeColor="text1"/>
          <w:spacing w:val="-10"/>
          <w:szCs w:val="21"/>
        </w:rPr>
      </w:pPr>
      <w:r w:rsidRPr="002437AA">
        <w:rPr>
          <w:rFonts w:hint="eastAsia"/>
          <w:b/>
          <w:color w:val="000000" w:themeColor="text1"/>
          <w:spacing w:val="-10"/>
          <w:szCs w:val="21"/>
        </w:rPr>
        <w:t>■</w:t>
      </w:r>
      <w:r w:rsidR="005F31C9">
        <w:rPr>
          <w:rFonts w:ascii="宋体" w:hAnsi="宋体" w:hint="eastAsia"/>
          <w:b/>
          <w:color w:val="000000" w:themeColor="text1"/>
          <w:szCs w:val="21"/>
        </w:rPr>
        <w:t>已完成审核计划的全部工作</w:t>
      </w:r>
    </w:p>
    <w:p w14:paraId="320E821E" w14:textId="77777777" w:rsidR="00877EB8" w:rsidRDefault="005F31C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71A298E1" w14:textId="77777777" w:rsidR="00877EB8" w:rsidRDefault="005F31C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05CFE3BB" w14:textId="77777777" w:rsidR="00877EB8" w:rsidRDefault="005F31C9" w:rsidP="00CD0B5F">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1E1CB5" w14:paraId="5CBD2241" w14:textId="77777777">
        <w:trPr>
          <w:cantSplit/>
          <w:trHeight w:val="985"/>
          <w:jc w:val="center"/>
        </w:trPr>
        <w:tc>
          <w:tcPr>
            <w:tcW w:w="720" w:type="dxa"/>
            <w:vMerge w:val="restart"/>
            <w:textDirection w:val="tbRlV"/>
            <w:vAlign w:val="center"/>
          </w:tcPr>
          <w:p w14:paraId="1360374E" w14:textId="77777777" w:rsidR="00877EB8" w:rsidRDefault="005F31C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14:paraId="5FD5027F" w14:textId="77777777" w:rsidR="00877EB8" w:rsidRDefault="005F31C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6D3671EA" w14:textId="644E2C73" w:rsidR="002437AA" w:rsidRDefault="002437AA">
            <w:pPr>
              <w:spacing w:line="240" w:lineRule="exact"/>
              <w:rPr>
                <w:b/>
                <w:color w:val="000000" w:themeColor="text1"/>
                <w:sz w:val="20"/>
                <w:szCs w:val="20"/>
              </w:rPr>
            </w:pPr>
            <w:r w:rsidRPr="002437AA">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2437AA" w14:paraId="745A577E" w14:textId="77777777">
        <w:trPr>
          <w:cantSplit/>
          <w:trHeight w:val="1417"/>
          <w:jc w:val="center"/>
        </w:trPr>
        <w:tc>
          <w:tcPr>
            <w:tcW w:w="720" w:type="dxa"/>
            <w:vMerge/>
            <w:textDirection w:val="tbRlV"/>
            <w:vAlign w:val="center"/>
          </w:tcPr>
          <w:p w14:paraId="5ED80861" w14:textId="77777777" w:rsidR="002437AA" w:rsidRDefault="002437AA" w:rsidP="002437AA">
            <w:pPr>
              <w:spacing w:line="240" w:lineRule="exact"/>
              <w:ind w:left="201" w:right="113" w:hangingChars="100" w:hanging="201"/>
              <w:jc w:val="center"/>
              <w:rPr>
                <w:rFonts w:ascii="宋体" w:hAnsi="宋体"/>
                <w:b/>
                <w:color w:val="000000" w:themeColor="text1"/>
                <w:sz w:val="20"/>
                <w:szCs w:val="20"/>
              </w:rPr>
            </w:pPr>
          </w:p>
        </w:tc>
        <w:tc>
          <w:tcPr>
            <w:tcW w:w="9198" w:type="dxa"/>
          </w:tcPr>
          <w:p w14:paraId="6B8EAD8B" w14:textId="77777777" w:rsidR="002437AA" w:rsidRDefault="002437AA" w:rsidP="002437AA">
            <w:pPr>
              <w:numPr>
                <w:ilvl w:val="0"/>
                <w:numId w:val="4"/>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14:paraId="20C6593E" w14:textId="5BA4999E" w:rsidR="002437AA" w:rsidRDefault="002437AA" w:rsidP="002437AA">
            <w:pPr>
              <w:spacing w:line="240" w:lineRule="exact"/>
              <w:rPr>
                <w:b/>
                <w:color w:val="000000" w:themeColor="text1"/>
                <w:sz w:val="20"/>
                <w:szCs w:val="20"/>
              </w:rPr>
            </w:pPr>
            <w:r>
              <w:rPr>
                <w:rFonts w:hint="eastAsia"/>
              </w:rPr>
              <w:t>公司确定了与环境管理体系有关的相关方包括股东、政府机构、顾客、供方、内部员工等。相关方对企业的要求有：遵守国家的现行法律法规、保持有效的资质、销售的产品节能环保，对环境无重大污染以及不断提高相关方满意度等。公司通过遵守国家和地方各项法律法规，履行合</w:t>
            </w:r>
            <w:proofErr w:type="gramStart"/>
            <w:r>
              <w:rPr>
                <w:rFonts w:hint="eastAsia"/>
              </w:rPr>
              <w:t>规</w:t>
            </w:r>
            <w:proofErr w:type="gramEnd"/>
            <w:r>
              <w:rPr>
                <w:rFonts w:hint="eastAsia"/>
              </w:rPr>
              <w:t>义务；以下行为满足相关</w:t>
            </w:r>
            <w:proofErr w:type="gramStart"/>
            <w:r>
              <w:rPr>
                <w:rFonts w:hint="eastAsia"/>
              </w:rPr>
              <w:t>方需求</w:t>
            </w:r>
            <w:proofErr w:type="gramEnd"/>
            <w:r>
              <w:rPr>
                <w:rFonts w:hint="eastAsia"/>
              </w:rPr>
              <w:t>和期望：持续改进管理体系过程，提升环境绩效等，公司管理层及相关部门将持续关注相关</w:t>
            </w:r>
            <w:proofErr w:type="gramStart"/>
            <w:r>
              <w:rPr>
                <w:rFonts w:hint="eastAsia"/>
              </w:rPr>
              <w:t>方需求</w:t>
            </w:r>
            <w:proofErr w:type="gramEnd"/>
            <w:r>
              <w:rPr>
                <w:rFonts w:hint="eastAsia"/>
              </w:rPr>
              <w:t>的变化，必要时通过评估风险和机遇，调整管理体系目标和指标或变更管理过程以适应这些变化或实现改进。</w:t>
            </w:r>
          </w:p>
        </w:tc>
      </w:tr>
      <w:tr w:rsidR="002437AA" w14:paraId="3FB65F9F" w14:textId="77777777">
        <w:trPr>
          <w:cantSplit/>
          <w:trHeight w:val="2077"/>
          <w:jc w:val="center"/>
        </w:trPr>
        <w:tc>
          <w:tcPr>
            <w:tcW w:w="720" w:type="dxa"/>
            <w:vMerge/>
            <w:textDirection w:val="tbRlV"/>
            <w:vAlign w:val="center"/>
          </w:tcPr>
          <w:p w14:paraId="48DB70E9" w14:textId="77777777" w:rsidR="002437AA" w:rsidRDefault="002437AA" w:rsidP="002437AA">
            <w:pPr>
              <w:spacing w:line="240" w:lineRule="exact"/>
              <w:ind w:left="201" w:right="113" w:hangingChars="100" w:hanging="201"/>
              <w:jc w:val="center"/>
              <w:rPr>
                <w:rFonts w:ascii="宋体" w:hAnsi="宋体"/>
                <w:b/>
                <w:color w:val="000000" w:themeColor="text1"/>
                <w:sz w:val="20"/>
                <w:szCs w:val="20"/>
              </w:rPr>
            </w:pPr>
          </w:p>
        </w:tc>
        <w:tc>
          <w:tcPr>
            <w:tcW w:w="9198" w:type="dxa"/>
          </w:tcPr>
          <w:p w14:paraId="25878977" w14:textId="7B9B4F2D" w:rsidR="002437AA" w:rsidRDefault="002437AA" w:rsidP="002437A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sidRPr="002437AA">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6B184207" w14:textId="77777777" w:rsidR="002437AA" w:rsidRPr="002437AA" w:rsidRDefault="002437AA" w:rsidP="002437AA">
            <w:pPr>
              <w:spacing w:line="240" w:lineRule="exact"/>
              <w:ind w:leftChars="95" w:left="199"/>
            </w:pPr>
            <w:r w:rsidRPr="002437AA">
              <w:rPr>
                <w:rFonts w:hint="eastAsia"/>
              </w:rPr>
              <w:t>节能降耗；预防污染；</w:t>
            </w:r>
            <w:r w:rsidRPr="002437AA">
              <w:rPr>
                <w:rFonts w:hint="eastAsia"/>
              </w:rPr>
              <w:t xml:space="preserve"> </w:t>
            </w:r>
          </w:p>
          <w:p w14:paraId="1CA9E807" w14:textId="77777777" w:rsidR="002437AA" w:rsidRPr="002437AA" w:rsidRDefault="002437AA" w:rsidP="002437AA">
            <w:pPr>
              <w:spacing w:line="240" w:lineRule="exact"/>
              <w:ind w:leftChars="95" w:left="199"/>
            </w:pPr>
            <w:r w:rsidRPr="002437AA">
              <w:rPr>
                <w:rFonts w:hint="eastAsia"/>
              </w:rPr>
              <w:t>遵纪守法；持续改进；</w:t>
            </w:r>
          </w:p>
          <w:p w14:paraId="5BB16682" w14:textId="3D371428" w:rsidR="002437AA" w:rsidRDefault="002437AA" w:rsidP="002437AA">
            <w:pPr>
              <w:spacing w:line="240" w:lineRule="exact"/>
              <w:ind w:leftChars="95" w:left="199"/>
              <w:rPr>
                <w:b/>
                <w:color w:val="000000" w:themeColor="text1"/>
              </w:rPr>
            </w:pPr>
            <w:r w:rsidRPr="002437AA">
              <w:rPr>
                <w:rFonts w:hint="eastAsia"/>
              </w:rPr>
              <w:t>保护环境；造福社会。</w:t>
            </w:r>
          </w:p>
        </w:tc>
      </w:tr>
      <w:tr w:rsidR="002437AA" w14:paraId="5568D10D" w14:textId="77777777">
        <w:trPr>
          <w:cantSplit/>
          <w:trHeight w:val="2144"/>
          <w:jc w:val="center"/>
        </w:trPr>
        <w:tc>
          <w:tcPr>
            <w:tcW w:w="720" w:type="dxa"/>
            <w:vMerge/>
            <w:vAlign w:val="center"/>
          </w:tcPr>
          <w:p w14:paraId="639F5041" w14:textId="77777777" w:rsidR="002437AA" w:rsidRDefault="002437AA" w:rsidP="002437AA">
            <w:pPr>
              <w:spacing w:line="240" w:lineRule="exact"/>
              <w:jc w:val="center"/>
              <w:rPr>
                <w:b/>
                <w:color w:val="000000" w:themeColor="text1"/>
                <w:sz w:val="20"/>
              </w:rPr>
            </w:pPr>
          </w:p>
        </w:tc>
        <w:tc>
          <w:tcPr>
            <w:tcW w:w="9198" w:type="dxa"/>
          </w:tcPr>
          <w:p w14:paraId="71D6CB0A" w14:textId="68467EF5" w:rsidR="002437AA" w:rsidRDefault="0004609F" w:rsidP="002437AA">
            <w:pPr>
              <w:spacing w:line="300" w:lineRule="exact"/>
              <w:rPr>
                <w:rFonts w:ascii="宋体" w:hAnsi="宋体"/>
                <w:b/>
                <w:color w:val="000000" w:themeColor="text1"/>
                <w:spacing w:val="-12"/>
                <w:sz w:val="20"/>
                <w:szCs w:val="20"/>
              </w:rPr>
            </w:pPr>
            <w:r>
              <w:rPr>
                <w:b/>
                <w:color w:val="000000" w:themeColor="text1"/>
                <w:sz w:val="20"/>
                <w:szCs w:val="20"/>
              </w:rPr>
              <w:t>4</w:t>
            </w:r>
            <w:r w:rsidR="002437AA">
              <w:rPr>
                <w:rFonts w:hint="eastAsia"/>
                <w:b/>
                <w:color w:val="000000" w:themeColor="text1"/>
                <w:sz w:val="20"/>
                <w:szCs w:val="20"/>
              </w:rPr>
              <w:t xml:space="preserve">. </w:t>
            </w:r>
            <w:r w:rsidR="002437AA">
              <w:rPr>
                <w:b/>
                <w:color w:val="000000" w:themeColor="text1"/>
                <w:spacing w:val="-12"/>
                <w:sz w:val="20"/>
                <w:szCs w:val="20"/>
              </w:rPr>
              <w:t>EMS</w:t>
            </w:r>
            <w:r w:rsidR="002437AA">
              <w:rPr>
                <w:rFonts w:ascii="宋体" w:hAnsi="宋体" w:hint="eastAsia"/>
                <w:b/>
                <w:color w:val="000000" w:themeColor="text1"/>
                <w:spacing w:val="-12"/>
                <w:sz w:val="20"/>
                <w:szCs w:val="20"/>
              </w:rPr>
              <w:t>环境因素/</w:t>
            </w:r>
          </w:p>
          <w:p w14:paraId="58384162" w14:textId="77777777" w:rsidR="002437AA" w:rsidRDefault="002437AA" w:rsidP="002437A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01312519" w14:textId="1F023323" w:rsidR="002437AA" w:rsidRDefault="0004609F" w:rsidP="002437AA">
            <w:pPr>
              <w:spacing w:line="300" w:lineRule="exact"/>
              <w:rPr>
                <w:b/>
                <w:color w:val="000000" w:themeColor="text1"/>
                <w:sz w:val="20"/>
                <w:szCs w:val="20"/>
              </w:rPr>
            </w:pPr>
            <w:r w:rsidRPr="0004609F">
              <w:rPr>
                <w:rFonts w:hint="eastAsia"/>
              </w:rPr>
              <w:t>办公室组织全体部门对所涉及的环境因素进行识别，并评价出重要环境因素，提供环境因素评价记录，目前环境因素识别基本完整，评价的重要环境因素有火灾、爆炸发生、固体废弃物排放，环境因素识别评价符合要求。</w:t>
            </w:r>
          </w:p>
        </w:tc>
      </w:tr>
      <w:tr w:rsidR="002437AA" w14:paraId="09D71476" w14:textId="77777777">
        <w:trPr>
          <w:cantSplit/>
          <w:trHeight w:val="1890"/>
          <w:jc w:val="center"/>
        </w:trPr>
        <w:tc>
          <w:tcPr>
            <w:tcW w:w="720" w:type="dxa"/>
            <w:vMerge/>
            <w:vAlign w:val="center"/>
          </w:tcPr>
          <w:p w14:paraId="0EB71C85" w14:textId="77777777" w:rsidR="002437AA" w:rsidRDefault="002437AA" w:rsidP="002437AA">
            <w:pPr>
              <w:spacing w:line="240" w:lineRule="exact"/>
              <w:jc w:val="center"/>
              <w:rPr>
                <w:b/>
                <w:color w:val="000000" w:themeColor="text1"/>
                <w:sz w:val="20"/>
              </w:rPr>
            </w:pPr>
          </w:p>
        </w:tc>
        <w:tc>
          <w:tcPr>
            <w:tcW w:w="9198" w:type="dxa"/>
          </w:tcPr>
          <w:p w14:paraId="21CDDED7" w14:textId="1F9881F7" w:rsidR="002437AA" w:rsidRDefault="0004609F" w:rsidP="002437AA">
            <w:pPr>
              <w:spacing w:line="300" w:lineRule="exact"/>
              <w:rPr>
                <w:b/>
                <w:color w:val="000000" w:themeColor="text1"/>
                <w:spacing w:val="-4"/>
                <w:szCs w:val="21"/>
              </w:rPr>
            </w:pPr>
            <w:r>
              <w:rPr>
                <w:b/>
                <w:color w:val="000000" w:themeColor="text1"/>
                <w:szCs w:val="21"/>
              </w:rPr>
              <w:t>5</w:t>
            </w:r>
            <w:r w:rsidR="002437AA">
              <w:rPr>
                <w:rFonts w:hint="eastAsia"/>
                <w:b/>
                <w:color w:val="000000" w:themeColor="text1"/>
                <w:szCs w:val="21"/>
              </w:rPr>
              <w:t xml:space="preserve">. </w:t>
            </w:r>
            <w:r w:rsidR="002437AA">
              <w:rPr>
                <w:rFonts w:ascii="宋体" w:hAnsi="宋体" w:hint="eastAsia"/>
                <w:b/>
                <w:color w:val="000000" w:themeColor="text1"/>
                <w:spacing w:val="-4"/>
                <w:szCs w:val="21"/>
              </w:rPr>
              <w:t>法律法规及其他要求</w:t>
            </w:r>
          </w:p>
          <w:p w14:paraId="71EAA8FE" w14:textId="77777777" w:rsidR="002437AA" w:rsidRDefault="002437AA" w:rsidP="002437AA">
            <w:pPr>
              <w:tabs>
                <w:tab w:val="left" w:pos="540"/>
              </w:tabs>
              <w:spacing w:line="300" w:lineRule="exact"/>
              <w:ind w:left="211" w:hangingChars="100" w:hanging="211"/>
              <w:rPr>
                <w:rFonts w:ascii="宋体" w:hAnsi="宋体"/>
                <w:b/>
                <w:color w:val="000000" w:themeColor="text1"/>
                <w:szCs w:val="21"/>
              </w:rPr>
            </w:pPr>
          </w:p>
          <w:p w14:paraId="52621A63" w14:textId="0CBBC39F" w:rsidR="002437AA" w:rsidRDefault="002437AA" w:rsidP="002437A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04609F" w:rsidRPr="0004609F">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189B1ECF" w14:textId="77777777" w:rsidR="002437AA" w:rsidRDefault="002437AA" w:rsidP="002437AA">
            <w:pPr>
              <w:tabs>
                <w:tab w:val="left" w:pos="540"/>
              </w:tabs>
              <w:spacing w:line="300" w:lineRule="exact"/>
              <w:ind w:leftChars="-43" w:left="1" w:hangingChars="43" w:hanging="91"/>
              <w:rPr>
                <w:rFonts w:ascii="宋体" w:hAnsi="宋体"/>
                <w:b/>
                <w:color w:val="000000" w:themeColor="text1"/>
                <w:szCs w:val="21"/>
                <w:u w:val="single"/>
              </w:rPr>
            </w:pPr>
          </w:p>
          <w:p w14:paraId="11F9B2AF" w14:textId="0BABD2E5" w:rsidR="002437AA" w:rsidRDefault="002437AA" w:rsidP="002437A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04609F" w:rsidRPr="0004609F">
              <w:rPr>
                <w:rFonts w:ascii="宋体" w:hAnsi="宋体" w:hint="eastAsia"/>
                <w:b/>
                <w:color w:val="000000" w:themeColor="text1"/>
                <w:szCs w:val="21"/>
              </w:rPr>
              <w:t>■</w:t>
            </w:r>
            <w:r>
              <w:rPr>
                <w:rFonts w:ascii="宋体" w:hAnsi="宋体" w:hint="eastAsia"/>
                <w:b/>
                <w:color w:val="000000" w:themeColor="text1"/>
                <w:szCs w:val="21"/>
              </w:rPr>
              <w:t>产品/服务</w:t>
            </w:r>
            <w:r w:rsidR="0004609F" w:rsidRPr="0004609F">
              <w:rPr>
                <w:rFonts w:ascii="宋体" w:hAnsi="宋体" w:hint="eastAsia"/>
                <w:b/>
                <w:color w:val="000000" w:themeColor="text1"/>
                <w:szCs w:val="21"/>
              </w:rPr>
              <w:t>■</w:t>
            </w:r>
            <w:r>
              <w:rPr>
                <w:rFonts w:ascii="宋体" w:hAnsi="宋体" w:hint="eastAsia"/>
                <w:b/>
                <w:color w:val="000000" w:themeColor="text1"/>
                <w:szCs w:val="21"/>
              </w:rPr>
              <w:t>环境因素□危险源，</w:t>
            </w:r>
            <w:r w:rsidR="0004609F" w:rsidRPr="0004609F">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3348A1FE" w14:textId="06A9A65C" w:rsidR="002437AA" w:rsidRDefault="002437AA" w:rsidP="002437A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04609F">
              <w:rPr>
                <w:rFonts w:ascii="宋体" w:hAnsi="宋体" w:hint="eastAsia"/>
                <w:b/>
                <w:color w:val="000000" w:themeColor="text1"/>
                <w:szCs w:val="21"/>
              </w:rPr>
              <w:t>培训</w:t>
            </w:r>
          </w:p>
          <w:p w14:paraId="047B4C84" w14:textId="77777777" w:rsidR="002437AA" w:rsidRDefault="002437AA" w:rsidP="002437AA">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14:paraId="0933231F" w14:textId="77777777" w:rsidR="002437AA" w:rsidRDefault="002437AA" w:rsidP="002437AA">
            <w:pPr>
              <w:tabs>
                <w:tab w:val="left" w:pos="0"/>
              </w:tabs>
              <w:spacing w:line="240" w:lineRule="exact"/>
              <w:rPr>
                <w:b/>
                <w:color w:val="000000" w:themeColor="text1"/>
                <w:sz w:val="14"/>
                <w:szCs w:val="14"/>
              </w:rPr>
            </w:pPr>
          </w:p>
        </w:tc>
      </w:tr>
      <w:tr w:rsidR="002437AA" w14:paraId="69A4CA15" w14:textId="77777777">
        <w:trPr>
          <w:cantSplit/>
          <w:trHeight w:val="2219"/>
          <w:jc w:val="center"/>
        </w:trPr>
        <w:tc>
          <w:tcPr>
            <w:tcW w:w="720" w:type="dxa"/>
            <w:vMerge/>
            <w:vAlign w:val="center"/>
          </w:tcPr>
          <w:p w14:paraId="1B38AF30" w14:textId="77777777" w:rsidR="002437AA" w:rsidRDefault="002437AA" w:rsidP="002437AA">
            <w:pPr>
              <w:spacing w:line="240" w:lineRule="exact"/>
              <w:jc w:val="center"/>
              <w:rPr>
                <w:b/>
                <w:color w:val="000000" w:themeColor="text1"/>
                <w:sz w:val="20"/>
              </w:rPr>
            </w:pPr>
          </w:p>
        </w:tc>
        <w:tc>
          <w:tcPr>
            <w:tcW w:w="9198" w:type="dxa"/>
          </w:tcPr>
          <w:p w14:paraId="68A58061" w14:textId="35204070" w:rsidR="002437AA" w:rsidRDefault="0004609F" w:rsidP="002437AA">
            <w:pPr>
              <w:spacing w:line="300" w:lineRule="exact"/>
              <w:rPr>
                <w:rFonts w:ascii="宋体" w:hAnsi="宋体"/>
                <w:b/>
                <w:color w:val="000000" w:themeColor="text1"/>
                <w:szCs w:val="21"/>
              </w:rPr>
            </w:pPr>
            <w:r>
              <w:rPr>
                <w:b/>
                <w:color w:val="000000" w:themeColor="text1"/>
                <w:szCs w:val="21"/>
              </w:rPr>
              <w:t>6</w:t>
            </w:r>
            <w:r w:rsidR="002437AA">
              <w:rPr>
                <w:rFonts w:hint="eastAsia"/>
                <w:b/>
                <w:color w:val="000000" w:themeColor="text1"/>
                <w:szCs w:val="21"/>
              </w:rPr>
              <w:t xml:space="preserve">. </w:t>
            </w:r>
            <w:r w:rsidR="002437AA">
              <w:rPr>
                <w:rFonts w:ascii="宋体" w:hAnsi="宋体" w:hint="eastAsia"/>
                <w:b/>
                <w:color w:val="000000" w:themeColor="text1"/>
                <w:szCs w:val="21"/>
              </w:rPr>
              <w:t>目标、方案</w:t>
            </w:r>
          </w:p>
          <w:p w14:paraId="303AEF11" w14:textId="77777777" w:rsidR="002437AA" w:rsidRDefault="002437AA" w:rsidP="002437A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01CC4030" w14:textId="77777777" w:rsidR="00F8425E" w:rsidRPr="00F8425E" w:rsidRDefault="0004609F" w:rsidP="00F8425E">
            <w:pPr>
              <w:spacing w:line="380" w:lineRule="exact"/>
              <w:rPr>
                <w:rFonts w:cs="宋体"/>
              </w:rPr>
            </w:pPr>
            <w:r w:rsidRPr="0004609F">
              <w:rPr>
                <w:rFonts w:cs="宋体" w:hint="eastAsia"/>
              </w:rPr>
              <w:t>公司</w:t>
            </w:r>
            <w:r w:rsidRPr="00D23EB8">
              <w:rPr>
                <w:rFonts w:cs="宋体" w:hint="eastAsia"/>
              </w:rPr>
              <w:t>环境目标</w:t>
            </w:r>
            <w:r w:rsidRPr="0004609F">
              <w:rPr>
                <w:rFonts w:cs="宋体" w:hint="eastAsia"/>
              </w:rPr>
              <w:t>：</w:t>
            </w:r>
            <w:r w:rsidR="00F8425E" w:rsidRPr="00F8425E">
              <w:rPr>
                <w:rFonts w:cs="宋体" w:hint="eastAsia"/>
              </w:rPr>
              <w:t>（</w:t>
            </w:r>
            <w:r w:rsidR="00F8425E" w:rsidRPr="00F8425E">
              <w:rPr>
                <w:rFonts w:cs="宋体" w:hint="eastAsia"/>
              </w:rPr>
              <w:t>1</w:t>
            </w:r>
            <w:r w:rsidR="00F8425E" w:rsidRPr="00F8425E">
              <w:rPr>
                <w:rFonts w:cs="宋体" w:hint="eastAsia"/>
              </w:rPr>
              <w:t>）固体废弃物</w:t>
            </w:r>
            <w:r w:rsidR="00F8425E" w:rsidRPr="00F8425E">
              <w:rPr>
                <w:rFonts w:cs="宋体" w:hint="eastAsia"/>
              </w:rPr>
              <w:t>100%</w:t>
            </w:r>
            <w:r w:rsidR="00F8425E" w:rsidRPr="00F8425E">
              <w:rPr>
                <w:rFonts w:cs="宋体" w:hint="eastAsia"/>
              </w:rPr>
              <w:t>分类集中处理；</w:t>
            </w:r>
            <w:r w:rsidR="00F8425E" w:rsidRPr="00F8425E">
              <w:rPr>
                <w:rFonts w:cs="宋体" w:hint="eastAsia"/>
              </w:rPr>
              <w:t xml:space="preserve">     </w:t>
            </w:r>
          </w:p>
          <w:p w14:paraId="13C71B8D" w14:textId="07767C96" w:rsidR="00F8425E" w:rsidRPr="00F8425E" w:rsidRDefault="00F8425E" w:rsidP="00F8425E">
            <w:pPr>
              <w:spacing w:line="380" w:lineRule="exact"/>
              <w:ind w:firstLineChars="700" w:firstLine="1470"/>
              <w:rPr>
                <w:rFonts w:cs="宋体"/>
              </w:rPr>
            </w:pPr>
            <w:r w:rsidRPr="00F8425E">
              <w:rPr>
                <w:rFonts w:cs="宋体" w:hint="eastAsia"/>
              </w:rPr>
              <w:t>（</w:t>
            </w:r>
            <w:r w:rsidRPr="00F8425E">
              <w:rPr>
                <w:rFonts w:cs="宋体" w:hint="eastAsia"/>
              </w:rPr>
              <w:t>2</w:t>
            </w:r>
            <w:r w:rsidRPr="00F8425E">
              <w:rPr>
                <w:rFonts w:cs="宋体" w:hint="eastAsia"/>
              </w:rPr>
              <w:t>）环境污染事故为</w:t>
            </w:r>
            <w:r w:rsidRPr="00F8425E">
              <w:rPr>
                <w:rFonts w:cs="宋体" w:hint="eastAsia"/>
              </w:rPr>
              <w:t>0</w:t>
            </w:r>
            <w:r w:rsidRPr="00F8425E">
              <w:rPr>
                <w:rFonts w:cs="宋体" w:hint="eastAsia"/>
              </w:rPr>
              <w:t>；</w:t>
            </w:r>
          </w:p>
          <w:p w14:paraId="4BF04870" w14:textId="5878A6D9" w:rsidR="0004609F" w:rsidRPr="0004609F" w:rsidRDefault="00F8425E" w:rsidP="00F8425E">
            <w:pPr>
              <w:spacing w:line="380" w:lineRule="exact"/>
              <w:ind w:firstLineChars="700" w:firstLine="1470"/>
              <w:rPr>
                <w:rFonts w:cs="宋体"/>
              </w:rPr>
            </w:pPr>
            <w:r w:rsidRPr="00F8425E">
              <w:rPr>
                <w:rFonts w:cs="宋体" w:hint="eastAsia"/>
              </w:rPr>
              <w:t>（</w:t>
            </w:r>
            <w:r w:rsidRPr="00F8425E">
              <w:rPr>
                <w:rFonts w:cs="宋体" w:hint="eastAsia"/>
              </w:rPr>
              <w:t>3</w:t>
            </w:r>
            <w:r w:rsidRPr="00F8425E">
              <w:rPr>
                <w:rFonts w:cs="宋体" w:hint="eastAsia"/>
              </w:rPr>
              <w:t>）火灾事故为</w:t>
            </w:r>
            <w:r w:rsidRPr="00F8425E">
              <w:rPr>
                <w:rFonts w:cs="宋体" w:hint="eastAsia"/>
              </w:rPr>
              <w:t>0</w:t>
            </w:r>
            <w:r w:rsidRPr="00F8425E">
              <w:rPr>
                <w:rFonts w:cs="宋体" w:hint="eastAsia"/>
              </w:rPr>
              <w:t>。</w:t>
            </w:r>
          </w:p>
          <w:p w14:paraId="3FEFF917" w14:textId="57974B13" w:rsidR="0004609F" w:rsidRDefault="0004609F" w:rsidP="0004609F">
            <w:pPr>
              <w:spacing w:line="240" w:lineRule="exact"/>
              <w:rPr>
                <w:rFonts w:ascii="宋体" w:hAnsi="宋体"/>
                <w:b/>
                <w:color w:val="000000" w:themeColor="text1"/>
              </w:rPr>
            </w:pPr>
            <w:r w:rsidRPr="0004609F">
              <w:rPr>
                <w:rFonts w:cs="宋体" w:hint="eastAsia"/>
              </w:rPr>
              <w:t>提供了文件化可分解的目标、指标，经查问分解到各部门，经查阅建立的管理目标符合标准要求，在方针的框架下展开，每季度考核一次，提供</w:t>
            </w:r>
            <w:r w:rsidRPr="0004609F">
              <w:rPr>
                <w:rFonts w:cs="宋体" w:hint="eastAsia"/>
              </w:rPr>
              <w:t>2020</w:t>
            </w:r>
            <w:r w:rsidRPr="0004609F">
              <w:rPr>
                <w:rFonts w:cs="宋体" w:hint="eastAsia"/>
              </w:rPr>
              <w:t>年</w:t>
            </w:r>
            <w:r w:rsidR="00F8425E">
              <w:rPr>
                <w:rFonts w:cs="宋体"/>
              </w:rPr>
              <w:t>9</w:t>
            </w:r>
            <w:r w:rsidR="00F8425E">
              <w:rPr>
                <w:rFonts w:cs="宋体" w:hint="eastAsia"/>
              </w:rPr>
              <w:t>月</w:t>
            </w:r>
            <w:r w:rsidR="00F8425E">
              <w:rPr>
                <w:rFonts w:cs="宋体" w:hint="eastAsia"/>
              </w:rPr>
              <w:t>1</w:t>
            </w:r>
            <w:r w:rsidR="00F8425E">
              <w:rPr>
                <w:rFonts w:cs="宋体"/>
              </w:rPr>
              <w:t>6</w:t>
            </w:r>
            <w:r w:rsidR="00F8425E">
              <w:rPr>
                <w:rFonts w:cs="宋体" w:hint="eastAsia"/>
              </w:rPr>
              <w:t>号</w:t>
            </w:r>
            <w:r w:rsidRPr="0004609F">
              <w:rPr>
                <w:rFonts w:cs="宋体" w:hint="eastAsia"/>
              </w:rPr>
              <w:t>目标考核记录，显示目标均已完成</w:t>
            </w:r>
          </w:p>
          <w:p w14:paraId="5FF2333E" w14:textId="4BD46E4F" w:rsidR="002437AA" w:rsidRDefault="002437AA" w:rsidP="0004609F">
            <w:pPr>
              <w:spacing w:line="240" w:lineRule="exact"/>
              <w:rPr>
                <w:rFonts w:ascii="宋体" w:hAnsi="宋体"/>
                <w:b/>
                <w:color w:val="000000" w:themeColor="text1"/>
              </w:rPr>
            </w:pPr>
          </w:p>
        </w:tc>
      </w:tr>
      <w:tr w:rsidR="007421AC" w14:paraId="10726DC9" w14:textId="77777777">
        <w:trPr>
          <w:cantSplit/>
          <w:trHeight w:val="1297"/>
          <w:jc w:val="center"/>
        </w:trPr>
        <w:tc>
          <w:tcPr>
            <w:tcW w:w="720" w:type="dxa"/>
            <w:vMerge/>
            <w:vAlign w:val="center"/>
          </w:tcPr>
          <w:p w14:paraId="71E96B6E" w14:textId="77777777" w:rsidR="007421AC" w:rsidRDefault="007421AC" w:rsidP="007421AC">
            <w:pPr>
              <w:spacing w:line="240" w:lineRule="exact"/>
              <w:jc w:val="center"/>
              <w:rPr>
                <w:b/>
                <w:color w:val="000000" w:themeColor="text1"/>
                <w:sz w:val="20"/>
              </w:rPr>
            </w:pPr>
          </w:p>
        </w:tc>
        <w:tc>
          <w:tcPr>
            <w:tcW w:w="9198" w:type="dxa"/>
          </w:tcPr>
          <w:p w14:paraId="2751216D" w14:textId="7A7C9115" w:rsidR="007421AC" w:rsidRDefault="00D23EB8" w:rsidP="007421AC">
            <w:pPr>
              <w:spacing w:line="360" w:lineRule="exact"/>
              <w:rPr>
                <w:rFonts w:ascii="宋体" w:hAnsi="宋体"/>
                <w:b/>
                <w:color w:val="000000" w:themeColor="text1"/>
                <w:sz w:val="20"/>
                <w:szCs w:val="20"/>
              </w:rPr>
            </w:pPr>
            <w:r>
              <w:rPr>
                <w:b/>
                <w:color w:val="000000" w:themeColor="text1"/>
                <w:sz w:val="20"/>
                <w:szCs w:val="20"/>
              </w:rPr>
              <w:t>7</w:t>
            </w:r>
            <w:r w:rsidR="007421AC">
              <w:rPr>
                <w:rFonts w:hint="eastAsia"/>
                <w:b/>
                <w:color w:val="000000" w:themeColor="text1"/>
                <w:sz w:val="20"/>
                <w:szCs w:val="20"/>
              </w:rPr>
              <w:t xml:space="preserve">. </w:t>
            </w:r>
            <w:r w:rsidR="007421AC">
              <w:rPr>
                <w:rFonts w:hint="eastAsia"/>
                <w:b/>
                <w:color w:val="000000" w:themeColor="text1"/>
                <w:sz w:val="20"/>
                <w:szCs w:val="20"/>
              </w:rPr>
              <w:t>文件与记录控制</w:t>
            </w:r>
            <w:r w:rsidR="007421AC">
              <w:rPr>
                <w:rFonts w:hint="eastAsia"/>
                <w:b/>
                <w:color w:val="000000" w:themeColor="text1"/>
                <w:sz w:val="20"/>
                <w:szCs w:val="20"/>
              </w:rPr>
              <w:t xml:space="preserve"> (</w:t>
            </w:r>
            <w:proofErr w:type="gramStart"/>
            <w:r w:rsidR="007421AC">
              <w:rPr>
                <w:rFonts w:ascii="宋体" w:hAnsi="宋体" w:hint="eastAsia"/>
                <w:b/>
                <w:color w:val="000000" w:themeColor="text1"/>
                <w:sz w:val="20"/>
                <w:szCs w:val="20"/>
              </w:rPr>
              <w:t>文审修订后文件</w:t>
            </w:r>
            <w:proofErr w:type="gramEnd"/>
            <w:r w:rsidR="007421AC">
              <w:rPr>
                <w:rFonts w:ascii="宋体" w:hAnsi="宋体" w:hint="eastAsia"/>
                <w:b/>
                <w:color w:val="000000" w:themeColor="text1"/>
                <w:sz w:val="20"/>
                <w:szCs w:val="20"/>
              </w:rPr>
              <w:t>与标准的符合程度评价、</w:t>
            </w:r>
            <w:r w:rsidR="007421AC">
              <w:rPr>
                <w:rFonts w:ascii="宋体" w:hAnsi="宋体" w:hint="eastAsia"/>
                <w:b/>
                <w:color w:val="000000" w:themeColor="text1"/>
                <w:spacing w:val="-4"/>
                <w:sz w:val="20"/>
                <w:szCs w:val="20"/>
              </w:rPr>
              <w:t>文件</w:t>
            </w:r>
            <w:r w:rsidR="007421AC">
              <w:rPr>
                <w:rFonts w:ascii="宋体" w:hAnsi="宋体" w:hint="eastAsia"/>
                <w:b/>
                <w:color w:val="000000" w:themeColor="text1"/>
                <w:sz w:val="20"/>
                <w:szCs w:val="20"/>
              </w:rPr>
              <w:t>控制管理等)</w:t>
            </w:r>
          </w:p>
          <w:p w14:paraId="6E24AFA0" w14:textId="6E7C0998" w:rsidR="007421AC" w:rsidRDefault="007421AC" w:rsidP="007421AC">
            <w:pPr>
              <w:tabs>
                <w:tab w:val="left" w:pos="540"/>
              </w:tabs>
              <w:spacing w:line="240" w:lineRule="exact"/>
              <w:rPr>
                <w:rFonts w:ascii="宋体" w:hAnsi="宋体"/>
                <w:b/>
                <w:color w:val="000000" w:themeColor="text1"/>
                <w:sz w:val="20"/>
                <w:szCs w:val="20"/>
              </w:rPr>
            </w:pPr>
            <w:r>
              <w:rPr>
                <w:rFonts w:cs="宋体" w:hint="eastAsia"/>
              </w:rPr>
              <w:t>管理体系文件由办公室组织编写，总经理批准发布实施，办公室打印传阅，公司文件柜存放，电子版本在电脑桌面上，每个人均可查阅。外来文件电子版本在电脑桌面上，每个人均可查阅。记录管理：办公室根据管理体系要求设计了空白表格，按照需求发放，由使用人员填写记录并保存，办公室不定期检查记录的同步性、真实性和填写完整、保存状况。</w:t>
            </w:r>
          </w:p>
        </w:tc>
      </w:tr>
      <w:tr w:rsidR="007421AC" w14:paraId="794CEE55" w14:textId="77777777">
        <w:trPr>
          <w:cantSplit/>
          <w:trHeight w:val="1126"/>
          <w:jc w:val="center"/>
        </w:trPr>
        <w:tc>
          <w:tcPr>
            <w:tcW w:w="720" w:type="dxa"/>
            <w:vMerge w:val="restart"/>
            <w:textDirection w:val="tbRlV"/>
            <w:vAlign w:val="center"/>
          </w:tcPr>
          <w:p w14:paraId="10EA77C9" w14:textId="77777777" w:rsidR="007421AC" w:rsidRDefault="007421AC" w:rsidP="007421A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0E02239A" w14:textId="77777777" w:rsidR="007421AC" w:rsidRDefault="007421AC" w:rsidP="007421A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031C8CA9" w14:textId="289E8592" w:rsidR="007421AC" w:rsidRDefault="007421AC" w:rsidP="007421AC">
            <w:pPr>
              <w:spacing w:line="300" w:lineRule="exact"/>
              <w:rPr>
                <w:rFonts w:ascii="宋体" w:hAnsi="宋体"/>
                <w:b/>
                <w:color w:val="000000" w:themeColor="text1"/>
                <w:sz w:val="20"/>
                <w:szCs w:val="20"/>
              </w:rPr>
            </w:pPr>
            <w:r w:rsidRPr="00AD2796">
              <w:rPr>
                <w:rFonts w:cs="宋体" w:hint="eastAsia"/>
              </w:rPr>
              <w:t>公司共有员工</w:t>
            </w:r>
            <w:r w:rsidRPr="00AD2796">
              <w:rPr>
                <w:rFonts w:cs="宋体"/>
              </w:rPr>
              <w:t>1</w:t>
            </w:r>
            <w:r w:rsidRPr="00AD2796">
              <w:rPr>
                <w:rFonts w:cs="宋体" w:hint="eastAsia"/>
              </w:rPr>
              <w:t>5</w:t>
            </w:r>
            <w:r w:rsidRPr="00AD2796">
              <w:rPr>
                <w:rFonts w:cs="宋体" w:hint="eastAsia"/>
              </w:rPr>
              <w:t>人，其中管理人员</w:t>
            </w:r>
            <w:r w:rsidRPr="00AD2796">
              <w:rPr>
                <w:rFonts w:cs="宋体" w:hint="eastAsia"/>
              </w:rPr>
              <w:t>4</w:t>
            </w:r>
            <w:r w:rsidRPr="00AD2796">
              <w:rPr>
                <w:rFonts w:cs="宋体" w:hint="eastAsia"/>
              </w:rPr>
              <w:t>人，满足销售服务要求。</w:t>
            </w:r>
          </w:p>
        </w:tc>
      </w:tr>
      <w:tr w:rsidR="007421AC" w14:paraId="2C59EC64" w14:textId="77777777">
        <w:trPr>
          <w:cantSplit/>
          <w:trHeight w:val="645"/>
          <w:jc w:val="center"/>
        </w:trPr>
        <w:tc>
          <w:tcPr>
            <w:tcW w:w="720" w:type="dxa"/>
            <w:vMerge/>
            <w:textDirection w:val="tbRlV"/>
            <w:vAlign w:val="center"/>
          </w:tcPr>
          <w:p w14:paraId="176022E7" w14:textId="77777777" w:rsidR="007421AC" w:rsidRDefault="007421AC" w:rsidP="007421AC">
            <w:pPr>
              <w:spacing w:line="240" w:lineRule="exact"/>
              <w:ind w:left="113" w:right="113"/>
              <w:jc w:val="center"/>
              <w:rPr>
                <w:b/>
                <w:color w:val="000000" w:themeColor="text1"/>
                <w:szCs w:val="21"/>
              </w:rPr>
            </w:pPr>
          </w:p>
        </w:tc>
        <w:tc>
          <w:tcPr>
            <w:tcW w:w="9198" w:type="dxa"/>
          </w:tcPr>
          <w:p w14:paraId="5E27B13D" w14:textId="77777777" w:rsidR="007421AC" w:rsidRDefault="007421AC" w:rsidP="007421AC">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33C74947" w14:textId="0DCAD502" w:rsidR="007421AC" w:rsidRPr="00AD2796" w:rsidRDefault="007421AC" w:rsidP="007421AC">
            <w:pPr>
              <w:spacing w:line="240" w:lineRule="exact"/>
              <w:rPr>
                <w:rFonts w:cs="宋体"/>
              </w:rPr>
            </w:pPr>
            <w:r w:rsidRPr="00AD2796">
              <w:rPr>
                <w:rFonts w:cs="宋体" w:hint="eastAsia"/>
              </w:rPr>
              <w:t>配备有办公室等基础设施，主要设施：电脑、电话、一体机、汽车，满足销售服务需求。</w:t>
            </w:r>
          </w:p>
          <w:p w14:paraId="7F52F3A5" w14:textId="77777777" w:rsidR="007421AC" w:rsidRDefault="007421AC" w:rsidP="007421AC">
            <w:pPr>
              <w:spacing w:line="240" w:lineRule="exact"/>
              <w:rPr>
                <w:rFonts w:ascii="宋体" w:hAnsi="宋体"/>
                <w:b/>
                <w:color w:val="000000" w:themeColor="text1"/>
                <w:sz w:val="20"/>
                <w:szCs w:val="20"/>
              </w:rPr>
            </w:pPr>
          </w:p>
        </w:tc>
      </w:tr>
      <w:tr w:rsidR="007421AC" w14:paraId="15F4B81A" w14:textId="77777777">
        <w:trPr>
          <w:cantSplit/>
          <w:trHeight w:val="645"/>
          <w:jc w:val="center"/>
        </w:trPr>
        <w:tc>
          <w:tcPr>
            <w:tcW w:w="720" w:type="dxa"/>
            <w:vMerge/>
            <w:textDirection w:val="tbRlV"/>
            <w:vAlign w:val="center"/>
          </w:tcPr>
          <w:p w14:paraId="10CE7E17" w14:textId="77777777" w:rsidR="007421AC" w:rsidRDefault="007421AC" w:rsidP="007421AC">
            <w:pPr>
              <w:spacing w:line="240" w:lineRule="exact"/>
              <w:ind w:left="113" w:right="113"/>
              <w:jc w:val="center"/>
              <w:rPr>
                <w:b/>
                <w:color w:val="000000" w:themeColor="text1"/>
                <w:szCs w:val="21"/>
              </w:rPr>
            </w:pPr>
          </w:p>
        </w:tc>
        <w:tc>
          <w:tcPr>
            <w:tcW w:w="9198" w:type="dxa"/>
          </w:tcPr>
          <w:p w14:paraId="5CC7EFF3" w14:textId="77777777" w:rsidR="007421AC" w:rsidRDefault="007421AC" w:rsidP="007421A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7D4D34EF" w14:textId="0C59FCB5" w:rsidR="007421AC" w:rsidRDefault="007421AC" w:rsidP="007421AC">
            <w:pPr>
              <w:spacing w:line="240" w:lineRule="exact"/>
              <w:rPr>
                <w:rFonts w:ascii="宋体" w:hAnsi="宋体"/>
                <w:b/>
                <w:color w:val="000000" w:themeColor="text1"/>
                <w:sz w:val="20"/>
                <w:szCs w:val="20"/>
              </w:rPr>
            </w:pPr>
            <w:r w:rsidRPr="00AD2796">
              <w:rPr>
                <w:rFonts w:cs="宋体" w:hint="eastAsia"/>
              </w:rPr>
              <w:t>办公经营地点位于河北省石家庄经济技术开发区规划路</w:t>
            </w:r>
            <w:r w:rsidRPr="00AD2796">
              <w:rPr>
                <w:rFonts w:cs="宋体" w:hint="eastAsia"/>
              </w:rPr>
              <w:t>7</w:t>
            </w:r>
            <w:r w:rsidRPr="00AD2796">
              <w:rPr>
                <w:rFonts w:cs="宋体" w:hint="eastAsia"/>
              </w:rPr>
              <w:t>号东车间</w:t>
            </w:r>
            <w:r w:rsidRPr="00AD2796">
              <w:rPr>
                <w:rFonts w:cs="宋体" w:hint="eastAsia"/>
              </w:rPr>
              <w:t>B</w:t>
            </w:r>
            <w:r w:rsidRPr="00AD2796">
              <w:rPr>
                <w:rFonts w:cs="宋体" w:hint="eastAsia"/>
              </w:rPr>
              <w:t>区，办公区域面</w:t>
            </w:r>
            <w:r>
              <w:rPr>
                <w:rFonts w:cs="宋体" w:hint="eastAsia"/>
              </w:rPr>
              <w:t>约</w:t>
            </w:r>
            <w:r w:rsidRPr="00AD2796">
              <w:rPr>
                <w:rFonts w:cs="宋体" w:hint="eastAsia"/>
              </w:rPr>
              <w:t>200</w:t>
            </w:r>
            <w:r w:rsidRPr="00AD2796">
              <w:rPr>
                <w:rFonts w:cs="宋体" w:hint="eastAsia"/>
              </w:rPr>
              <w:t>平米，布局合理，场所卫生干净整洁，工作环境良好。</w:t>
            </w:r>
          </w:p>
        </w:tc>
      </w:tr>
      <w:tr w:rsidR="007421AC" w14:paraId="0160150E" w14:textId="77777777">
        <w:trPr>
          <w:cantSplit/>
          <w:trHeight w:val="645"/>
          <w:jc w:val="center"/>
        </w:trPr>
        <w:tc>
          <w:tcPr>
            <w:tcW w:w="720" w:type="dxa"/>
            <w:vMerge/>
            <w:textDirection w:val="tbRlV"/>
            <w:vAlign w:val="center"/>
          </w:tcPr>
          <w:p w14:paraId="684779E9" w14:textId="77777777" w:rsidR="007421AC" w:rsidRDefault="007421AC" w:rsidP="007421AC">
            <w:pPr>
              <w:spacing w:line="240" w:lineRule="exact"/>
              <w:ind w:left="113" w:right="113"/>
              <w:jc w:val="center"/>
              <w:rPr>
                <w:b/>
                <w:color w:val="000000" w:themeColor="text1"/>
                <w:szCs w:val="21"/>
              </w:rPr>
            </w:pPr>
          </w:p>
        </w:tc>
        <w:tc>
          <w:tcPr>
            <w:tcW w:w="9198" w:type="dxa"/>
          </w:tcPr>
          <w:p w14:paraId="2436A475" w14:textId="77777777" w:rsidR="007421AC" w:rsidRDefault="007421AC" w:rsidP="007421AC">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191CCFE4" w14:textId="5665BC2F" w:rsidR="007421AC" w:rsidRDefault="007421AC" w:rsidP="007421AC">
            <w:pPr>
              <w:spacing w:line="240" w:lineRule="exact"/>
              <w:rPr>
                <w:rFonts w:ascii="宋体" w:hAnsi="宋体"/>
                <w:b/>
                <w:color w:val="000000" w:themeColor="text1"/>
                <w:sz w:val="20"/>
                <w:szCs w:val="20"/>
              </w:rPr>
            </w:pPr>
            <w:r>
              <w:rPr>
                <w:rFonts w:ascii="宋体" w:hAnsi="宋体" w:hint="eastAsia"/>
                <w:b/>
                <w:color w:val="000000" w:themeColor="text1"/>
                <w:sz w:val="20"/>
                <w:szCs w:val="20"/>
              </w:rPr>
              <w:t>无</w:t>
            </w:r>
          </w:p>
        </w:tc>
      </w:tr>
      <w:tr w:rsidR="007421AC" w14:paraId="549AAE0A" w14:textId="77777777">
        <w:trPr>
          <w:cantSplit/>
          <w:trHeight w:val="645"/>
          <w:jc w:val="center"/>
        </w:trPr>
        <w:tc>
          <w:tcPr>
            <w:tcW w:w="720" w:type="dxa"/>
            <w:vMerge/>
            <w:textDirection w:val="tbRlV"/>
            <w:vAlign w:val="center"/>
          </w:tcPr>
          <w:p w14:paraId="5E14688A" w14:textId="77777777" w:rsidR="007421AC" w:rsidRDefault="007421AC" w:rsidP="007421AC">
            <w:pPr>
              <w:spacing w:line="240" w:lineRule="exact"/>
              <w:ind w:left="113" w:right="113"/>
              <w:jc w:val="center"/>
              <w:rPr>
                <w:b/>
                <w:color w:val="000000" w:themeColor="text1"/>
                <w:szCs w:val="21"/>
              </w:rPr>
            </w:pPr>
          </w:p>
        </w:tc>
        <w:tc>
          <w:tcPr>
            <w:tcW w:w="9198" w:type="dxa"/>
          </w:tcPr>
          <w:p w14:paraId="4FFB67A6" w14:textId="261C60E1" w:rsidR="007421AC" w:rsidRPr="00F8425E" w:rsidRDefault="007421AC" w:rsidP="007421AC">
            <w:pPr>
              <w:spacing w:line="240" w:lineRule="exact"/>
              <w:rPr>
                <w:rFonts w:cs="宋体"/>
              </w:rPr>
            </w:pPr>
            <w:r w:rsidRPr="00F8425E">
              <w:rPr>
                <w:rFonts w:cs="宋体" w:hint="eastAsia"/>
              </w:rPr>
              <w:t>知识</w:t>
            </w:r>
            <w:r w:rsidRPr="00F8425E">
              <w:rPr>
                <w:rFonts w:cs="宋体" w:hint="eastAsia"/>
              </w:rPr>
              <w:t xml:space="preserve"> </w:t>
            </w:r>
          </w:p>
          <w:p w14:paraId="7AC437B9" w14:textId="70729945" w:rsidR="007421AC" w:rsidRPr="00F8425E" w:rsidRDefault="007421AC" w:rsidP="007421AC">
            <w:pPr>
              <w:spacing w:line="240" w:lineRule="exact"/>
              <w:rPr>
                <w:rFonts w:cs="宋体"/>
              </w:rPr>
            </w:pPr>
            <w:r w:rsidRPr="00F8425E">
              <w:rPr>
                <w:rFonts w:cs="宋体" w:hint="eastAsia"/>
              </w:rPr>
              <w:t xml:space="preserve"> </w:t>
            </w:r>
            <w:r w:rsidRPr="00F8425E">
              <w:rPr>
                <w:rFonts w:cs="宋体"/>
              </w:rPr>
              <w:t xml:space="preserve"> </w:t>
            </w:r>
            <w:r w:rsidRPr="00F8425E">
              <w:rPr>
                <w:rFonts w:cs="宋体" w:hint="eastAsia"/>
              </w:rPr>
              <w:t>公司对法律法规及其他要求进行了获取，包括中华人民共和国环境保护法、消防法、固体废弃物环境防治法、</w:t>
            </w:r>
            <w:r w:rsidRPr="00F8425E">
              <w:rPr>
                <w:rFonts w:cs="宋体" w:hint="eastAsia"/>
              </w:rPr>
              <w:t>GB/T24001-2016</w:t>
            </w:r>
            <w:r w:rsidRPr="00F8425E">
              <w:rPr>
                <w:rFonts w:cs="宋体" w:hint="eastAsia"/>
              </w:rPr>
              <w:t>《环境管理体系</w:t>
            </w:r>
            <w:r w:rsidRPr="00F8425E">
              <w:rPr>
                <w:rFonts w:cs="宋体" w:hint="eastAsia"/>
              </w:rPr>
              <w:t xml:space="preserve"> </w:t>
            </w:r>
            <w:r w:rsidRPr="00F8425E">
              <w:rPr>
                <w:rFonts w:cs="宋体" w:hint="eastAsia"/>
              </w:rPr>
              <w:t>要求及使用指南》</w:t>
            </w:r>
            <w:proofErr w:type="gramStart"/>
            <w:r w:rsidRPr="00F8425E">
              <w:rPr>
                <w:rFonts w:cs="宋体" w:hint="eastAsia"/>
              </w:rPr>
              <w:t>等等法规</w:t>
            </w:r>
            <w:proofErr w:type="gramEnd"/>
            <w:r w:rsidRPr="00F8425E">
              <w:rPr>
                <w:rFonts w:cs="宋体" w:hint="eastAsia"/>
              </w:rPr>
              <w:t>要求。</w:t>
            </w:r>
          </w:p>
        </w:tc>
      </w:tr>
      <w:tr w:rsidR="007421AC" w14:paraId="3CE5FC33" w14:textId="77777777">
        <w:trPr>
          <w:cantSplit/>
          <w:trHeight w:val="645"/>
          <w:jc w:val="center"/>
        </w:trPr>
        <w:tc>
          <w:tcPr>
            <w:tcW w:w="720" w:type="dxa"/>
            <w:vMerge/>
            <w:textDirection w:val="tbRlV"/>
            <w:vAlign w:val="center"/>
          </w:tcPr>
          <w:p w14:paraId="4D139CF5" w14:textId="77777777" w:rsidR="007421AC" w:rsidRDefault="007421AC" w:rsidP="007421AC">
            <w:pPr>
              <w:spacing w:line="240" w:lineRule="exact"/>
              <w:ind w:left="113" w:right="113"/>
              <w:jc w:val="center"/>
              <w:rPr>
                <w:b/>
                <w:color w:val="000000" w:themeColor="text1"/>
                <w:szCs w:val="21"/>
              </w:rPr>
            </w:pPr>
          </w:p>
        </w:tc>
        <w:tc>
          <w:tcPr>
            <w:tcW w:w="9198" w:type="dxa"/>
          </w:tcPr>
          <w:p w14:paraId="45AC8555" w14:textId="77777777" w:rsidR="007421AC" w:rsidRDefault="007421AC" w:rsidP="007421AC">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04794F5B" w14:textId="0EA060AD" w:rsidR="007421AC" w:rsidRDefault="007421AC" w:rsidP="007421AC">
            <w:pPr>
              <w:spacing w:line="240" w:lineRule="exact"/>
              <w:rPr>
                <w:rFonts w:ascii="宋体" w:hAnsi="宋体"/>
                <w:b/>
                <w:color w:val="000000" w:themeColor="text1"/>
                <w:sz w:val="20"/>
                <w:szCs w:val="20"/>
              </w:rPr>
            </w:pPr>
            <w:r>
              <w:rPr>
                <w:rFonts w:ascii="宋体" w:hAnsi="宋体" w:hint="eastAsia"/>
                <w:b/>
                <w:color w:val="000000" w:themeColor="text1"/>
                <w:sz w:val="20"/>
                <w:szCs w:val="20"/>
              </w:rPr>
              <w:t xml:space="preserve"> </w:t>
            </w:r>
            <w:r w:rsidRPr="00F8425E">
              <w:rPr>
                <w:rFonts w:cs="宋体" w:hint="eastAsia"/>
              </w:rPr>
              <w:t>灭火器</w:t>
            </w:r>
          </w:p>
        </w:tc>
      </w:tr>
      <w:tr w:rsidR="007421AC" w14:paraId="5A5A0055" w14:textId="77777777">
        <w:trPr>
          <w:cantSplit/>
          <w:trHeight w:val="2531"/>
          <w:jc w:val="center"/>
        </w:trPr>
        <w:tc>
          <w:tcPr>
            <w:tcW w:w="720" w:type="dxa"/>
            <w:vMerge w:val="restart"/>
            <w:textDirection w:val="tbRlV"/>
            <w:vAlign w:val="center"/>
          </w:tcPr>
          <w:p w14:paraId="17C276DE" w14:textId="77777777" w:rsidR="007421AC" w:rsidRDefault="007421AC" w:rsidP="007421AC">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1A56DF7E" w14:textId="77777777" w:rsidR="007421AC" w:rsidRDefault="007421AC" w:rsidP="007421AC">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406097B6" w14:textId="77777777" w:rsidR="007421AC" w:rsidRDefault="007421AC" w:rsidP="007421AC">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489D5D1D" w14:textId="3903C392" w:rsidR="00D23EB8" w:rsidRPr="00D23EB8" w:rsidRDefault="00D23EB8" w:rsidP="00D23EB8">
            <w:pPr>
              <w:spacing w:line="300" w:lineRule="exact"/>
              <w:ind w:left="1"/>
              <w:rPr>
                <w:rFonts w:cs="宋体"/>
              </w:rPr>
            </w:pPr>
            <w:r w:rsidRPr="00D23EB8">
              <w:rPr>
                <w:rFonts w:hint="eastAsia"/>
                <w:b/>
                <w:color w:val="000000" w:themeColor="text1"/>
                <w:sz w:val="20"/>
                <w:szCs w:val="20"/>
              </w:rPr>
              <w:t>1</w:t>
            </w:r>
            <w:r w:rsidRPr="00D23EB8">
              <w:rPr>
                <w:rFonts w:cs="宋体" w:hint="eastAsia"/>
              </w:rPr>
              <w:t xml:space="preserve">. </w:t>
            </w:r>
            <w:r w:rsidRPr="00D23EB8">
              <w:rPr>
                <w:rFonts w:cs="宋体" w:hint="eastAsia"/>
              </w:rPr>
              <w:t>管理方针：节能降耗；预防污染；</w:t>
            </w:r>
            <w:r w:rsidRPr="00D23EB8">
              <w:rPr>
                <w:rFonts w:cs="宋体" w:hint="eastAsia"/>
              </w:rPr>
              <w:t xml:space="preserve"> </w:t>
            </w:r>
            <w:r w:rsidRPr="00D23EB8">
              <w:rPr>
                <w:rFonts w:cs="宋体" w:hint="eastAsia"/>
              </w:rPr>
              <w:t>遵纪守法；持续改进；保护环境；造福社会。</w:t>
            </w:r>
          </w:p>
          <w:p w14:paraId="580A08DC" w14:textId="77777777" w:rsidR="00D23EB8" w:rsidRPr="00D23EB8" w:rsidRDefault="00D23EB8" w:rsidP="00D23EB8">
            <w:pPr>
              <w:spacing w:line="300" w:lineRule="exact"/>
              <w:ind w:left="1"/>
              <w:rPr>
                <w:rFonts w:cs="宋体"/>
              </w:rPr>
            </w:pPr>
            <w:r w:rsidRPr="00D23EB8">
              <w:rPr>
                <w:rFonts w:cs="宋体" w:hint="eastAsia"/>
              </w:rPr>
              <w:t xml:space="preserve">2. </w:t>
            </w:r>
            <w:r w:rsidRPr="00D23EB8">
              <w:rPr>
                <w:rFonts w:cs="宋体" w:hint="eastAsia"/>
              </w:rPr>
              <w:t>管理方针与企业的经营宗旨相适应，协调；</w:t>
            </w:r>
          </w:p>
          <w:p w14:paraId="11C8AB22" w14:textId="1402CC45" w:rsidR="007421AC" w:rsidRDefault="00D23EB8" w:rsidP="00D23EB8">
            <w:pPr>
              <w:spacing w:line="300" w:lineRule="exact"/>
              <w:ind w:left="1"/>
              <w:rPr>
                <w:b/>
                <w:color w:val="000000" w:themeColor="text1"/>
                <w:sz w:val="20"/>
                <w:szCs w:val="20"/>
              </w:rPr>
            </w:pPr>
            <w:r w:rsidRPr="00D23EB8">
              <w:rPr>
                <w:rFonts w:cs="宋体" w:hint="eastAsia"/>
              </w:rPr>
              <w:t xml:space="preserve">3. </w:t>
            </w:r>
            <w:r w:rsidRPr="00D23EB8">
              <w:rPr>
                <w:rFonts w:cs="宋体" w:hint="eastAsia"/>
              </w:rPr>
              <w:t>通过会议传达，沟通，让全体员工理解执行。并定期进行评审（一般一年一次）。</w:t>
            </w:r>
          </w:p>
        </w:tc>
      </w:tr>
      <w:tr w:rsidR="007421AC" w14:paraId="21A2FBE6" w14:textId="77777777">
        <w:trPr>
          <w:cantSplit/>
          <w:trHeight w:val="2553"/>
          <w:jc w:val="center"/>
        </w:trPr>
        <w:tc>
          <w:tcPr>
            <w:tcW w:w="720" w:type="dxa"/>
            <w:vMerge/>
            <w:vAlign w:val="center"/>
          </w:tcPr>
          <w:p w14:paraId="49CB9392" w14:textId="77777777" w:rsidR="007421AC" w:rsidRDefault="007421AC" w:rsidP="007421AC">
            <w:pPr>
              <w:spacing w:line="240" w:lineRule="exact"/>
              <w:jc w:val="center"/>
              <w:rPr>
                <w:b/>
                <w:color w:val="000000" w:themeColor="text1"/>
                <w:szCs w:val="21"/>
              </w:rPr>
            </w:pPr>
          </w:p>
        </w:tc>
        <w:tc>
          <w:tcPr>
            <w:tcW w:w="9198" w:type="dxa"/>
          </w:tcPr>
          <w:p w14:paraId="21E927F3" w14:textId="77777777" w:rsidR="007421AC" w:rsidRDefault="007421AC" w:rsidP="007421AC">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08AE5BF0" w14:textId="77777777" w:rsidR="007421AC" w:rsidRDefault="007421AC" w:rsidP="007421AC">
            <w:pPr>
              <w:spacing w:line="240" w:lineRule="exact"/>
              <w:rPr>
                <w:rFonts w:ascii="楷体_GB2312" w:eastAsia="楷体_GB2312"/>
                <w:b/>
                <w:color w:val="000000" w:themeColor="text1"/>
                <w:sz w:val="20"/>
                <w:szCs w:val="20"/>
              </w:rPr>
            </w:pPr>
          </w:p>
          <w:p w14:paraId="5ADDCEB6" w14:textId="77777777" w:rsidR="00D23EB8" w:rsidRDefault="007421AC" w:rsidP="00D23EB8">
            <w:pPr>
              <w:spacing w:line="38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D23EB8">
              <w:rPr>
                <w:rFonts w:ascii="宋体" w:hAnsi="宋体" w:hint="eastAsia"/>
                <w:szCs w:val="21"/>
              </w:rPr>
              <w:t>文件、会议、电话、面谈等方式进行内部沟通</w:t>
            </w:r>
          </w:p>
          <w:p w14:paraId="2409C4AE" w14:textId="0A4FFB81" w:rsidR="007421AC" w:rsidRPr="00D23EB8" w:rsidRDefault="007421AC" w:rsidP="007421AC">
            <w:pPr>
              <w:spacing w:line="240" w:lineRule="exact"/>
              <w:rPr>
                <w:rFonts w:ascii="楷体_GB2312" w:eastAsia="楷体_GB2312"/>
                <w:b/>
                <w:color w:val="000000" w:themeColor="text1"/>
                <w:sz w:val="20"/>
                <w:szCs w:val="20"/>
              </w:rPr>
            </w:pPr>
          </w:p>
          <w:p w14:paraId="79CEA346" w14:textId="13496A61" w:rsidR="007421AC" w:rsidRDefault="007421AC" w:rsidP="00D23EB8">
            <w:pPr>
              <w:spacing w:line="38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D23EB8">
              <w:rPr>
                <w:rFonts w:ascii="宋体" w:hAnsi="宋体" w:hint="eastAsia"/>
                <w:szCs w:val="21"/>
              </w:rPr>
              <w:t>沟通较为顺畅</w:t>
            </w:r>
          </w:p>
          <w:p w14:paraId="3E93F3CE" w14:textId="77777777" w:rsidR="007421AC" w:rsidRDefault="007421AC" w:rsidP="007421AC">
            <w:pPr>
              <w:spacing w:line="240" w:lineRule="exact"/>
              <w:rPr>
                <w:rFonts w:ascii="楷体_GB2312" w:eastAsia="楷体_GB2312"/>
                <w:b/>
                <w:color w:val="000000" w:themeColor="text1"/>
                <w:sz w:val="20"/>
                <w:szCs w:val="20"/>
              </w:rPr>
            </w:pPr>
          </w:p>
          <w:p w14:paraId="4CFCFA81" w14:textId="6DF2179B" w:rsidR="007421AC" w:rsidRDefault="007421AC" w:rsidP="007421A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sidR="00D23EB8">
              <w:rPr>
                <w:rFonts w:ascii="宋体" w:hAnsi="宋体" w:hint="eastAsia"/>
                <w:szCs w:val="21"/>
              </w:rPr>
              <w:t>与上级主管部门的沟通，目前沟通都较为顺畅。</w:t>
            </w:r>
          </w:p>
          <w:p w14:paraId="20230A72" w14:textId="77777777" w:rsidR="007421AC" w:rsidRDefault="007421AC" w:rsidP="007421AC">
            <w:pPr>
              <w:spacing w:line="240" w:lineRule="exact"/>
              <w:rPr>
                <w:rFonts w:ascii="楷体_GB2312" w:eastAsia="楷体_GB2312"/>
                <w:b/>
                <w:color w:val="000000" w:themeColor="text1"/>
                <w:sz w:val="20"/>
                <w:szCs w:val="20"/>
              </w:rPr>
            </w:pPr>
          </w:p>
          <w:p w14:paraId="0085998E" w14:textId="76F508B2" w:rsidR="007421AC" w:rsidRDefault="007421AC" w:rsidP="007421A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sidR="00D23EB8">
              <w:rPr>
                <w:rFonts w:ascii="宋体" w:hAnsi="宋体" w:hint="eastAsia"/>
                <w:szCs w:val="21"/>
              </w:rPr>
              <w:t>外部沟通：文件、电话、面谈、传真等，主要与顾客、供方、上级主管部门的沟通，目前各项沟通都较为顺畅。</w:t>
            </w:r>
          </w:p>
          <w:p w14:paraId="7F70B37F" w14:textId="65DB58A2" w:rsidR="007421AC" w:rsidRDefault="007421AC" w:rsidP="007421AC">
            <w:pPr>
              <w:spacing w:line="240" w:lineRule="exact"/>
              <w:rPr>
                <w:rFonts w:ascii="楷体_GB2312" w:eastAsia="楷体_GB2312"/>
                <w:b/>
                <w:color w:val="000000" w:themeColor="text1"/>
                <w:szCs w:val="21"/>
              </w:rPr>
            </w:pPr>
          </w:p>
        </w:tc>
      </w:tr>
      <w:tr w:rsidR="003D6646" w14:paraId="0C3E87FF" w14:textId="77777777" w:rsidTr="003D6646">
        <w:trPr>
          <w:cantSplit/>
          <w:trHeight w:val="1397"/>
          <w:jc w:val="center"/>
        </w:trPr>
        <w:tc>
          <w:tcPr>
            <w:tcW w:w="720" w:type="dxa"/>
            <w:vMerge/>
            <w:vAlign w:val="center"/>
          </w:tcPr>
          <w:p w14:paraId="0F3113DA" w14:textId="77777777" w:rsidR="003D6646" w:rsidRDefault="003D6646" w:rsidP="003D6646">
            <w:pPr>
              <w:spacing w:line="240" w:lineRule="exact"/>
              <w:jc w:val="center"/>
              <w:rPr>
                <w:b/>
                <w:color w:val="000000" w:themeColor="text1"/>
                <w:szCs w:val="21"/>
              </w:rPr>
            </w:pPr>
          </w:p>
        </w:tc>
        <w:tc>
          <w:tcPr>
            <w:tcW w:w="9198" w:type="dxa"/>
          </w:tcPr>
          <w:p w14:paraId="2727576F" w14:textId="77777777" w:rsidR="003D6646" w:rsidRDefault="003D6646" w:rsidP="003D6646">
            <w:pPr>
              <w:spacing w:line="38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68D34658" w14:textId="2B520CD3" w:rsidR="003D6646" w:rsidRDefault="003D6646" w:rsidP="003D6646">
            <w:pPr>
              <w:spacing w:line="240" w:lineRule="exact"/>
              <w:ind w:left="166"/>
              <w:rPr>
                <w:b/>
                <w:color w:val="000000" w:themeColor="text1"/>
                <w:sz w:val="20"/>
                <w:szCs w:val="20"/>
              </w:rPr>
            </w:pPr>
            <w:r>
              <w:rPr>
                <w:rFonts w:hint="eastAsia"/>
                <w:szCs w:val="21"/>
              </w:rPr>
              <w:t>对于日常检查发现的不合格品均采取纠正、预防措施，杜绝下次再次出现；内审发现的不合格已对原因进行了分析，并制定了纠正措施并实施，验证符合。并提供预防措施，改进、完善有效。对不符合进行了纠正和纠正措施，措施有效。</w:t>
            </w:r>
          </w:p>
        </w:tc>
      </w:tr>
      <w:tr w:rsidR="003D6646" w14:paraId="460ADAE1" w14:textId="77777777">
        <w:trPr>
          <w:cantSplit/>
          <w:trHeight w:val="1833"/>
          <w:jc w:val="center"/>
        </w:trPr>
        <w:tc>
          <w:tcPr>
            <w:tcW w:w="720" w:type="dxa"/>
            <w:vMerge/>
            <w:vAlign w:val="center"/>
          </w:tcPr>
          <w:p w14:paraId="534CEA3A" w14:textId="77777777" w:rsidR="003D6646" w:rsidRDefault="003D6646" w:rsidP="003D6646">
            <w:pPr>
              <w:spacing w:line="240" w:lineRule="exact"/>
              <w:jc w:val="center"/>
              <w:rPr>
                <w:b/>
                <w:color w:val="000000" w:themeColor="text1"/>
                <w:szCs w:val="21"/>
              </w:rPr>
            </w:pPr>
          </w:p>
        </w:tc>
        <w:tc>
          <w:tcPr>
            <w:tcW w:w="9198" w:type="dxa"/>
          </w:tcPr>
          <w:p w14:paraId="48C29B38" w14:textId="4EFCA8EE" w:rsidR="003D6646" w:rsidRDefault="003D6646" w:rsidP="003D6646">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 EMS</w:t>
            </w:r>
            <w:r>
              <w:rPr>
                <w:rFonts w:hint="eastAsia"/>
                <w:b/>
                <w:color w:val="000000" w:themeColor="text1"/>
                <w:sz w:val="20"/>
                <w:szCs w:val="20"/>
              </w:rPr>
              <w:t>组织对重要环境因素实施控制的结果</w:t>
            </w:r>
          </w:p>
          <w:p w14:paraId="6CC99F9D" w14:textId="77777777" w:rsidR="003D6646" w:rsidRDefault="003D6646" w:rsidP="003D664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0DFD35EF" w14:textId="6107CD95" w:rsidR="003D6646" w:rsidRDefault="003D6646" w:rsidP="003D6646">
            <w:pPr>
              <w:spacing w:line="240" w:lineRule="exact"/>
              <w:rPr>
                <w:b/>
                <w:color w:val="000000" w:themeColor="text1"/>
                <w:sz w:val="20"/>
                <w:szCs w:val="20"/>
              </w:rPr>
            </w:pPr>
            <w:r>
              <w:rPr>
                <w:rFonts w:hint="eastAsia"/>
                <w:szCs w:val="21"/>
                <w:lang w:val="en-GB"/>
              </w:rPr>
              <w:t>编制</w:t>
            </w:r>
            <w:r>
              <w:rPr>
                <w:rFonts w:hint="eastAsia"/>
                <w:szCs w:val="21"/>
              </w:rPr>
              <w:t>运行控制程序，固体废弃物管理规定、对相关方施加影响管理规定、节能降耗管理规定、消防安全管理制度、办公室安全管理制度等，针对各部门所负责的工作，分别对环境运行过程进行控制</w:t>
            </w:r>
            <w:r>
              <w:rPr>
                <w:rFonts w:hint="eastAsia"/>
                <w:szCs w:val="21"/>
                <w:lang w:val="en-GB"/>
              </w:rPr>
              <w:t>，</w:t>
            </w:r>
            <w:r>
              <w:rPr>
                <w:rFonts w:hint="eastAsia"/>
                <w:szCs w:val="21"/>
              </w:rPr>
              <w:t>涉及有固废处置、资源控制、火灾、相关方施加影响等。提供有固废处置记录、相关方告知书及发放记录。</w:t>
            </w:r>
          </w:p>
        </w:tc>
      </w:tr>
      <w:tr w:rsidR="003D6646" w14:paraId="58D7A993" w14:textId="77777777">
        <w:trPr>
          <w:cantSplit/>
          <w:trHeight w:val="1403"/>
          <w:jc w:val="center"/>
        </w:trPr>
        <w:tc>
          <w:tcPr>
            <w:tcW w:w="720" w:type="dxa"/>
            <w:vMerge/>
            <w:vAlign w:val="center"/>
          </w:tcPr>
          <w:p w14:paraId="2193A7D6" w14:textId="77777777" w:rsidR="003D6646" w:rsidRDefault="003D6646" w:rsidP="003D6646">
            <w:pPr>
              <w:spacing w:line="240" w:lineRule="exact"/>
              <w:jc w:val="center"/>
              <w:rPr>
                <w:b/>
                <w:color w:val="000000" w:themeColor="text1"/>
                <w:szCs w:val="21"/>
              </w:rPr>
            </w:pPr>
          </w:p>
        </w:tc>
        <w:tc>
          <w:tcPr>
            <w:tcW w:w="9198" w:type="dxa"/>
          </w:tcPr>
          <w:p w14:paraId="389A6E58" w14:textId="43631AE6" w:rsidR="003D6646" w:rsidRDefault="000E357B" w:rsidP="003D6646">
            <w:pPr>
              <w:spacing w:line="240" w:lineRule="exact"/>
              <w:ind w:left="201" w:hangingChars="100" w:hanging="201"/>
              <w:rPr>
                <w:b/>
                <w:color w:val="000000" w:themeColor="text1"/>
                <w:sz w:val="20"/>
                <w:szCs w:val="20"/>
              </w:rPr>
            </w:pPr>
            <w:r>
              <w:rPr>
                <w:b/>
                <w:color w:val="000000" w:themeColor="text1"/>
                <w:sz w:val="20"/>
                <w:szCs w:val="20"/>
              </w:rPr>
              <w:t>5</w:t>
            </w:r>
            <w:r w:rsidR="003D6646">
              <w:rPr>
                <w:rFonts w:hint="eastAsia"/>
                <w:b/>
                <w:color w:val="000000" w:themeColor="text1"/>
                <w:sz w:val="20"/>
                <w:szCs w:val="20"/>
              </w:rPr>
              <w:t xml:space="preserve">. </w:t>
            </w:r>
            <w:r w:rsidR="003D6646">
              <w:rPr>
                <w:rFonts w:hint="eastAsia"/>
                <w:b/>
                <w:color w:val="000000" w:themeColor="text1"/>
                <w:sz w:val="20"/>
                <w:szCs w:val="20"/>
              </w:rPr>
              <w:t>应急准备与相应活动的演练及对预案可行性的评价</w:t>
            </w:r>
            <w:r w:rsidR="003D6646">
              <w:rPr>
                <w:rFonts w:hint="eastAsia"/>
                <w:b/>
                <w:color w:val="000000" w:themeColor="text1"/>
                <w:sz w:val="20"/>
                <w:szCs w:val="20"/>
              </w:rPr>
              <w:t>(</w:t>
            </w:r>
            <w:r w:rsidR="003D6646">
              <w:rPr>
                <w:rFonts w:hint="eastAsia"/>
                <w:b/>
                <w:color w:val="000000" w:themeColor="text1"/>
                <w:sz w:val="20"/>
                <w:szCs w:val="20"/>
              </w:rPr>
              <w:t>当有规定时</w:t>
            </w:r>
            <w:r w:rsidR="003D6646">
              <w:rPr>
                <w:rFonts w:hint="eastAsia"/>
                <w:b/>
                <w:color w:val="000000" w:themeColor="text1"/>
                <w:sz w:val="20"/>
                <w:szCs w:val="20"/>
              </w:rPr>
              <w:t xml:space="preserve">) </w:t>
            </w:r>
          </w:p>
          <w:p w14:paraId="17880940" w14:textId="028FA908" w:rsidR="003D6646" w:rsidRDefault="000E357B" w:rsidP="003D6646">
            <w:pPr>
              <w:spacing w:line="240" w:lineRule="exact"/>
              <w:rPr>
                <w:b/>
                <w:color w:val="000000" w:themeColor="text1"/>
                <w:spacing w:val="-4"/>
                <w:sz w:val="20"/>
                <w:szCs w:val="20"/>
              </w:rPr>
            </w:pPr>
            <w:r>
              <w:rPr>
                <w:rFonts w:hint="eastAsia"/>
                <w:szCs w:val="21"/>
                <w:lang w:val="en-GB"/>
              </w:rPr>
              <w:t>编制应急准备和响应控制程序，识别的潜在意外紧急情况为火灾、触电等。编制了应急预案，组织了消防演练，提供了应急预案演练记录。对应急预案进行了评价，可行。</w:t>
            </w:r>
            <w:r>
              <w:rPr>
                <w:rFonts w:hint="eastAsia"/>
                <w:szCs w:val="21"/>
              </w:rPr>
              <w:t>供销部未配置灭火器等消防设施，已开具不符合报告，要求限期整改</w:t>
            </w:r>
            <w:r>
              <w:rPr>
                <w:rFonts w:ascii="宋体" w:hAnsi="宋体" w:hint="eastAsia"/>
                <w:bCs/>
                <w:szCs w:val="21"/>
              </w:rPr>
              <w:t>。</w:t>
            </w:r>
          </w:p>
        </w:tc>
      </w:tr>
      <w:tr w:rsidR="003D6646" w14:paraId="66B4C6EC" w14:textId="77777777">
        <w:trPr>
          <w:cantSplit/>
          <w:trHeight w:val="961"/>
          <w:jc w:val="center"/>
        </w:trPr>
        <w:tc>
          <w:tcPr>
            <w:tcW w:w="720" w:type="dxa"/>
            <w:vMerge/>
            <w:vAlign w:val="center"/>
          </w:tcPr>
          <w:p w14:paraId="6491579F" w14:textId="77777777" w:rsidR="003D6646" w:rsidRDefault="003D6646" w:rsidP="003D6646">
            <w:pPr>
              <w:spacing w:line="240" w:lineRule="exact"/>
              <w:jc w:val="center"/>
              <w:rPr>
                <w:b/>
                <w:color w:val="000000" w:themeColor="text1"/>
                <w:szCs w:val="21"/>
              </w:rPr>
            </w:pPr>
          </w:p>
        </w:tc>
        <w:tc>
          <w:tcPr>
            <w:tcW w:w="9198" w:type="dxa"/>
          </w:tcPr>
          <w:p w14:paraId="36DB6C31" w14:textId="283EA764" w:rsidR="003D6646" w:rsidRDefault="000E357B" w:rsidP="003D6646">
            <w:pPr>
              <w:spacing w:line="240" w:lineRule="exact"/>
              <w:rPr>
                <w:b/>
                <w:color w:val="000000" w:themeColor="text1"/>
                <w:sz w:val="20"/>
                <w:szCs w:val="20"/>
              </w:rPr>
            </w:pPr>
            <w:r>
              <w:rPr>
                <w:b/>
                <w:color w:val="000000" w:themeColor="text1"/>
                <w:sz w:val="20"/>
                <w:szCs w:val="20"/>
              </w:rPr>
              <w:t>6</w:t>
            </w:r>
            <w:r w:rsidR="003D6646">
              <w:rPr>
                <w:rFonts w:hint="eastAsia"/>
                <w:b/>
                <w:color w:val="000000" w:themeColor="text1"/>
                <w:sz w:val="20"/>
                <w:szCs w:val="20"/>
              </w:rPr>
              <w:t xml:space="preserve">. </w:t>
            </w:r>
            <w:r w:rsidR="003D6646">
              <w:rPr>
                <w:rFonts w:hint="eastAsia"/>
                <w:b/>
                <w:color w:val="000000" w:themeColor="text1"/>
                <w:sz w:val="20"/>
                <w:szCs w:val="20"/>
              </w:rPr>
              <w:t>对特种设备的维护，检定</w:t>
            </w:r>
            <w:r w:rsidR="003D6646">
              <w:rPr>
                <w:rFonts w:hint="eastAsia"/>
                <w:b/>
                <w:color w:val="000000" w:themeColor="text1"/>
                <w:sz w:val="20"/>
                <w:szCs w:val="20"/>
              </w:rPr>
              <w:t xml:space="preserve">; </w:t>
            </w:r>
          </w:p>
          <w:p w14:paraId="1AD27031" w14:textId="70A5029A" w:rsidR="003D6646" w:rsidRPr="000E357B" w:rsidRDefault="000E357B" w:rsidP="003D6646">
            <w:pPr>
              <w:spacing w:line="240" w:lineRule="exact"/>
              <w:rPr>
                <w:szCs w:val="21"/>
                <w:lang w:val="en-GB"/>
              </w:rPr>
            </w:pPr>
            <w:r w:rsidRPr="000E357B">
              <w:rPr>
                <w:rFonts w:hint="eastAsia"/>
                <w:szCs w:val="21"/>
                <w:lang w:val="en-GB"/>
              </w:rPr>
              <w:t>无</w:t>
            </w:r>
          </w:p>
          <w:p w14:paraId="1626B9DB" w14:textId="77777777" w:rsidR="003D6646" w:rsidRPr="000E357B" w:rsidRDefault="003D6646" w:rsidP="003D6646">
            <w:pPr>
              <w:spacing w:line="240" w:lineRule="exact"/>
              <w:rPr>
                <w:b/>
                <w:color w:val="000000" w:themeColor="text1"/>
                <w:sz w:val="20"/>
                <w:szCs w:val="20"/>
              </w:rPr>
            </w:pPr>
          </w:p>
        </w:tc>
      </w:tr>
      <w:tr w:rsidR="003D6646" w14:paraId="01BCC8A8" w14:textId="77777777">
        <w:trPr>
          <w:cantSplit/>
          <w:trHeight w:val="1277"/>
          <w:jc w:val="center"/>
        </w:trPr>
        <w:tc>
          <w:tcPr>
            <w:tcW w:w="720" w:type="dxa"/>
            <w:vMerge/>
            <w:vAlign w:val="center"/>
          </w:tcPr>
          <w:p w14:paraId="404026B3" w14:textId="77777777" w:rsidR="003D6646" w:rsidRDefault="003D6646" w:rsidP="003D6646">
            <w:pPr>
              <w:spacing w:line="240" w:lineRule="exact"/>
              <w:jc w:val="center"/>
              <w:rPr>
                <w:b/>
                <w:color w:val="000000" w:themeColor="text1"/>
                <w:szCs w:val="21"/>
              </w:rPr>
            </w:pPr>
          </w:p>
        </w:tc>
        <w:tc>
          <w:tcPr>
            <w:tcW w:w="9198" w:type="dxa"/>
          </w:tcPr>
          <w:p w14:paraId="772462E3" w14:textId="77777777" w:rsidR="003D6646" w:rsidRDefault="000E357B" w:rsidP="003D6646">
            <w:pPr>
              <w:spacing w:line="240" w:lineRule="exact"/>
              <w:rPr>
                <w:b/>
                <w:color w:val="000000" w:themeColor="text1"/>
                <w:sz w:val="20"/>
                <w:szCs w:val="20"/>
              </w:rPr>
            </w:pPr>
            <w:r>
              <w:rPr>
                <w:b/>
                <w:color w:val="000000" w:themeColor="text1"/>
                <w:sz w:val="20"/>
                <w:szCs w:val="20"/>
              </w:rPr>
              <w:t>7</w:t>
            </w:r>
            <w:r w:rsidR="003D6646">
              <w:rPr>
                <w:rFonts w:hint="eastAsia"/>
                <w:b/>
                <w:color w:val="000000" w:themeColor="text1"/>
                <w:sz w:val="20"/>
                <w:szCs w:val="20"/>
              </w:rPr>
              <w:t xml:space="preserve"> .</w:t>
            </w:r>
            <w:r w:rsidR="003D6646">
              <w:rPr>
                <w:rFonts w:hint="eastAsia"/>
                <w:b/>
                <w:color w:val="000000" w:themeColor="text1"/>
                <w:sz w:val="20"/>
                <w:szCs w:val="20"/>
              </w:rPr>
              <w:t>对危险化学品销售、使用、储存、运输处置，规定的执行力度</w:t>
            </w:r>
            <w:r w:rsidR="003D6646">
              <w:rPr>
                <w:rFonts w:hint="eastAsia"/>
                <w:b/>
                <w:color w:val="000000" w:themeColor="text1"/>
                <w:sz w:val="20"/>
                <w:szCs w:val="20"/>
              </w:rPr>
              <w:t>(</w:t>
            </w:r>
            <w:r w:rsidR="003D6646">
              <w:rPr>
                <w:rFonts w:hint="eastAsia"/>
                <w:b/>
                <w:color w:val="000000" w:themeColor="text1"/>
                <w:sz w:val="20"/>
                <w:szCs w:val="20"/>
              </w:rPr>
              <w:t>必要时</w:t>
            </w:r>
            <w:r w:rsidR="003D6646">
              <w:rPr>
                <w:rFonts w:hint="eastAsia"/>
                <w:b/>
                <w:color w:val="000000" w:themeColor="text1"/>
                <w:sz w:val="20"/>
                <w:szCs w:val="20"/>
              </w:rPr>
              <w:t>);</w:t>
            </w:r>
          </w:p>
          <w:p w14:paraId="78196822" w14:textId="49C82D18" w:rsidR="000E357B" w:rsidRPr="000E357B" w:rsidRDefault="000E357B" w:rsidP="003D6646">
            <w:pPr>
              <w:spacing w:line="240" w:lineRule="exact"/>
              <w:rPr>
                <w:b/>
                <w:color w:val="000000" w:themeColor="text1"/>
                <w:sz w:val="20"/>
                <w:szCs w:val="20"/>
              </w:rPr>
            </w:pPr>
            <w:r w:rsidRPr="000E357B">
              <w:rPr>
                <w:rFonts w:hint="eastAsia"/>
                <w:szCs w:val="21"/>
                <w:lang w:val="en-GB"/>
              </w:rPr>
              <w:t>无</w:t>
            </w:r>
          </w:p>
        </w:tc>
      </w:tr>
      <w:tr w:rsidR="003D6646" w14:paraId="73A6DE36" w14:textId="77777777">
        <w:trPr>
          <w:cantSplit/>
          <w:trHeight w:val="1415"/>
          <w:jc w:val="center"/>
        </w:trPr>
        <w:tc>
          <w:tcPr>
            <w:tcW w:w="720" w:type="dxa"/>
            <w:vMerge w:val="restart"/>
            <w:textDirection w:val="tbRlV"/>
            <w:vAlign w:val="center"/>
          </w:tcPr>
          <w:p w14:paraId="426A8283" w14:textId="77777777" w:rsidR="003D6646" w:rsidRDefault="003D6646" w:rsidP="003D6646">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0B1DBF40" w14:textId="77777777" w:rsidR="003D6646" w:rsidRDefault="003D6646" w:rsidP="003D664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0F3EB4B3" w14:textId="785F37E1" w:rsidR="003D6646" w:rsidRDefault="000E357B" w:rsidP="003D6646">
            <w:pPr>
              <w:spacing w:line="240" w:lineRule="exact"/>
              <w:ind w:firstLineChars="50" w:firstLine="105"/>
              <w:rPr>
                <w:b/>
                <w:color w:val="000000" w:themeColor="text1"/>
                <w:sz w:val="20"/>
                <w:szCs w:val="20"/>
              </w:rPr>
            </w:pPr>
            <w:r>
              <w:rPr>
                <w:rFonts w:hint="eastAsia"/>
                <w:szCs w:val="21"/>
              </w:rPr>
              <w:t>提供了文件化可分解的目标、指标，经查问分解到各部门，经查阅建立的管理目标符合标准要求，在方针的框架下展开，每季度考核一次，查看</w:t>
            </w:r>
            <w:r>
              <w:rPr>
                <w:rFonts w:hint="eastAsia"/>
                <w:szCs w:val="21"/>
              </w:rPr>
              <w:t>2020</w:t>
            </w:r>
            <w:r>
              <w:rPr>
                <w:rFonts w:hint="eastAsia"/>
                <w:szCs w:val="21"/>
              </w:rPr>
              <w:t>年考核结果，经</w:t>
            </w:r>
            <w:proofErr w:type="gramStart"/>
            <w:r>
              <w:rPr>
                <w:rFonts w:hint="eastAsia"/>
                <w:szCs w:val="21"/>
              </w:rPr>
              <w:t>查目标</w:t>
            </w:r>
            <w:proofErr w:type="gramEnd"/>
            <w:r>
              <w:rPr>
                <w:rFonts w:hint="eastAsia"/>
                <w:szCs w:val="21"/>
              </w:rPr>
              <w:t>完成。并制定了管理方案，经查已完成，符合要求</w:t>
            </w:r>
            <w:r>
              <w:rPr>
                <w:rFonts w:hint="eastAsia"/>
                <w:szCs w:val="21"/>
              </w:rPr>
              <w:t>.</w:t>
            </w:r>
          </w:p>
        </w:tc>
      </w:tr>
      <w:tr w:rsidR="003D6646" w14:paraId="3719F69C" w14:textId="77777777">
        <w:trPr>
          <w:cantSplit/>
          <w:trHeight w:val="1415"/>
          <w:jc w:val="center"/>
        </w:trPr>
        <w:tc>
          <w:tcPr>
            <w:tcW w:w="720" w:type="dxa"/>
            <w:vMerge/>
            <w:textDirection w:val="tbRlV"/>
            <w:vAlign w:val="center"/>
          </w:tcPr>
          <w:p w14:paraId="63A7BDBE" w14:textId="77777777" w:rsidR="003D6646" w:rsidRDefault="003D6646" w:rsidP="003D6646">
            <w:pPr>
              <w:spacing w:line="240" w:lineRule="exact"/>
              <w:ind w:left="113" w:right="113"/>
              <w:jc w:val="center"/>
              <w:rPr>
                <w:b/>
                <w:color w:val="000000" w:themeColor="text1"/>
                <w:szCs w:val="21"/>
              </w:rPr>
            </w:pPr>
          </w:p>
        </w:tc>
        <w:tc>
          <w:tcPr>
            <w:tcW w:w="9198" w:type="dxa"/>
          </w:tcPr>
          <w:p w14:paraId="3898731E" w14:textId="77777777" w:rsidR="003D6646" w:rsidRDefault="003D6646" w:rsidP="003D6646">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3527133E" w14:textId="3BEDBC2B" w:rsidR="000E357B" w:rsidRDefault="000E357B" w:rsidP="003D6646">
            <w:pPr>
              <w:spacing w:line="240" w:lineRule="exact"/>
              <w:ind w:left="100" w:hangingChars="50" w:hanging="100"/>
              <w:rPr>
                <w:b/>
                <w:color w:val="000000" w:themeColor="text1"/>
                <w:sz w:val="20"/>
                <w:szCs w:val="20"/>
              </w:rPr>
            </w:pPr>
            <w:r>
              <w:rPr>
                <w:rFonts w:hint="eastAsia"/>
                <w:b/>
                <w:color w:val="000000" w:themeColor="text1"/>
                <w:sz w:val="20"/>
                <w:szCs w:val="20"/>
              </w:rPr>
              <w:t xml:space="preserve"> </w:t>
            </w:r>
            <w:r w:rsidRPr="000E357B">
              <w:rPr>
                <w:rFonts w:hint="eastAsia"/>
                <w:szCs w:val="21"/>
              </w:rPr>
              <w:t>不涉及</w:t>
            </w:r>
          </w:p>
        </w:tc>
      </w:tr>
      <w:tr w:rsidR="003D6646" w14:paraId="00606106" w14:textId="77777777">
        <w:trPr>
          <w:cantSplit/>
          <w:trHeight w:val="2117"/>
          <w:jc w:val="center"/>
        </w:trPr>
        <w:tc>
          <w:tcPr>
            <w:tcW w:w="720" w:type="dxa"/>
            <w:vMerge/>
            <w:textDirection w:val="tbRlV"/>
            <w:vAlign w:val="center"/>
          </w:tcPr>
          <w:p w14:paraId="7A168447" w14:textId="77777777" w:rsidR="003D6646" w:rsidRDefault="003D6646" w:rsidP="003D6646">
            <w:pPr>
              <w:spacing w:line="240" w:lineRule="exact"/>
              <w:ind w:left="201" w:right="113" w:hangingChars="100" w:hanging="201"/>
              <w:jc w:val="center"/>
              <w:rPr>
                <w:b/>
                <w:color w:val="000000" w:themeColor="text1"/>
                <w:sz w:val="20"/>
              </w:rPr>
            </w:pPr>
          </w:p>
        </w:tc>
        <w:tc>
          <w:tcPr>
            <w:tcW w:w="9198" w:type="dxa"/>
          </w:tcPr>
          <w:p w14:paraId="4CDD8E2E" w14:textId="77777777" w:rsidR="003D6646" w:rsidRDefault="003D6646" w:rsidP="003D664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6AA4543F" w14:textId="77777777" w:rsidR="003D6646" w:rsidRDefault="003D6646" w:rsidP="003D6646">
            <w:pPr>
              <w:spacing w:line="240" w:lineRule="exact"/>
              <w:rPr>
                <w:b/>
                <w:color w:val="000000" w:themeColor="text1"/>
                <w:spacing w:val="-8"/>
                <w:sz w:val="20"/>
                <w:szCs w:val="20"/>
              </w:rPr>
            </w:pPr>
          </w:p>
          <w:p w14:paraId="3D40F76A" w14:textId="6DF41CC6" w:rsidR="003D6646" w:rsidRDefault="000E357B" w:rsidP="003D6646">
            <w:pPr>
              <w:spacing w:line="240" w:lineRule="exact"/>
              <w:rPr>
                <w:b/>
                <w:color w:val="000000" w:themeColor="text1"/>
                <w:sz w:val="20"/>
                <w:szCs w:val="20"/>
              </w:rPr>
            </w:pPr>
            <w:r>
              <w:rPr>
                <w:rFonts w:hint="eastAsia"/>
                <w:szCs w:val="21"/>
              </w:rPr>
              <w:t>按照策划的安排于</w:t>
            </w:r>
            <w:r>
              <w:t>20</w:t>
            </w:r>
            <w:r>
              <w:rPr>
                <w:rFonts w:hint="eastAsia"/>
              </w:rPr>
              <w:t>20</w:t>
            </w:r>
            <w:r>
              <w:rPr>
                <w:rFonts w:hint="eastAsia"/>
              </w:rPr>
              <w:t>年</w:t>
            </w:r>
            <w:r>
              <w:rPr>
                <w:rFonts w:hint="eastAsia"/>
              </w:rPr>
              <w:t>11</w:t>
            </w:r>
            <w:r>
              <w:rPr>
                <w:rFonts w:hint="eastAsia"/>
              </w:rPr>
              <w:t>月</w:t>
            </w:r>
            <w:r>
              <w:rPr>
                <w:rFonts w:hint="eastAsia"/>
              </w:rPr>
              <w:t>2</w:t>
            </w:r>
            <w:r>
              <w:t>9-30</w:t>
            </w:r>
            <w:r>
              <w:rPr>
                <w:rFonts w:hint="eastAsia"/>
              </w:rPr>
              <w:t>日</w:t>
            </w:r>
            <w:r>
              <w:rPr>
                <w:rFonts w:hint="eastAsia"/>
                <w:szCs w:val="21"/>
              </w:rPr>
              <w:t>进行了一次集中式的内部审核，经查阅资料及与管代沟通，内审员没有审核自己的工作，查阅内审记录，符合策划安排，提出</w:t>
            </w:r>
            <w:r>
              <w:rPr>
                <w:rFonts w:hint="eastAsia"/>
                <w:szCs w:val="21"/>
              </w:rPr>
              <w:t>1</w:t>
            </w:r>
            <w:r>
              <w:rPr>
                <w:rFonts w:hint="eastAsia"/>
                <w:szCs w:val="21"/>
              </w:rPr>
              <w:t>项不符合，责任部门进行了分析原因、采取纠正</w:t>
            </w:r>
            <w:r>
              <w:rPr>
                <w:rFonts w:hint="eastAsia"/>
                <w:szCs w:val="21"/>
              </w:rPr>
              <w:t>/</w:t>
            </w:r>
            <w:r>
              <w:rPr>
                <w:rFonts w:hint="eastAsia"/>
                <w:szCs w:val="21"/>
              </w:rPr>
              <w:t>纠正措施并验证了有效性，内</w:t>
            </w:r>
            <w:proofErr w:type="gramStart"/>
            <w:r>
              <w:rPr>
                <w:rFonts w:hint="eastAsia"/>
                <w:szCs w:val="21"/>
              </w:rPr>
              <w:t>审报告</w:t>
            </w:r>
            <w:proofErr w:type="gramEnd"/>
            <w:r>
              <w:rPr>
                <w:rFonts w:hint="eastAsia"/>
                <w:szCs w:val="21"/>
              </w:rPr>
              <w:t>中对管理体系的符合性、充分性和运行有效性进行了评价。内</w:t>
            </w:r>
            <w:proofErr w:type="gramStart"/>
            <w:r>
              <w:rPr>
                <w:rFonts w:hint="eastAsia"/>
                <w:szCs w:val="21"/>
              </w:rPr>
              <w:t>审符合</w:t>
            </w:r>
            <w:proofErr w:type="gramEnd"/>
            <w:r>
              <w:rPr>
                <w:rFonts w:hint="eastAsia"/>
                <w:szCs w:val="21"/>
              </w:rPr>
              <w:t>要求。</w:t>
            </w:r>
          </w:p>
        </w:tc>
      </w:tr>
      <w:tr w:rsidR="003D6646" w14:paraId="79A7648D" w14:textId="77777777">
        <w:trPr>
          <w:cantSplit/>
          <w:trHeight w:val="1826"/>
          <w:jc w:val="center"/>
        </w:trPr>
        <w:tc>
          <w:tcPr>
            <w:tcW w:w="720" w:type="dxa"/>
            <w:vMerge/>
            <w:textDirection w:val="tbRlV"/>
            <w:vAlign w:val="center"/>
          </w:tcPr>
          <w:p w14:paraId="0C76C98C" w14:textId="77777777" w:rsidR="003D6646" w:rsidRDefault="003D6646" w:rsidP="003D6646">
            <w:pPr>
              <w:spacing w:line="240" w:lineRule="exact"/>
              <w:ind w:left="201" w:right="113" w:hangingChars="100" w:hanging="201"/>
              <w:jc w:val="center"/>
              <w:rPr>
                <w:b/>
                <w:color w:val="000000" w:themeColor="text1"/>
                <w:sz w:val="20"/>
              </w:rPr>
            </w:pPr>
          </w:p>
        </w:tc>
        <w:tc>
          <w:tcPr>
            <w:tcW w:w="9198" w:type="dxa"/>
          </w:tcPr>
          <w:p w14:paraId="441EB356" w14:textId="77777777" w:rsidR="003D6646" w:rsidRDefault="003D6646" w:rsidP="003D664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68D2CA4A" w14:textId="42E51630" w:rsidR="003D6646" w:rsidRDefault="000E357B" w:rsidP="003D6646">
            <w:pPr>
              <w:spacing w:line="240" w:lineRule="exact"/>
              <w:rPr>
                <w:b/>
                <w:color w:val="000000" w:themeColor="text1"/>
                <w:sz w:val="20"/>
                <w:szCs w:val="20"/>
              </w:rPr>
            </w:pPr>
            <w:r>
              <w:rPr>
                <w:rFonts w:hint="eastAsia"/>
                <w:szCs w:val="21"/>
              </w:rPr>
              <w:t>按照策划的安排于</w:t>
            </w:r>
            <w:r>
              <w:t>20</w:t>
            </w:r>
            <w:r>
              <w:rPr>
                <w:rFonts w:hint="eastAsia"/>
              </w:rPr>
              <w:t>20</w:t>
            </w:r>
            <w:r>
              <w:rPr>
                <w:rFonts w:cs="宋体" w:hint="eastAsia"/>
              </w:rPr>
              <w:t>年</w:t>
            </w:r>
            <w:r>
              <w:rPr>
                <w:rFonts w:cs="宋体" w:hint="eastAsia"/>
              </w:rPr>
              <w:t>1</w:t>
            </w:r>
            <w:r w:rsidR="00492A07">
              <w:rPr>
                <w:rFonts w:cs="宋体"/>
              </w:rPr>
              <w:t>2</w:t>
            </w:r>
            <w:r>
              <w:rPr>
                <w:rFonts w:cs="宋体" w:hint="eastAsia"/>
              </w:rPr>
              <w:t>月</w:t>
            </w:r>
            <w:r w:rsidR="00492A07">
              <w:rPr>
                <w:rFonts w:hint="eastAsia"/>
              </w:rPr>
              <w:t>1</w:t>
            </w:r>
            <w:r w:rsidR="00492A07">
              <w:t>5</w:t>
            </w:r>
            <w:r>
              <w:rPr>
                <w:rFonts w:cs="宋体" w:hint="eastAsia"/>
              </w:rPr>
              <w:t>日</w:t>
            </w:r>
            <w:r>
              <w:rPr>
                <w:rFonts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3D6646" w14:paraId="5A7FF178" w14:textId="77777777">
        <w:trPr>
          <w:cantSplit/>
          <w:trHeight w:val="1834"/>
          <w:jc w:val="center"/>
        </w:trPr>
        <w:tc>
          <w:tcPr>
            <w:tcW w:w="720" w:type="dxa"/>
            <w:vMerge/>
            <w:vAlign w:val="center"/>
          </w:tcPr>
          <w:p w14:paraId="25C9761A" w14:textId="77777777" w:rsidR="003D6646" w:rsidRDefault="003D6646" w:rsidP="003D6646">
            <w:pPr>
              <w:spacing w:line="240" w:lineRule="exact"/>
              <w:jc w:val="center"/>
              <w:rPr>
                <w:b/>
                <w:color w:val="000000" w:themeColor="text1"/>
                <w:sz w:val="20"/>
              </w:rPr>
            </w:pPr>
          </w:p>
        </w:tc>
        <w:tc>
          <w:tcPr>
            <w:tcW w:w="9198" w:type="dxa"/>
          </w:tcPr>
          <w:p w14:paraId="7B998069" w14:textId="77777777" w:rsidR="003D6646" w:rsidRDefault="003D6646" w:rsidP="003D6646">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3CC4871B" w14:textId="1307E142" w:rsidR="00492A07" w:rsidRDefault="00492A07" w:rsidP="003D6646">
            <w:pPr>
              <w:spacing w:line="240" w:lineRule="exact"/>
              <w:rPr>
                <w:b/>
                <w:color w:val="000000" w:themeColor="text1"/>
                <w:sz w:val="20"/>
                <w:szCs w:val="20"/>
              </w:rPr>
            </w:pPr>
            <w:r w:rsidRPr="00E03774">
              <w:rPr>
                <w:rFonts w:hint="eastAsia"/>
                <w:szCs w:val="21"/>
              </w:rPr>
              <w:t>不涉及</w:t>
            </w:r>
          </w:p>
        </w:tc>
      </w:tr>
      <w:tr w:rsidR="003D6646" w14:paraId="3D43D148" w14:textId="77777777">
        <w:trPr>
          <w:cantSplit/>
          <w:trHeight w:val="1546"/>
          <w:jc w:val="center"/>
        </w:trPr>
        <w:tc>
          <w:tcPr>
            <w:tcW w:w="720" w:type="dxa"/>
            <w:vMerge/>
            <w:vAlign w:val="center"/>
          </w:tcPr>
          <w:p w14:paraId="795F808D" w14:textId="77777777" w:rsidR="003D6646" w:rsidRDefault="003D6646" w:rsidP="003D6646">
            <w:pPr>
              <w:spacing w:line="240" w:lineRule="exact"/>
              <w:jc w:val="center"/>
              <w:rPr>
                <w:b/>
                <w:color w:val="000000" w:themeColor="text1"/>
                <w:sz w:val="20"/>
              </w:rPr>
            </w:pPr>
          </w:p>
        </w:tc>
        <w:tc>
          <w:tcPr>
            <w:tcW w:w="9198" w:type="dxa"/>
          </w:tcPr>
          <w:p w14:paraId="5FD39A01" w14:textId="77777777" w:rsidR="003D6646" w:rsidRDefault="003D6646" w:rsidP="003D664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71AA2E0A" w14:textId="77777777" w:rsidR="003D6646" w:rsidRDefault="003D6646" w:rsidP="003D6646">
            <w:pPr>
              <w:spacing w:line="240" w:lineRule="exact"/>
              <w:rPr>
                <w:b/>
                <w:color w:val="000000" w:themeColor="text1"/>
                <w:sz w:val="20"/>
                <w:szCs w:val="20"/>
              </w:rPr>
            </w:pPr>
          </w:p>
          <w:p w14:paraId="53C81112" w14:textId="4F7F108F" w:rsidR="00492A07" w:rsidRDefault="00492A07" w:rsidP="003D6646">
            <w:pPr>
              <w:spacing w:line="240" w:lineRule="exact"/>
              <w:rPr>
                <w:b/>
                <w:color w:val="000000" w:themeColor="text1"/>
                <w:sz w:val="20"/>
                <w:szCs w:val="20"/>
              </w:rPr>
            </w:pPr>
            <w:r w:rsidRPr="00E03774">
              <w:rPr>
                <w:rFonts w:hint="eastAsia"/>
                <w:szCs w:val="21"/>
              </w:rPr>
              <w:t>不涉及</w:t>
            </w:r>
          </w:p>
        </w:tc>
      </w:tr>
      <w:tr w:rsidR="003D6646" w14:paraId="1CF30AB6" w14:textId="77777777">
        <w:trPr>
          <w:cantSplit/>
          <w:trHeight w:val="1550"/>
          <w:jc w:val="center"/>
        </w:trPr>
        <w:tc>
          <w:tcPr>
            <w:tcW w:w="720" w:type="dxa"/>
            <w:vMerge w:val="restart"/>
            <w:vAlign w:val="center"/>
          </w:tcPr>
          <w:p w14:paraId="321F6837" w14:textId="77777777" w:rsidR="003D6646" w:rsidRDefault="003D6646" w:rsidP="003D664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79EDC1B2" w14:textId="77777777" w:rsidR="003D6646" w:rsidRDefault="003D6646" w:rsidP="003D664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312CC0F3" w14:textId="3376E946" w:rsidR="003D6646" w:rsidRDefault="00492A07" w:rsidP="003D6646">
            <w:pPr>
              <w:spacing w:line="240" w:lineRule="exact"/>
              <w:rPr>
                <w:b/>
                <w:color w:val="000000" w:themeColor="text1"/>
                <w:sz w:val="20"/>
                <w:szCs w:val="20"/>
              </w:rPr>
            </w:pPr>
            <w:r>
              <w:rPr>
                <w:rFonts w:hint="eastAsia"/>
                <w:szCs w:val="21"/>
              </w:rPr>
              <w:t>对内</w:t>
            </w:r>
            <w:proofErr w:type="gramStart"/>
            <w:r>
              <w:rPr>
                <w:rFonts w:hint="eastAsia"/>
                <w:szCs w:val="21"/>
              </w:rPr>
              <w:t>审提出</w:t>
            </w:r>
            <w:proofErr w:type="gramEnd"/>
            <w:r>
              <w:rPr>
                <w:rFonts w:hint="eastAsia"/>
                <w:szCs w:val="21"/>
              </w:rPr>
              <w:t>的不符合进行原因分析，并完成了整改。对管理评审提出的不符合及改进要求，进行原因分析，制定了具体措施，目前已完成。纠正措施尚可。</w:t>
            </w:r>
          </w:p>
        </w:tc>
      </w:tr>
      <w:tr w:rsidR="003D6646" w14:paraId="6EE7CC8B" w14:textId="77777777">
        <w:trPr>
          <w:cantSplit/>
          <w:trHeight w:val="1259"/>
          <w:jc w:val="center"/>
        </w:trPr>
        <w:tc>
          <w:tcPr>
            <w:tcW w:w="720" w:type="dxa"/>
            <w:vMerge/>
            <w:vAlign w:val="center"/>
          </w:tcPr>
          <w:p w14:paraId="32EEB931" w14:textId="77777777" w:rsidR="003D6646" w:rsidRDefault="003D6646" w:rsidP="003D66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B4354CF" w14:textId="77777777" w:rsidR="003D6646" w:rsidRDefault="003D6646" w:rsidP="003D664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31195208" w14:textId="77777777" w:rsidR="003D6646" w:rsidRDefault="003D6646" w:rsidP="003D6646">
            <w:pPr>
              <w:spacing w:line="240" w:lineRule="exact"/>
              <w:rPr>
                <w:b/>
                <w:color w:val="000000" w:themeColor="text1"/>
                <w:spacing w:val="-20"/>
                <w:sz w:val="20"/>
                <w:szCs w:val="20"/>
              </w:rPr>
            </w:pPr>
          </w:p>
          <w:p w14:paraId="336CC5AA" w14:textId="01FC6A39" w:rsidR="003D6646" w:rsidRDefault="00492A07" w:rsidP="003D6646">
            <w:pPr>
              <w:spacing w:line="240" w:lineRule="exact"/>
              <w:rPr>
                <w:b/>
                <w:color w:val="000000" w:themeColor="text1"/>
                <w:sz w:val="20"/>
                <w:szCs w:val="20"/>
              </w:rPr>
            </w:pPr>
            <w:r>
              <w:rPr>
                <w:rFonts w:hint="eastAsia"/>
                <w:b/>
                <w:color w:val="000000" w:themeColor="text1"/>
                <w:sz w:val="20"/>
                <w:szCs w:val="20"/>
              </w:rPr>
              <w:t>无</w:t>
            </w:r>
          </w:p>
        </w:tc>
      </w:tr>
      <w:tr w:rsidR="003D6646" w14:paraId="4ED7DB0D" w14:textId="77777777">
        <w:trPr>
          <w:cantSplit/>
          <w:trHeight w:val="1259"/>
          <w:jc w:val="center"/>
        </w:trPr>
        <w:tc>
          <w:tcPr>
            <w:tcW w:w="720" w:type="dxa"/>
            <w:vMerge/>
            <w:vAlign w:val="center"/>
          </w:tcPr>
          <w:p w14:paraId="4D9EDCC4" w14:textId="77777777" w:rsidR="003D6646" w:rsidRDefault="003D6646" w:rsidP="003D66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288372C" w14:textId="77777777" w:rsidR="003D6646" w:rsidRDefault="003D6646" w:rsidP="003D664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1EB98960" w14:textId="12EB5017" w:rsidR="003D6646" w:rsidRDefault="00492A07" w:rsidP="003D6646">
            <w:pPr>
              <w:spacing w:line="240" w:lineRule="exact"/>
              <w:rPr>
                <w:b/>
                <w:color w:val="000000" w:themeColor="text1"/>
                <w:spacing w:val="-20"/>
                <w:sz w:val="20"/>
                <w:szCs w:val="20"/>
              </w:rPr>
            </w:pPr>
            <w:r>
              <w:rPr>
                <w:rFonts w:hint="eastAsia"/>
                <w:szCs w:val="21"/>
              </w:rPr>
              <w:t>一阶段未发现问题。</w:t>
            </w:r>
          </w:p>
        </w:tc>
      </w:tr>
      <w:tr w:rsidR="003D6646" w14:paraId="79BF938B" w14:textId="77777777">
        <w:trPr>
          <w:cantSplit/>
          <w:trHeight w:val="1259"/>
          <w:jc w:val="center"/>
        </w:trPr>
        <w:tc>
          <w:tcPr>
            <w:tcW w:w="720" w:type="dxa"/>
            <w:vMerge/>
            <w:vAlign w:val="center"/>
          </w:tcPr>
          <w:p w14:paraId="49FB5DE2" w14:textId="77777777" w:rsidR="003D6646" w:rsidRDefault="003D6646" w:rsidP="003D66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7ADDE2F" w14:textId="77777777" w:rsidR="003D6646" w:rsidRDefault="003D6646" w:rsidP="003D664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4B4D90FA" w14:textId="3ADA6A18" w:rsidR="00492A07" w:rsidRDefault="00492A07" w:rsidP="003D6646">
            <w:pPr>
              <w:spacing w:line="240" w:lineRule="exact"/>
              <w:rPr>
                <w:b/>
                <w:color w:val="000000" w:themeColor="text1"/>
                <w:sz w:val="20"/>
                <w:szCs w:val="20"/>
              </w:rPr>
            </w:pPr>
            <w:r>
              <w:rPr>
                <w:rFonts w:hint="eastAsia"/>
                <w:b/>
                <w:color w:val="000000" w:themeColor="text1"/>
                <w:sz w:val="20"/>
                <w:szCs w:val="20"/>
              </w:rPr>
              <w:t>无</w:t>
            </w:r>
          </w:p>
        </w:tc>
      </w:tr>
      <w:tr w:rsidR="003D6646" w14:paraId="0292734B" w14:textId="77777777">
        <w:trPr>
          <w:cantSplit/>
          <w:trHeight w:val="980"/>
          <w:jc w:val="center"/>
        </w:trPr>
        <w:tc>
          <w:tcPr>
            <w:tcW w:w="720" w:type="dxa"/>
            <w:vMerge/>
            <w:vAlign w:val="center"/>
          </w:tcPr>
          <w:p w14:paraId="458C3BB3" w14:textId="77777777" w:rsidR="003D6646" w:rsidRDefault="003D6646" w:rsidP="003D66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FDB13C7" w14:textId="77777777" w:rsidR="003D6646" w:rsidRDefault="003D6646" w:rsidP="003D664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475DA7FD" w14:textId="77777777" w:rsidR="00877EB8" w:rsidRDefault="00BF7719">
      <w:pPr>
        <w:spacing w:line="300" w:lineRule="exact"/>
        <w:rPr>
          <w:b/>
          <w:color w:val="000000" w:themeColor="text1"/>
          <w:sz w:val="26"/>
          <w:szCs w:val="26"/>
        </w:rPr>
      </w:pPr>
    </w:p>
    <w:p w14:paraId="6F026109" w14:textId="77777777" w:rsidR="00877EB8" w:rsidRDefault="005F31C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49519C17" w14:textId="19954E91" w:rsidR="00877EB8" w:rsidRDefault="005F31C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492A07">
        <w:rPr>
          <w:rFonts w:hint="eastAsia"/>
          <w:b/>
          <w:color w:val="000000" w:themeColor="text1"/>
        </w:rPr>
        <w:t>1</w:t>
      </w:r>
      <w:r>
        <w:rPr>
          <w:rFonts w:hint="eastAsia"/>
          <w:b/>
          <w:color w:val="000000" w:themeColor="text1"/>
        </w:rPr>
        <w:t>项；其中</w:t>
      </w:r>
      <w:r w:rsidR="00BF7719">
        <w:rPr>
          <w:b/>
          <w:color w:val="000000" w:themeColor="text1"/>
        </w:rPr>
        <w:pict w14:anchorId="189F3A7F">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492A07">
        <w:rPr>
          <w:rFonts w:hint="eastAsia"/>
          <w:b/>
          <w:color w:val="000000" w:themeColor="text1"/>
        </w:rPr>
        <w:t>0</w:t>
      </w:r>
      <w:r>
        <w:rPr>
          <w:rFonts w:hint="eastAsia"/>
          <w:b/>
          <w:color w:val="000000" w:themeColor="text1"/>
        </w:rPr>
        <w:t>，一般不符合</w:t>
      </w:r>
      <w:r w:rsidR="00492A07">
        <w:rPr>
          <w:rFonts w:hint="eastAsia"/>
          <w:b/>
          <w:color w:val="000000" w:themeColor="text1"/>
        </w:rPr>
        <w:t>1</w:t>
      </w:r>
      <w:r>
        <w:rPr>
          <w:rFonts w:hint="eastAsia"/>
          <w:b/>
          <w:color w:val="000000" w:themeColor="text1"/>
        </w:rPr>
        <w:t>项，观察项项分布在部门</w:t>
      </w:r>
      <w:r w:rsidR="00492A07">
        <w:rPr>
          <w:rFonts w:hint="eastAsia"/>
          <w:b/>
          <w:color w:val="000000" w:themeColor="text1"/>
        </w:rPr>
        <w:t>供销部</w:t>
      </w:r>
      <w:r w:rsidR="00492A07">
        <w:rPr>
          <w:rFonts w:hint="eastAsia"/>
          <w:b/>
          <w:color w:val="000000" w:themeColor="text1"/>
        </w:rPr>
        <w:t>8</w:t>
      </w:r>
      <w:r w:rsidR="00492A07">
        <w:rPr>
          <w:b/>
          <w:color w:val="000000" w:themeColor="text1"/>
        </w:rPr>
        <w:t>.2</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14:paraId="5ADE0814" w14:textId="7B746C49" w:rsidR="00877EB8" w:rsidRDefault="005F31C9">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492A07" w:rsidRPr="00492A07">
        <w:rPr>
          <w:rFonts w:hint="eastAsia"/>
          <w:b/>
          <w:color w:val="000000" w:themeColor="text1"/>
          <w:spacing w:val="-10"/>
          <w:szCs w:val="21"/>
        </w:rPr>
        <w:t>■</w:t>
      </w:r>
      <w:r>
        <w:rPr>
          <w:rFonts w:hint="eastAsia"/>
          <w:b/>
          <w:color w:val="000000" w:themeColor="text1"/>
        </w:rPr>
        <w:t>不大</w:t>
      </w:r>
    </w:p>
    <w:p w14:paraId="12E8CC6C" w14:textId="77777777" w:rsidR="00877EB8" w:rsidRDefault="005F31C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07F706F5" w14:textId="77777777" w:rsidR="00877EB8" w:rsidRDefault="005F31C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1E1CB5" w14:paraId="57CADB75" w14:textId="77777777">
        <w:tc>
          <w:tcPr>
            <w:tcW w:w="5246" w:type="dxa"/>
          </w:tcPr>
          <w:p w14:paraId="2AD28F91" w14:textId="77777777" w:rsidR="00877EB8" w:rsidRDefault="005F31C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6ADA67BE" w14:textId="77777777" w:rsidR="00877EB8" w:rsidRDefault="005F31C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E1CB5" w14:paraId="3DEB2CCB" w14:textId="77777777">
        <w:tc>
          <w:tcPr>
            <w:tcW w:w="5246" w:type="dxa"/>
          </w:tcPr>
          <w:p w14:paraId="1C520607" w14:textId="77777777" w:rsidR="00877EB8" w:rsidRDefault="005F31C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11BDEAF3" w14:textId="77777777" w:rsidR="00877EB8" w:rsidRDefault="00BF7719">
            <w:pPr>
              <w:snapToGrid w:val="0"/>
              <w:spacing w:line="360" w:lineRule="auto"/>
              <w:rPr>
                <w:rFonts w:ascii="宋体" w:hAnsi="宋体"/>
                <w:b/>
                <w:color w:val="000000" w:themeColor="text1"/>
                <w:szCs w:val="21"/>
              </w:rPr>
            </w:pPr>
          </w:p>
        </w:tc>
      </w:tr>
      <w:tr w:rsidR="001E1CB5" w14:paraId="328525A8" w14:textId="77777777">
        <w:tc>
          <w:tcPr>
            <w:tcW w:w="5246" w:type="dxa"/>
          </w:tcPr>
          <w:p w14:paraId="02222A49" w14:textId="77777777" w:rsidR="00877EB8" w:rsidRDefault="005F31C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73BCF162" w14:textId="77777777" w:rsidR="00877EB8" w:rsidRDefault="00BF7719">
            <w:pPr>
              <w:snapToGrid w:val="0"/>
              <w:spacing w:line="360" w:lineRule="auto"/>
              <w:rPr>
                <w:rFonts w:ascii="宋体" w:hAnsi="宋体"/>
                <w:b/>
                <w:color w:val="000000" w:themeColor="text1"/>
                <w:szCs w:val="21"/>
              </w:rPr>
            </w:pPr>
          </w:p>
        </w:tc>
      </w:tr>
      <w:tr w:rsidR="001E1CB5" w14:paraId="61ACF34B" w14:textId="77777777">
        <w:tc>
          <w:tcPr>
            <w:tcW w:w="5246" w:type="dxa"/>
          </w:tcPr>
          <w:p w14:paraId="39025B8C" w14:textId="77777777" w:rsidR="00877EB8" w:rsidRDefault="005F31C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2A7EE892" w14:textId="77777777" w:rsidR="00877EB8" w:rsidRDefault="00BF7719">
            <w:pPr>
              <w:snapToGrid w:val="0"/>
              <w:spacing w:line="360" w:lineRule="auto"/>
              <w:rPr>
                <w:rFonts w:ascii="宋体" w:hAnsi="宋体"/>
                <w:b/>
                <w:color w:val="000000" w:themeColor="text1"/>
                <w:szCs w:val="21"/>
              </w:rPr>
            </w:pPr>
          </w:p>
        </w:tc>
      </w:tr>
    </w:tbl>
    <w:p w14:paraId="42FE5E4F" w14:textId="77777777" w:rsidR="00877EB8" w:rsidRDefault="00BF7719">
      <w:pPr>
        <w:snapToGrid w:val="0"/>
        <w:spacing w:line="360" w:lineRule="auto"/>
        <w:ind w:leftChars="-337" w:left="-191" w:hangingChars="271" w:hanging="517"/>
        <w:rPr>
          <w:b/>
          <w:color w:val="000000" w:themeColor="text1"/>
          <w:spacing w:val="-10"/>
          <w:szCs w:val="21"/>
        </w:rPr>
      </w:pPr>
    </w:p>
    <w:p w14:paraId="3374E347" w14:textId="77777777" w:rsidR="00877EB8" w:rsidRDefault="00BF7719">
      <w:pPr>
        <w:snapToGrid w:val="0"/>
        <w:spacing w:line="360" w:lineRule="auto"/>
        <w:rPr>
          <w:b/>
          <w:color w:val="000000" w:themeColor="text1"/>
          <w:spacing w:val="-10"/>
          <w:szCs w:val="21"/>
        </w:rPr>
      </w:pPr>
    </w:p>
    <w:p w14:paraId="263FE7D2" w14:textId="77777777" w:rsidR="00877EB8" w:rsidRDefault="005F31C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7CAD32A2" w14:textId="6113D123" w:rsidR="00877EB8" w:rsidRDefault="00492A07">
      <w:pPr>
        <w:snapToGrid w:val="0"/>
        <w:spacing w:line="360" w:lineRule="auto"/>
        <w:ind w:leftChars="-337" w:left="-191" w:hangingChars="271" w:hanging="517"/>
        <w:rPr>
          <w:rFonts w:ascii="宋体" w:hAnsi="宋体"/>
          <w:b/>
          <w:color w:val="000000" w:themeColor="text1"/>
          <w:szCs w:val="21"/>
        </w:rPr>
      </w:pPr>
      <w:r w:rsidRPr="00492A07">
        <w:rPr>
          <w:rFonts w:hint="eastAsia"/>
          <w:b/>
          <w:color w:val="000000" w:themeColor="text1"/>
          <w:spacing w:val="-10"/>
          <w:szCs w:val="21"/>
        </w:rPr>
        <w:t>■</w:t>
      </w:r>
      <w:r w:rsidR="005F31C9">
        <w:rPr>
          <w:rFonts w:ascii="宋体" w:hAnsi="宋体" w:hint="eastAsia"/>
          <w:b/>
          <w:color w:val="000000" w:themeColor="text1"/>
          <w:szCs w:val="21"/>
        </w:rPr>
        <w:t xml:space="preserve">达到审核目的 </w:t>
      </w:r>
    </w:p>
    <w:p w14:paraId="1B7C7EC5" w14:textId="77777777" w:rsidR="00877EB8" w:rsidRDefault="005F31C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1218003E" w14:textId="77777777" w:rsidR="00877EB8" w:rsidRDefault="005F31C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E1CB5" w14:paraId="6566E2CA" w14:textId="77777777">
        <w:trPr>
          <w:trHeight w:val="4952"/>
        </w:trPr>
        <w:tc>
          <w:tcPr>
            <w:tcW w:w="10080" w:type="dxa"/>
          </w:tcPr>
          <w:p w14:paraId="3DCE1899" w14:textId="16C2FBBA" w:rsidR="00877EB8" w:rsidRDefault="005F31C9">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sidR="00492A07" w:rsidRPr="00492A07">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7EF53F90" w14:textId="0B7D4261" w:rsidR="00492A07" w:rsidRPr="00492A07" w:rsidRDefault="00492A07" w:rsidP="00492A07">
            <w:pPr>
              <w:autoSpaceDE w:val="0"/>
              <w:autoSpaceDN w:val="0"/>
              <w:adjustRightInd w:val="0"/>
              <w:spacing w:line="340" w:lineRule="exact"/>
              <w:ind w:left="1453" w:hanging="1033"/>
              <w:jc w:val="left"/>
              <w:rPr>
                <w:szCs w:val="21"/>
                <w:lang w:val="en-GB"/>
              </w:rPr>
            </w:pPr>
            <w:r w:rsidRPr="00492A07">
              <w:rPr>
                <w:rFonts w:hint="eastAsia"/>
                <w:b/>
                <w:szCs w:val="21"/>
                <w:lang w:val="en-GB"/>
              </w:rPr>
              <w:t>审核结论：</w:t>
            </w:r>
            <w:r w:rsidRPr="00492A07">
              <w:rPr>
                <w:rFonts w:hint="eastAsia"/>
                <w:szCs w:val="21"/>
                <w:lang w:val="en-GB"/>
              </w:rPr>
              <w:t>根据审核发现，审核组一致认为，</w:t>
            </w:r>
            <w:r w:rsidRPr="00492A07">
              <w:rPr>
                <w:rFonts w:hint="eastAsia"/>
                <w:szCs w:val="21"/>
                <w:u w:val="single"/>
                <w:lang w:val="en-GB"/>
              </w:rPr>
              <w:t xml:space="preserve"> </w:t>
            </w:r>
            <w:r w:rsidRPr="00492A07">
              <w:rPr>
                <w:rFonts w:cs="宋体" w:hint="eastAsia"/>
                <w:kern w:val="0"/>
                <w:szCs w:val="21"/>
                <w:u w:val="single"/>
                <w:lang w:val="en-GB"/>
              </w:rPr>
              <w:t xml:space="preserve"> </w:t>
            </w:r>
            <w:r w:rsidRPr="00492A07">
              <w:rPr>
                <w:rFonts w:hint="eastAsia"/>
                <w:color w:val="000000"/>
                <w:kern w:val="0"/>
                <w:szCs w:val="21"/>
                <w:u w:val="single"/>
              </w:rPr>
              <w:t>河北鸿控仪器仪表有限公司</w:t>
            </w:r>
            <w:r w:rsidRPr="00492A07">
              <w:rPr>
                <w:rFonts w:hint="eastAsia"/>
                <w:color w:val="000000"/>
                <w:kern w:val="0"/>
                <w:szCs w:val="21"/>
                <w:u w:val="single"/>
              </w:rPr>
              <w:t xml:space="preserve">    </w:t>
            </w:r>
            <w:r w:rsidRPr="00492A07">
              <w:rPr>
                <w:rFonts w:hint="eastAsia"/>
                <w:szCs w:val="21"/>
                <w:lang w:val="en-GB"/>
              </w:rPr>
              <w:t>的</w:t>
            </w:r>
          </w:p>
          <w:p w14:paraId="219477BE" w14:textId="77777777" w:rsidR="00492A07" w:rsidRPr="00492A07" w:rsidRDefault="00492A07" w:rsidP="00492A07">
            <w:pPr>
              <w:autoSpaceDE w:val="0"/>
              <w:autoSpaceDN w:val="0"/>
              <w:adjustRightInd w:val="0"/>
              <w:spacing w:line="340" w:lineRule="exact"/>
              <w:ind w:left="1441"/>
              <w:jc w:val="left"/>
              <w:rPr>
                <w:szCs w:val="21"/>
                <w:lang w:val="en-GB"/>
              </w:rPr>
            </w:pPr>
            <w:r w:rsidRPr="00492A07">
              <w:rPr>
                <w:rFonts w:cs="宋体" w:hint="eastAsia"/>
                <w:b/>
                <w:kern w:val="0"/>
                <w:szCs w:val="21"/>
              </w:rPr>
              <w:t>□</w:t>
            </w:r>
            <w:r w:rsidRPr="00492A07">
              <w:rPr>
                <w:rFonts w:hint="eastAsia"/>
                <w:szCs w:val="21"/>
                <w:lang w:val="en-GB"/>
              </w:rPr>
              <w:t>质量</w:t>
            </w:r>
            <w:r w:rsidRPr="00492A07">
              <w:rPr>
                <w:rFonts w:ascii="宋体" w:hAnsi="宋体" w:cs="宋体" w:hint="eastAsia"/>
                <w:b/>
                <w:kern w:val="0"/>
                <w:szCs w:val="21"/>
              </w:rPr>
              <w:t>■</w:t>
            </w:r>
            <w:r w:rsidRPr="00492A07">
              <w:rPr>
                <w:rFonts w:hint="eastAsia"/>
                <w:szCs w:val="21"/>
                <w:lang w:val="en-GB"/>
              </w:rPr>
              <w:t>环境</w:t>
            </w:r>
            <w:r w:rsidRPr="00492A07">
              <w:rPr>
                <w:rFonts w:cs="宋体" w:hint="eastAsia"/>
                <w:b/>
                <w:kern w:val="0"/>
                <w:szCs w:val="21"/>
              </w:rPr>
              <w:t>□</w:t>
            </w:r>
            <w:r w:rsidRPr="00492A07">
              <w:rPr>
                <w:rFonts w:hint="eastAsia"/>
                <w:szCs w:val="21"/>
                <w:lang w:val="en-GB"/>
              </w:rPr>
              <w:t>职业健康安全</w:t>
            </w:r>
            <w:r w:rsidRPr="00492A07">
              <w:rPr>
                <w:rFonts w:cs="宋体" w:hint="eastAsia"/>
                <w:b/>
                <w:kern w:val="0"/>
                <w:szCs w:val="21"/>
              </w:rPr>
              <w:t>□</w:t>
            </w:r>
            <w:r w:rsidRPr="00492A07">
              <w:rPr>
                <w:rFonts w:hint="eastAsia"/>
                <w:szCs w:val="21"/>
                <w:lang w:val="en-GB"/>
              </w:rPr>
              <w:t>食品安全</w:t>
            </w:r>
            <w:r w:rsidRPr="00492A07">
              <w:rPr>
                <w:rFonts w:hint="eastAsia"/>
                <w:szCs w:val="21"/>
                <w:lang w:val="en-GB"/>
              </w:rPr>
              <w:t xml:space="preserve"> </w:t>
            </w:r>
            <w:r w:rsidRPr="00492A07">
              <w:rPr>
                <w:rFonts w:hint="eastAsia"/>
                <w:szCs w:val="21"/>
                <w:lang w:val="en-GB"/>
              </w:rPr>
              <w:t>管理体系</w:t>
            </w:r>
            <w:r w:rsidRPr="00492A07">
              <w:rPr>
                <w:rFonts w:cs="宋体" w:hint="eastAsia"/>
                <w:b/>
                <w:kern w:val="0"/>
                <w:szCs w:val="21"/>
              </w:rPr>
              <w:t>□</w:t>
            </w:r>
            <w:r w:rsidRPr="00492A07">
              <w:rPr>
                <w:rFonts w:cs="宋体" w:hint="eastAsia"/>
                <w:kern w:val="0"/>
                <w:szCs w:val="21"/>
              </w:rPr>
              <w:t>危害分析与关键控制点</w:t>
            </w:r>
            <w:r w:rsidRPr="00492A07">
              <w:rPr>
                <w:rFonts w:hint="eastAsia"/>
                <w:szCs w:val="21"/>
                <w:lang w:val="en-GB"/>
              </w:rPr>
              <w:t>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492A07" w:rsidRPr="00492A07" w14:paraId="739B23F9" w14:textId="77777777" w:rsidTr="00D17C1B">
              <w:tc>
                <w:tcPr>
                  <w:tcW w:w="2803" w:type="dxa"/>
                </w:tcPr>
                <w:p w14:paraId="57C27463" w14:textId="77777777" w:rsidR="00492A07" w:rsidRPr="00492A07" w:rsidRDefault="00492A07" w:rsidP="00492A07">
                  <w:pPr>
                    <w:autoSpaceDE w:val="0"/>
                    <w:autoSpaceDN w:val="0"/>
                    <w:adjustRightInd w:val="0"/>
                    <w:spacing w:line="340" w:lineRule="exact"/>
                    <w:rPr>
                      <w:szCs w:val="21"/>
                      <w:lang w:val="en-GB"/>
                    </w:rPr>
                  </w:pPr>
                  <w:r w:rsidRPr="00492A07">
                    <w:rPr>
                      <w:rFonts w:hint="eastAsia"/>
                      <w:szCs w:val="21"/>
                      <w:lang w:val="en-GB"/>
                    </w:rPr>
                    <w:t>审核准则的要求</w:t>
                  </w:r>
                </w:p>
              </w:tc>
              <w:tc>
                <w:tcPr>
                  <w:tcW w:w="967" w:type="dxa"/>
                </w:tcPr>
                <w:p w14:paraId="59F7D4ED" w14:textId="77777777" w:rsidR="00492A07" w:rsidRPr="00492A07" w:rsidRDefault="00492A07" w:rsidP="00492A07">
                  <w:pPr>
                    <w:autoSpaceDE w:val="0"/>
                    <w:autoSpaceDN w:val="0"/>
                    <w:adjustRightInd w:val="0"/>
                    <w:spacing w:line="340" w:lineRule="exact"/>
                    <w:rPr>
                      <w:szCs w:val="21"/>
                      <w:lang w:val="en-GB"/>
                    </w:rPr>
                  </w:pPr>
                  <w:r w:rsidRPr="00492A07">
                    <w:rPr>
                      <w:rFonts w:ascii="宋体" w:hAnsi="宋体" w:cs="宋体" w:hint="eastAsia"/>
                      <w:b/>
                      <w:kern w:val="0"/>
                      <w:szCs w:val="21"/>
                    </w:rPr>
                    <w:t>■</w:t>
                  </w:r>
                  <w:r w:rsidRPr="00492A07">
                    <w:rPr>
                      <w:rFonts w:hint="eastAsia"/>
                      <w:szCs w:val="21"/>
                      <w:lang w:val="en-GB"/>
                    </w:rPr>
                    <w:t>符合</w:t>
                  </w:r>
                </w:p>
              </w:tc>
              <w:tc>
                <w:tcPr>
                  <w:tcW w:w="1134" w:type="dxa"/>
                </w:tcPr>
                <w:p w14:paraId="13B07592" w14:textId="77777777" w:rsidR="00492A07" w:rsidRPr="00492A07" w:rsidRDefault="00492A07" w:rsidP="00492A07">
                  <w:pPr>
                    <w:autoSpaceDE w:val="0"/>
                    <w:autoSpaceDN w:val="0"/>
                    <w:adjustRightInd w:val="0"/>
                    <w:spacing w:line="340" w:lineRule="exact"/>
                    <w:rPr>
                      <w:szCs w:val="21"/>
                      <w:lang w:val="en-GB"/>
                    </w:rPr>
                  </w:pPr>
                  <w:r w:rsidRPr="00492A07">
                    <w:rPr>
                      <w:rFonts w:cs="宋体" w:hint="eastAsia"/>
                      <w:b/>
                      <w:kern w:val="0"/>
                      <w:szCs w:val="21"/>
                    </w:rPr>
                    <w:t>□</w:t>
                  </w:r>
                  <w:r w:rsidRPr="00492A07">
                    <w:rPr>
                      <w:rFonts w:hint="eastAsia"/>
                      <w:szCs w:val="21"/>
                      <w:lang w:val="en-GB"/>
                    </w:rPr>
                    <w:t>不符合</w:t>
                  </w:r>
                </w:p>
              </w:tc>
            </w:tr>
            <w:tr w:rsidR="00492A07" w:rsidRPr="00492A07" w14:paraId="27A1C392" w14:textId="77777777" w:rsidTr="00D17C1B">
              <w:tc>
                <w:tcPr>
                  <w:tcW w:w="2803" w:type="dxa"/>
                </w:tcPr>
                <w:p w14:paraId="21C001AB" w14:textId="77777777" w:rsidR="00492A07" w:rsidRPr="00492A07" w:rsidRDefault="00492A07" w:rsidP="00492A07">
                  <w:pPr>
                    <w:autoSpaceDE w:val="0"/>
                    <w:autoSpaceDN w:val="0"/>
                    <w:adjustRightInd w:val="0"/>
                    <w:spacing w:line="340" w:lineRule="exact"/>
                    <w:rPr>
                      <w:szCs w:val="21"/>
                      <w:lang w:val="en-GB"/>
                    </w:rPr>
                  </w:pPr>
                  <w:r w:rsidRPr="00492A07">
                    <w:rPr>
                      <w:rFonts w:cs="宋体" w:hint="eastAsia"/>
                      <w:kern w:val="0"/>
                      <w:szCs w:val="21"/>
                    </w:rPr>
                    <w:t>适用要求</w:t>
                  </w:r>
                </w:p>
              </w:tc>
              <w:tc>
                <w:tcPr>
                  <w:tcW w:w="967" w:type="dxa"/>
                </w:tcPr>
                <w:p w14:paraId="5E0CBA7C" w14:textId="77777777" w:rsidR="00492A07" w:rsidRPr="00492A07" w:rsidRDefault="00492A07" w:rsidP="00492A07">
                  <w:pPr>
                    <w:autoSpaceDE w:val="0"/>
                    <w:autoSpaceDN w:val="0"/>
                    <w:adjustRightInd w:val="0"/>
                    <w:spacing w:line="340" w:lineRule="exact"/>
                    <w:rPr>
                      <w:szCs w:val="21"/>
                      <w:lang w:val="en-GB"/>
                    </w:rPr>
                  </w:pPr>
                  <w:r w:rsidRPr="00492A07">
                    <w:rPr>
                      <w:rFonts w:ascii="宋体" w:hAnsi="宋体" w:cs="宋体" w:hint="eastAsia"/>
                      <w:b/>
                      <w:kern w:val="0"/>
                      <w:szCs w:val="21"/>
                    </w:rPr>
                    <w:t>■</w:t>
                  </w:r>
                  <w:r w:rsidRPr="00492A07">
                    <w:rPr>
                      <w:rFonts w:cs="宋体" w:hint="eastAsia"/>
                      <w:kern w:val="0"/>
                      <w:szCs w:val="21"/>
                    </w:rPr>
                    <w:t>满足</w:t>
                  </w:r>
                </w:p>
              </w:tc>
              <w:tc>
                <w:tcPr>
                  <w:tcW w:w="1134" w:type="dxa"/>
                </w:tcPr>
                <w:p w14:paraId="295B1E2F" w14:textId="77777777" w:rsidR="00492A07" w:rsidRPr="00492A07" w:rsidRDefault="00492A07" w:rsidP="00492A07">
                  <w:pPr>
                    <w:autoSpaceDE w:val="0"/>
                    <w:autoSpaceDN w:val="0"/>
                    <w:adjustRightInd w:val="0"/>
                    <w:spacing w:line="340" w:lineRule="exact"/>
                    <w:rPr>
                      <w:szCs w:val="21"/>
                      <w:lang w:val="en-GB"/>
                    </w:rPr>
                  </w:pPr>
                  <w:r w:rsidRPr="00492A07">
                    <w:rPr>
                      <w:rFonts w:cs="宋体" w:hint="eastAsia"/>
                      <w:b/>
                      <w:kern w:val="0"/>
                      <w:szCs w:val="21"/>
                    </w:rPr>
                    <w:t>□</w:t>
                  </w:r>
                  <w:r w:rsidRPr="00492A07">
                    <w:rPr>
                      <w:rFonts w:cs="宋体" w:hint="eastAsia"/>
                      <w:kern w:val="0"/>
                      <w:szCs w:val="21"/>
                    </w:rPr>
                    <w:t>不满足</w:t>
                  </w:r>
                </w:p>
              </w:tc>
            </w:tr>
            <w:tr w:rsidR="00492A07" w:rsidRPr="00492A07" w14:paraId="4CBCAB93" w14:textId="77777777" w:rsidTr="00D17C1B">
              <w:tc>
                <w:tcPr>
                  <w:tcW w:w="2803" w:type="dxa"/>
                </w:tcPr>
                <w:p w14:paraId="03D8915C" w14:textId="77777777" w:rsidR="00492A07" w:rsidRPr="00492A07" w:rsidRDefault="00492A07" w:rsidP="00492A07">
                  <w:pPr>
                    <w:autoSpaceDE w:val="0"/>
                    <w:autoSpaceDN w:val="0"/>
                    <w:adjustRightInd w:val="0"/>
                    <w:spacing w:line="340" w:lineRule="exact"/>
                    <w:rPr>
                      <w:szCs w:val="21"/>
                      <w:lang w:val="en-GB"/>
                    </w:rPr>
                  </w:pPr>
                  <w:r w:rsidRPr="00492A07">
                    <w:rPr>
                      <w:rFonts w:cs="宋体" w:hint="eastAsia"/>
                      <w:kern w:val="0"/>
                      <w:szCs w:val="21"/>
                    </w:rPr>
                    <w:t>实现预期结果的能力</w:t>
                  </w:r>
                </w:p>
              </w:tc>
              <w:tc>
                <w:tcPr>
                  <w:tcW w:w="967" w:type="dxa"/>
                </w:tcPr>
                <w:p w14:paraId="264D1751" w14:textId="77777777" w:rsidR="00492A07" w:rsidRPr="00492A07" w:rsidRDefault="00492A07" w:rsidP="00492A07">
                  <w:pPr>
                    <w:autoSpaceDE w:val="0"/>
                    <w:autoSpaceDN w:val="0"/>
                    <w:adjustRightInd w:val="0"/>
                    <w:spacing w:line="340" w:lineRule="exact"/>
                    <w:rPr>
                      <w:szCs w:val="21"/>
                      <w:lang w:val="en-GB"/>
                    </w:rPr>
                  </w:pPr>
                  <w:r w:rsidRPr="00492A07">
                    <w:rPr>
                      <w:rFonts w:ascii="宋体" w:hAnsi="宋体" w:cs="宋体" w:hint="eastAsia"/>
                      <w:b/>
                      <w:kern w:val="0"/>
                      <w:szCs w:val="21"/>
                    </w:rPr>
                    <w:t>■</w:t>
                  </w:r>
                  <w:r w:rsidRPr="00492A07">
                    <w:rPr>
                      <w:rFonts w:cs="宋体" w:hint="eastAsia"/>
                      <w:kern w:val="0"/>
                      <w:szCs w:val="21"/>
                    </w:rPr>
                    <w:t>满足</w:t>
                  </w:r>
                </w:p>
              </w:tc>
              <w:tc>
                <w:tcPr>
                  <w:tcW w:w="1134" w:type="dxa"/>
                </w:tcPr>
                <w:p w14:paraId="76844E4C" w14:textId="77777777" w:rsidR="00492A07" w:rsidRPr="00492A07" w:rsidRDefault="00492A07" w:rsidP="00492A07">
                  <w:pPr>
                    <w:autoSpaceDE w:val="0"/>
                    <w:autoSpaceDN w:val="0"/>
                    <w:adjustRightInd w:val="0"/>
                    <w:spacing w:line="340" w:lineRule="exact"/>
                    <w:rPr>
                      <w:szCs w:val="21"/>
                      <w:lang w:val="en-GB"/>
                    </w:rPr>
                  </w:pPr>
                  <w:r w:rsidRPr="00492A07">
                    <w:rPr>
                      <w:rFonts w:cs="宋体" w:hint="eastAsia"/>
                      <w:b/>
                      <w:kern w:val="0"/>
                      <w:szCs w:val="21"/>
                    </w:rPr>
                    <w:t>□</w:t>
                  </w:r>
                  <w:r w:rsidRPr="00492A07">
                    <w:rPr>
                      <w:rFonts w:cs="宋体" w:hint="eastAsia"/>
                      <w:kern w:val="0"/>
                      <w:szCs w:val="21"/>
                    </w:rPr>
                    <w:t>不满足</w:t>
                  </w:r>
                </w:p>
              </w:tc>
            </w:tr>
            <w:tr w:rsidR="00492A07" w:rsidRPr="00492A07" w14:paraId="6F17299A" w14:textId="77777777" w:rsidTr="00D17C1B">
              <w:tc>
                <w:tcPr>
                  <w:tcW w:w="2803" w:type="dxa"/>
                </w:tcPr>
                <w:p w14:paraId="7D0F0AE1" w14:textId="77777777" w:rsidR="00492A07" w:rsidRPr="00492A07" w:rsidRDefault="00492A07" w:rsidP="00492A07">
                  <w:pPr>
                    <w:autoSpaceDE w:val="0"/>
                    <w:autoSpaceDN w:val="0"/>
                    <w:adjustRightInd w:val="0"/>
                    <w:spacing w:line="340" w:lineRule="exact"/>
                    <w:rPr>
                      <w:szCs w:val="21"/>
                      <w:lang w:val="en-GB"/>
                    </w:rPr>
                  </w:pPr>
                  <w:r w:rsidRPr="00492A07">
                    <w:rPr>
                      <w:rFonts w:cs="宋体" w:hint="eastAsia"/>
                      <w:kern w:val="0"/>
                      <w:szCs w:val="21"/>
                    </w:rPr>
                    <w:t>内部审核和管理评审过程</w:t>
                  </w:r>
                </w:p>
              </w:tc>
              <w:tc>
                <w:tcPr>
                  <w:tcW w:w="967" w:type="dxa"/>
                </w:tcPr>
                <w:p w14:paraId="452149D5" w14:textId="77777777" w:rsidR="00492A07" w:rsidRPr="00492A07" w:rsidRDefault="00492A07" w:rsidP="00492A07">
                  <w:pPr>
                    <w:autoSpaceDE w:val="0"/>
                    <w:autoSpaceDN w:val="0"/>
                    <w:adjustRightInd w:val="0"/>
                    <w:spacing w:line="340" w:lineRule="exact"/>
                    <w:rPr>
                      <w:szCs w:val="21"/>
                      <w:lang w:val="en-GB"/>
                    </w:rPr>
                  </w:pPr>
                  <w:r w:rsidRPr="00492A07">
                    <w:rPr>
                      <w:rFonts w:ascii="宋体" w:hAnsi="宋体" w:cs="宋体" w:hint="eastAsia"/>
                      <w:b/>
                      <w:kern w:val="0"/>
                      <w:szCs w:val="21"/>
                    </w:rPr>
                    <w:t>■</w:t>
                  </w:r>
                  <w:r w:rsidRPr="00492A07">
                    <w:rPr>
                      <w:rFonts w:cs="宋体" w:hint="eastAsia"/>
                      <w:kern w:val="0"/>
                      <w:szCs w:val="21"/>
                    </w:rPr>
                    <w:t>有效</w:t>
                  </w:r>
                </w:p>
              </w:tc>
              <w:tc>
                <w:tcPr>
                  <w:tcW w:w="1134" w:type="dxa"/>
                </w:tcPr>
                <w:p w14:paraId="291A4008" w14:textId="77777777" w:rsidR="00492A07" w:rsidRPr="00492A07" w:rsidRDefault="00492A07" w:rsidP="00492A07">
                  <w:pPr>
                    <w:autoSpaceDE w:val="0"/>
                    <w:autoSpaceDN w:val="0"/>
                    <w:adjustRightInd w:val="0"/>
                    <w:spacing w:line="340" w:lineRule="exact"/>
                    <w:rPr>
                      <w:szCs w:val="21"/>
                      <w:lang w:val="en-GB"/>
                    </w:rPr>
                  </w:pPr>
                  <w:r w:rsidRPr="00492A07">
                    <w:rPr>
                      <w:rFonts w:cs="宋体" w:hint="eastAsia"/>
                      <w:b/>
                      <w:kern w:val="0"/>
                      <w:szCs w:val="21"/>
                    </w:rPr>
                    <w:t>□</w:t>
                  </w:r>
                  <w:r w:rsidRPr="00492A07">
                    <w:rPr>
                      <w:rFonts w:cs="宋体" w:hint="eastAsia"/>
                      <w:kern w:val="0"/>
                      <w:szCs w:val="21"/>
                    </w:rPr>
                    <w:t>无效</w:t>
                  </w:r>
                </w:p>
              </w:tc>
            </w:tr>
            <w:tr w:rsidR="00492A07" w:rsidRPr="00492A07" w14:paraId="5B36A976" w14:textId="77777777" w:rsidTr="00D17C1B">
              <w:tc>
                <w:tcPr>
                  <w:tcW w:w="2803" w:type="dxa"/>
                </w:tcPr>
                <w:p w14:paraId="66A3E9B6" w14:textId="77777777" w:rsidR="00492A07" w:rsidRPr="00492A07" w:rsidRDefault="00492A07" w:rsidP="00492A07">
                  <w:pPr>
                    <w:autoSpaceDE w:val="0"/>
                    <w:autoSpaceDN w:val="0"/>
                    <w:adjustRightInd w:val="0"/>
                    <w:spacing w:line="340" w:lineRule="exact"/>
                    <w:rPr>
                      <w:szCs w:val="21"/>
                      <w:lang w:val="en-GB"/>
                    </w:rPr>
                  </w:pPr>
                  <w:r w:rsidRPr="00492A07">
                    <w:rPr>
                      <w:rFonts w:cs="宋体" w:hint="eastAsia"/>
                      <w:kern w:val="0"/>
                      <w:szCs w:val="21"/>
                    </w:rPr>
                    <w:t>审核目的</w:t>
                  </w:r>
                </w:p>
              </w:tc>
              <w:tc>
                <w:tcPr>
                  <w:tcW w:w="967" w:type="dxa"/>
                </w:tcPr>
                <w:p w14:paraId="3949D331" w14:textId="77777777" w:rsidR="00492A07" w:rsidRPr="00492A07" w:rsidRDefault="00492A07" w:rsidP="00492A07">
                  <w:pPr>
                    <w:autoSpaceDE w:val="0"/>
                    <w:autoSpaceDN w:val="0"/>
                    <w:adjustRightInd w:val="0"/>
                    <w:spacing w:line="340" w:lineRule="exact"/>
                    <w:rPr>
                      <w:szCs w:val="21"/>
                      <w:lang w:val="en-GB"/>
                    </w:rPr>
                  </w:pPr>
                  <w:r w:rsidRPr="00492A07">
                    <w:rPr>
                      <w:rFonts w:ascii="宋体" w:hAnsi="宋体" w:cs="宋体" w:hint="eastAsia"/>
                      <w:b/>
                      <w:kern w:val="0"/>
                      <w:szCs w:val="21"/>
                    </w:rPr>
                    <w:t>■</w:t>
                  </w:r>
                  <w:r w:rsidRPr="00492A07">
                    <w:rPr>
                      <w:rFonts w:cs="宋体" w:hint="eastAsia"/>
                      <w:kern w:val="0"/>
                      <w:szCs w:val="21"/>
                    </w:rPr>
                    <w:t>达到</w:t>
                  </w:r>
                </w:p>
              </w:tc>
              <w:tc>
                <w:tcPr>
                  <w:tcW w:w="1134" w:type="dxa"/>
                </w:tcPr>
                <w:p w14:paraId="6037E41A" w14:textId="77777777" w:rsidR="00492A07" w:rsidRPr="00492A07" w:rsidRDefault="00492A07" w:rsidP="00492A07">
                  <w:pPr>
                    <w:autoSpaceDE w:val="0"/>
                    <w:autoSpaceDN w:val="0"/>
                    <w:adjustRightInd w:val="0"/>
                    <w:spacing w:line="340" w:lineRule="exact"/>
                    <w:rPr>
                      <w:szCs w:val="21"/>
                      <w:lang w:val="en-GB"/>
                    </w:rPr>
                  </w:pPr>
                  <w:r w:rsidRPr="00492A07">
                    <w:rPr>
                      <w:rFonts w:cs="宋体" w:hint="eastAsia"/>
                      <w:b/>
                      <w:kern w:val="0"/>
                      <w:szCs w:val="21"/>
                    </w:rPr>
                    <w:t>□</w:t>
                  </w:r>
                  <w:r w:rsidRPr="00492A07">
                    <w:rPr>
                      <w:rFonts w:cs="宋体" w:hint="eastAsia"/>
                      <w:kern w:val="0"/>
                      <w:szCs w:val="21"/>
                    </w:rPr>
                    <w:t>未达到</w:t>
                  </w:r>
                </w:p>
              </w:tc>
            </w:tr>
            <w:tr w:rsidR="00492A07" w:rsidRPr="00492A07" w14:paraId="1CBDF185" w14:textId="77777777" w:rsidTr="00D17C1B">
              <w:tc>
                <w:tcPr>
                  <w:tcW w:w="2803" w:type="dxa"/>
                </w:tcPr>
                <w:p w14:paraId="5B1002E9" w14:textId="77777777" w:rsidR="00492A07" w:rsidRPr="00492A07" w:rsidRDefault="00492A07" w:rsidP="00492A07">
                  <w:pPr>
                    <w:autoSpaceDE w:val="0"/>
                    <w:autoSpaceDN w:val="0"/>
                    <w:adjustRightInd w:val="0"/>
                    <w:spacing w:line="340" w:lineRule="exact"/>
                    <w:rPr>
                      <w:szCs w:val="21"/>
                      <w:lang w:val="en-GB"/>
                    </w:rPr>
                  </w:pPr>
                  <w:r w:rsidRPr="00492A07">
                    <w:rPr>
                      <w:rFonts w:hint="eastAsia"/>
                      <w:szCs w:val="21"/>
                      <w:lang w:val="en-GB"/>
                    </w:rPr>
                    <w:t>体系运行</w:t>
                  </w:r>
                </w:p>
              </w:tc>
              <w:tc>
                <w:tcPr>
                  <w:tcW w:w="967" w:type="dxa"/>
                </w:tcPr>
                <w:p w14:paraId="104C85D4" w14:textId="77777777" w:rsidR="00492A07" w:rsidRPr="00492A07" w:rsidRDefault="00492A07" w:rsidP="00492A07">
                  <w:pPr>
                    <w:autoSpaceDE w:val="0"/>
                    <w:autoSpaceDN w:val="0"/>
                    <w:adjustRightInd w:val="0"/>
                    <w:spacing w:line="340" w:lineRule="exact"/>
                    <w:rPr>
                      <w:szCs w:val="21"/>
                      <w:lang w:val="en-GB"/>
                    </w:rPr>
                  </w:pPr>
                  <w:r w:rsidRPr="00492A07">
                    <w:rPr>
                      <w:rFonts w:ascii="宋体" w:hAnsi="宋体" w:cs="宋体" w:hint="eastAsia"/>
                      <w:b/>
                      <w:kern w:val="0"/>
                      <w:szCs w:val="21"/>
                    </w:rPr>
                    <w:t>■</w:t>
                  </w:r>
                  <w:r w:rsidRPr="00492A07">
                    <w:rPr>
                      <w:rFonts w:cs="宋体" w:hint="eastAsia"/>
                      <w:kern w:val="0"/>
                      <w:szCs w:val="21"/>
                    </w:rPr>
                    <w:t>有效</w:t>
                  </w:r>
                </w:p>
              </w:tc>
              <w:tc>
                <w:tcPr>
                  <w:tcW w:w="1134" w:type="dxa"/>
                </w:tcPr>
                <w:p w14:paraId="62B6E00B" w14:textId="77777777" w:rsidR="00492A07" w:rsidRPr="00492A07" w:rsidRDefault="00492A07" w:rsidP="00492A07">
                  <w:pPr>
                    <w:autoSpaceDE w:val="0"/>
                    <w:autoSpaceDN w:val="0"/>
                    <w:adjustRightInd w:val="0"/>
                    <w:spacing w:line="340" w:lineRule="exact"/>
                    <w:rPr>
                      <w:szCs w:val="21"/>
                      <w:lang w:val="en-GB"/>
                    </w:rPr>
                  </w:pPr>
                  <w:r w:rsidRPr="00492A07">
                    <w:rPr>
                      <w:rFonts w:cs="宋体" w:hint="eastAsia"/>
                      <w:b/>
                      <w:kern w:val="0"/>
                      <w:szCs w:val="21"/>
                    </w:rPr>
                    <w:t>□</w:t>
                  </w:r>
                  <w:r w:rsidRPr="00492A07">
                    <w:rPr>
                      <w:rFonts w:cs="宋体" w:hint="eastAsia"/>
                      <w:kern w:val="0"/>
                      <w:szCs w:val="21"/>
                    </w:rPr>
                    <w:t>无效</w:t>
                  </w:r>
                </w:p>
              </w:tc>
            </w:tr>
          </w:tbl>
          <w:p w14:paraId="67BD54B0" w14:textId="560E558F" w:rsidR="00877EB8" w:rsidRPr="00492A07" w:rsidRDefault="00BF7719" w:rsidP="00492A07">
            <w:pPr>
              <w:spacing w:line="280" w:lineRule="exact"/>
              <w:ind w:left="281" w:hangingChars="100" w:hanging="281"/>
              <w:rPr>
                <w:b/>
                <w:color w:val="000000" w:themeColor="text1"/>
                <w:sz w:val="28"/>
                <w:szCs w:val="28"/>
              </w:rPr>
            </w:pPr>
          </w:p>
        </w:tc>
      </w:tr>
      <w:tr w:rsidR="001E1CB5" w14:paraId="0E2BA771" w14:textId="77777777">
        <w:trPr>
          <w:trHeight w:val="2820"/>
        </w:trPr>
        <w:tc>
          <w:tcPr>
            <w:tcW w:w="10080" w:type="dxa"/>
          </w:tcPr>
          <w:p w14:paraId="37174D14" w14:textId="77777777" w:rsidR="00877EB8" w:rsidRDefault="005F31C9">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14:paraId="13F4CF1C" w14:textId="5CB0ADFF" w:rsidR="00877EB8" w:rsidRDefault="00492A07">
            <w:pPr>
              <w:rPr>
                <w:b/>
                <w:color w:val="000000" w:themeColor="text1"/>
              </w:rPr>
            </w:pPr>
            <w:r w:rsidRPr="00492A07">
              <w:rPr>
                <w:rFonts w:hint="eastAsia"/>
                <w:b/>
                <w:color w:val="000000" w:themeColor="text1"/>
                <w:spacing w:val="-10"/>
                <w:szCs w:val="21"/>
              </w:rPr>
              <w:t>■</w:t>
            </w:r>
            <w:r w:rsidR="005F31C9">
              <w:rPr>
                <w:rFonts w:hint="eastAsia"/>
                <w:b/>
                <w:color w:val="000000" w:themeColor="text1"/>
              </w:rPr>
              <w:t>审核范围适宜，与申请范围一致</w:t>
            </w:r>
          </w:p>
          <w:p w14:paraId="31BA2CA8" w14:textId="77777777" w:rsidR="00877EB8" w:rsidRDefault="005F31C9">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4E4FE772" w14:textId="77777777" w:rsidR="00877EB8" w:rsidRDefault="005F31C9">
            <w:pPr>
              <w:spacing w:line="320" w:lineRule="exact"/>
              <w:rPr>
                <w:rFonts w:ascii="宋体" w:hAnsi="宋体"/>
                <w:b/>
                <w:color w:val="000000" w:themeColor="text1"/>
                <w:u w:val="single"/>
              </w:rPr>
            </w:pPr>
            <w:r>
              <w:rPr>
                <w:rFonts w:ascii="宋体" w:hAnsi="宋体"/>
                <w:b/>
                <w:color w:val="000000" w:themeColor="text1"/>
              </w:rPr>
              <w:t>QMS:</w:t>
            </w:r>
          </w:p>
          <w:p w14:paraId="6A6EE604" w14:textId="77777777" w:rsidR="00877EB8" w:rsidRDefault="00BF7719">
            <w:pPr>
              <w:spacing w:line="320" w:lineRule="exact"/>
              <w:rPr>
                <w:rFonts w:ascii="宋体" w:hAnsi="宋体"/>
                <w:b/>
                <w:color w:val="000000" w:themeColor="text1"/>
                <w:u w:val="single"/>
              </w:rPr>
            </w:pPr>
          </w:p>
          <w:p w14:paraId="3B7B0CFB" w14:textId="77777777" w:rsidR="00877EB8" w:rsidRDefault="005F31C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7AADD7BD" w14:textId="77777777" w:rsidR="00877EB8" w:rsidRDefault="00BF7719">
            <w:pPr>
              <w:spacing w:line="320" w:lineRule="exact"/>
              <w:rPr>
                <w:rFonts w:ascii="宋体" w:hAnsi="宋体"/>
                <w:b/>
                <w:color w:val="000000" w:themeColor="text1"/>
                <w:u w:val="single"/>
                <w:lang w:val="en-GB"/>
              </w:rPr>
            </w:pPr>
          </w:p>
          <w:p w14:paraId="7A3A76B3" w14:textId="77777777" w:rsidR="00877EB8" w:rsidRDefault="005F31C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2FE8B9C6" w14:textId="77777777" w:rsidR="00877EB8" w:rsidRDefault="00BF7719">
            <w:pPr>
              <w:snapToGrid w:val="0"/>
              <w:spacing w:line="280" w:lineRule="exact"/>
              <w:rPr>
                <w:b/>
                <w:color w:val="000000" w:themeColor="text1"/>
                <w:spacing w:val="-10"/>
                <w:sz w:val="22"/>
                <w:szCs w:val="22"/>
              </w:rPr>
            </w:pPr>
          </w:p>
        </w:tc>
      </w:tr>
      <w:tr w:rsidR="001E1CB5" w14:paraId="52AAACF8" w14:textId="77777777">
        <w:trPr>
          <w:trHeight w:val="3615"/>
        </w:trPr>
        <w:tc>
          <w:tcPr>
            <w:tcW w:w="10080" w:type="dxa"/>
          </w:tcPr>
          <w:p w14:paraId="3BC34A9B" w14:textId="77777777" w:rsidR="00877EB8" w:rsidRDefault="005F31C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4E11EAC2" w14:textId="77777777" w:rsidR="00877EB8" w:rsidRDefault="005F31C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067F523" w14:textId="1AA3EAF2" w:rsidR="00877EB8" w:rsidRDefault="00492A07">
            <w:pPr>
              <w:rPr>
                <w:b/>
                <w:color w:val="000000" w:themeColor="text1"/>
                <w:spacing w:val="-10"/>
                <w:sz w:val="22"/>
                <w:szCs w:val="22"/>
              </w:rPr>
            </w:pPr>
            <w:r w:rsidRPr="00492A07">
              <w:rPr>
                <w:rFonts w:hint="eastAsia"/>
                <w:b/>
                <w:color w:val="000000" w:themeColor="text1"/>
                <w:spacing w:val="-10"/>
                <w:szCs w:val="21"/>
              </w:rPr>
              <w:t>■</w:t>
            </w:r>
            <w:r w:rsidR="005F31C9">
              <w:rPr>
                <w:rFonts w:hint="eastAsia"/>
                <w:b/>
                <w:color w:val="000000" w:themeColor="text1"/>
                <w:spacing w:val="-4"/>
              </w:rPr>
              <w:t>在完成纠正措施后</w:t>
            </w:r>
            <w:r w:rsidR="005F31C9">
              <w:rPr>
                <w:rFonts w:hint="eastAsia"/>
                <w:b/>
                <w:color w:val="000000" w:themeColor="text1"/>
              </w:rPr>
              <w:t>推荐认证注册</w:t>
            </w:r>
            <w:r w:rsidR="005F31C9">
              <w:rPr>
                <w:rFonts w:hint="eastAsia"/>
                <w:b/>
                <w:color w:val="000000" w:themeColor="text1"/>
                <w:szCs w:val="21"/>
              </w:rPr>
              <w:t>(</w:t>
            </w:r>
            <w:r w:rsidR="005F31C9">
              <w:rPr>
                <w:rFonts w:hint="eastAsia"/>
                <w:b/>
                <w:color w:val="000000" w:themeColor="text1"/>
                <w:spacing w:val="-10"/>
                <w:szCs w:val="21"/>
              </w:rPr>
              <w:t>□</w:t>
            </w:r>
            <w:r w:rsidR="005F31C9">
              <w:rPr>
                <w:rFonts w:hint="eastAsia"/>
                <w:b/>
                <w:color w:val="000000" w:themeColor="text1"/>
                <w:szCs w:val="21"/>
              </w:rPr>
              <w:t xml:space="preserve">QMS </w:t>
            </w:r>
            <w:bookmarkStart w:id="21" w:name="_Hlk70599729"/>
            <w:r w:rsidRPr="00492A07">
              <w:rPr>
                <w:rFonts w:hint="eastAsia"/>
                <w:b/>
                <w:color w:val="000000" w:themeColor="text1"/>
                <w:szCs w:val="21"/>
              </w:rPr>
              <w:t>■</w:t>
            </w:r>
            <w:bookmarkEnd w:id="21"/>
            <w:r w:rsidR="005F31C9">
              <w:rPr>
                <w:rFonts w:hint="eastAsia"/>
                <w:b/>
                <w:color w:val="000000" w:themeColor="text1"/>
                <w:szCs w:val="21"/>
              </w:rPr>
              <w:t xml:space="preserve">EMS   </w:t>
            </w:r>
            <w:r w:rsidR="005F31C9">
              <w:rPr>
                <w:rFonts w:hint="eastAsia"/>
                <w:b/>
                <w:color w:val="000000" w:themeColor="text1"/>
                <w:spacing w:val="-10"/>
                <w:szCs w:val="21"/>
              </w:rPr>
              <w:t>□</w:t>
            </w:r>
            <w:r w:rsidR="005F31C9">
              <w:rPr>
                <w:rFonts w:hint="eastAsia"/>
                <w:b/>
                <w:color w:val="000000" w:themeColor="text1"/>
                <w:szCs w:val="21"/>
              </w:rPr>
              <w:t>OHSMS)</w:t>
            </w:r>
          </w:p>
          <w:p w14:paraId="4F33FF54" w14:textId="77777777" w:rsidR="00877EB8" w:rsidRDefault="005F31C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8D71B86" w14:textId="77777777" w:rsidR="00877EB8" w:rsidRDefault="005F31C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F47ADA3" w14:textId="77777777" w:rsidR="00877EB8" w:rsidRDefault="005F31C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BDD0468" w14:textId="77777777" w:rsidR="00877EB8" w:rsidRDefault="005F31C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8FEDA7A" w14:textId="77777777" w:rsidR="00877EB8" w:rsidRDefault="005F31C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4106C36" w14:textId="77777777" w:rsidR="00877EB8" w:rsidRDefault="005F31C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514310D" w14:textId="77777777" w:rsidR="00877EB8" w:rsidRDefault="005F31C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E1CB5" w14:paraId="24D3909F"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78BA797C" w14:textId="77777777" w:rsidR="00877EB8" w:rsidRDefault="00BF7719">
            <w:pPr>
              <w:spacing w:line="360" w:lineRule="auto"/>
              <w:rPr>
                <w:b/>
                <w:color w:val="000000" w:themeColor="text1"/>
              </w:rPr>
            </w:pPr>
          </w:p>
        </w:tc>
      </w:tr>
    </w:tbl>
    <w:p w14:paraId="635FDFED" w14:textId="77777777" w:rsidR="00877EB8" w:rsidRDefault="005F31C9">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01E81D4" w14:textId="77777777" w:rsidR="00877EB8" w:rsidRDefault="005F31C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5D679015" w14:textId="77777777" w:rsidR="00877EB8" w:rsidRDefault="005F31C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690F6F63" w14:textId="77777777" w:rsidR="00877EB8" w:rsidRDefault="005F31C9" w:rsidP="00AB7D3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14:paraId="4439BF84" w14:textId="24140815" w:rsidR="00877EB8" w:rsidRPr="00492A07" w:rsidRDefault="005F31C9" w:rsidP="00492A0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7674FF52" w14:textId="77777777" w:rsidR="00877EB8" w:rsidRDefault="00BF7719">
      <w:pPr>
        <w:snapToGrid w:val="0"/>
        <w:rPr>
          <w:b/>
          <w:bCs/>
          <w:color w:val="000000" w:themeColor="text1"/>
          <w:szCs w:val="28"/>
          <w:u w:val="single"/>
        </w:rPr>
      </w:pPr>
    </w:p>
    <w:p w14:paraId="0173DADD" w14:textId="77777777" w:rsidR="00877EB8" w:rsidRDefault="005F31C9" w:rsidP="00CD0B5F">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549FFD51" w14:textId="4E9D0413" w:rsidR="00877EB8" w:rsidRPr="00492A07" w:rsidRDefault="005F31C9" w:rsidP="00CD0B5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492A07">
        <w:rPr>
          <w:rFonts w:hint="eastAsia"/>
          <w:b/>
          <w:noProof/>
          <w:color w:val="000000" w:themeColor="text1"/>
          <w:sz w:val="26"/>
          <w:szCs w:val="26"/>
        </w:rPr>
        <w:drawing>
          <wp:inline distT="0" distB="0" distL="114300" distR="114300" wp14:anchorId="78B2204B" wp14:editId="648DE3D1">
            <wp:extent cx="1076325" cy="219075"/>
            <wp:effectExtent l="0" t="0" r="9525" b="9525"/>
            <wp:docPr id="4" name="图片 4"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b6a5c841a37020f1737749b4fa126c"/>
                    <pic:cNvPicPr>
                      <a:picLocks noChangeAspect="1"/>
                    </pic:cNvPicPr>
                  </pic:nvPicPr>
                  <pic:blipFill>
                    <a:blip r:embed="rId10"/>
                    <a:stretch>
                      <a:fillRect/>
                    </a:stretch>
                  </pic:blipFill>
                  <pic:spPr>
                    <a:xfrm>
                      <a:off x="0" y="0"/>
                      <a:ext cx="1076325" cy="219075"/>
                    </a:xfrm>
                    <a:prstGeom prst="rect">
                      <a:avLst/>
                    </a:prstGeom>
                  </pic:spPr>
                </pic:pic>
              </a:graphicData>
            </a:graphic>
          </wp:inline>
        </w:drawing>
      </w:r>
    </w:p>
    <w:p w14:paraId="18C5ECA3" w14:textId="77777777" w:rsidR="00877EB8" w:rsidRDefault="00BF7719" w:rsidP="00CD0B5F">
      <w:pPr>
        <w:snapToGrid w:val="0"/>
        <w:spacing w:beforeLines="50" w:before="156" w:line="360" w:lineRule="auto"/>
        <w:ind w:firstLineChars="250" w:firstLine="527"/>
        <w:rPr>
          <w:b/>
          <w:color w:val="000000" w:themeColor="text1"/>
        </w:rPr>
      </w:pPr>
    </w:p>
    <w:p w14:paraId="240B8130" w14:textId="10E4FCC8" w:rsidR="00877EB8" w:rsidRDefault="005F31C9">
      <w:pPr>
        <w:snapToGrid w:val="0"/>
        <w:spacing w:line="360" w:lineRule="auto"/>
        <w:ind w:firstLineChars="1461" w:firstLine="3080"/>
        <w:rPr>
          <w:b/>
          <w:color w:val="000000" w:themeColor="text1"/>
          <w:sz w:val="16"/>
          <w:szCs w:val="16"/>
        </w:rPr>
      </w:pPr>
      <w:r>
        <w:rPr>
          <w:rFonts w:hint="eastAsia"/>
          <w:b/>
          <w:color w:val="000000" w:themeColor="text1"/>
        </w:rPr>
        <w:t>日期</w:t>
      </w:r>
      <w:r w:rsidR="00492A07">
        <w:rPr>
          <w:rFonts w:hint="eastAsia"/>
          <w:b/>
          <w:color w:val="000000" w:themeColor="text1"/>
        </w:rPr>
        <w:t xml:space="preserve"> </w:t>
      </w:r>
      <w:r w:rsidR="00492A07">
        <w:rPr>
          <w:b/>
          <w:color w:val="000000" w:themeColor="text1"/>
        </w:rPr>
        <w:t xml:space="preserve">  2021</w:t>
      </w:r>
      <w:r>
        <w:rPr>
          <w:rFonts w:asciiTheme="minorEastAsia" w:eastAsiaTheme="minorEastAsia" w:hAnsiTheme="minorEastAsia" w:hint="eastAsia"/>
          <w:b/>
          <w:color w:val="000000" w:themeColor="text1"/>
        </w:rPr>
        <w:t xml:space="preserve">年  </w:t>
      </w:r>
      <w:r w:rsidR="00492A07">
        <w:rPr>
          <w:rFonts w:asciiTheme="minorEastAsia" w:eastAsiaTheme="minorEastAsia" w:hAnsiTheme="minorEastAsia"/>
          <w:b/>
          <w:color w:val="000000" w:themeColor="text1"/>
        </w:rPr>
        <w:t>4</w:t>
      </w:r>
      <w:r>
        <w:rPr>
          <w:rFonts w:asciiTheme="minorEastAsia" w:eastAsiaTheme="minorEastAsia" w:hAnsiTheme="minorEastAsia" w:hint="eastAsia"/>
          <w:b/>
          <w:color w:val="000000" w:themeColor="text1"/>
        </w:rPr>
        <w:t xml:space="preserve"> 月  </w:t>
      </w:r>
      <w:r w:rsidR="00492A07">
        <w:rPr>
          <w:rFonts w:asciiTheme="minorEastAsia" w:eastAsiaTheme="minorEastAsia" w:hAnsiTheme="minorEastAsia"/>
          <w:b/>
          <w:color w:val="000000" w:themeColor="text1"/>
        </w:rPr>
        <w:t>30</w:t>
      </w:r>
      <w:r>
        <w:rPr>
          <w:rFonts w:asciiTheme="minorEastAsia" w:eastAsiaTheme="minorEastAsia" w:hAnsiTheme="minorEastAsia" w:hint="eastAsia"/>
          <w:b/>
          <w:color w:val="000000" w:themeColor="text1"/>
        </w:rPr>
        <w:t xml:space="preserve"> 日</w:t>
      </w:r>
    </w:p>
    <w:p w14:paraId="6867C582" w14:textId="77777777" w:rsidR="00877EB8" w:rsidRDefault="005F31C9"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14:paraId="7010F978" w14:textId="77777777" w:rsidR="00877EB8" w:rsidRDefault="005F31C9" w:rsidP="00CD0B5F">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63F6A5A" w14:textId="137B725C" w:rsidR="00877EB8" w:rsidRDefault="005F31C9">
      <w:pPr>
        <w:spacing w:line="360" w:lineRule="auto"/>
        <w:rPr>
          <w:b/>
          <w:color w:val="000000" w:themeColor="text1"/>
          <w:szCs w:val="21"/>
        </w:rPr>
      </w:pPr>
      <w:r>
        <w:rPr>
          <w:rFonts w:hint="eastAsia"/>
          <w:b/>
          <w:bCs/>
          <w:color w:val="000000" w:themeColor="text1"/>
          <w:szCs w:val="21"/>
        </w:rPr>
        <w:t>审核中发现的</w:t>
      </w:r>
      <w:r w:rsidR="00B724C0" w:rsidRPr="00B724C0">
        <w:rPr>
          <w:rFonts w:hint="eastAsia"/>
          <w:b/>
          <w:color w:val="000000" w:themeColor="text1"/>
          <w:spacing w:val="-10"/>
          <w:szCs w:val="21"/>
        </w:rPr>
        <w:t>■</w:t>
      </w:r>
      <w:r>
        <w:rPr>
          <w:rFonts w:hint="eastAsia"/>
          <w:b/>
          <w:color w:val="000000" w:themeColor="text1"/>
          <w:szCs w:val="21"/>
        </w:rPr>
        <w:t xml:space="preserve">EMS( </w:t>
      </w:r>
      <w:r w:rsidR="00B724C0">
        <w:rPr>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w:t>
      </w:r>
      <w:r w:rsidR="00B724C0">
        <w:rPr>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B724C0" w:rsidRPr="00B724C0">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9DFDEFA" w14:textId="77777777" w:rsidR="00877EB8" w:rsidRDefault="005F31C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0514809" w14:textId="2F7B3216" w:rsidR="00877EB8" w:rsidRPr="00B724C0" w:rsidRDefault="005F31C9" w:rsidP="00B724C0">
      <w:pPr>
        <w:spacing w:line="360" w:lineRule="auto"/>
        <w:rPr>
          <w:b/>
          <w:color w:val="000000" w:themeColor="text1"/>
          <w:szCs w:val="21"/>
          <w:u w:val="single"/>
        </w:rPr>
      </w:pPr>
      <w:r>
        <w:rPr>
          <w:rFonts w:hint="eastAsia"/>
          <w:b/>
          <w:color w:val="000000" w:themeColor="text1"/>
          <w:szCs w:val="21"/>
        </w:rPr>
        <w:t>存在问题说明及意见：</w:t>
      </w:r>
    </w:p>
    <w:p w14:paraId="79456FC9" w14:textId="77777777" w:rsidR="00877EB8" w:rsidRDefault="005F31C9" w:rsidP="00CD0B5F">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77DE6F39" w14:textId="18139E83" w:rsidR="00877EB8" w:rsidRDefault="00B724C0">
      <w:pPr>
        <w:ind w:firstLineChars="400" w:firstLine="763"/>
        <w:rPr>
          <w:b/>
          <w:color w:val="000000" w:themeColor="text1"/>
          <w:szCs w:val="21"/>
        </w:rPr>
      </w:pPr>
      <w:r w:rsidRPr="00B724C0">
        <w:rPr>
          <w:rFonts w:hint="eastAsia"/>
          <w:b/>
          <w:color w:val="000000" w:themeColor="text1"/>
          <w:spacing w:val="-10"/>
          <w:szCs w:val="21"/>
        </w:rPr>
        <w:t>■</w:t>
      </w:r>
      <w:r w:rsidR="005F31C9">
        <w:rPr>
          <w:rFonts w:hint="eastAsia"/>
          <w:b/>
          <w:color w:val="000000" w:themeColor="text1"/>
          <w:szCs w:val="21"/>
        </w:rPr>
        <w:t>推荐注册□不推荐注册</w:t>
      </w:r>
      <w:r w:rsidR="005F31C9">
        <w:rPr>
          <w:rFonts w:hint="eastAsia"/>
          <w:b/>
          <w:color w:val="000000" w:themeColor="text1"/>
          <w:spacing w:val="-10"/>
          <w:szCs w:val="21"/>
        </w:rPr>
        <w:t>□推荐重新认证</w:t>
      </w:r>
      <w:r w:rsidR="005F31C9">
        <w:rPr>
          <w:rFonts w:hint="eastAsia"/>
          <w:b/>
          <w:color w:val="000000" w:themeColor="text1"/>
          <w:szCs w:val="21"/>
        </w:rPr>
        <w:t>注册（再认证填写）</w:t>
      </w:r>
    </w:p>
    <w:p w14:paraId="2B5DCBA1" w14:textId="143424F9" w:rsidR="00877EB8" w:rsidRDefault="005F31C9" w:rsidP="00CD0B5F">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B724C0">
        <w:rPr>
          <w:rFonts w:hint="eastAsia"/>
          <w:b/>
          <w:noProof/>
          <w:color w:val="000000" w:themeColor="text1"/>
          <w:szCs w:val="21"/>
        </w:rPr>
        <w:drawing>
          <wp:inline distT="0" distB="0" distL="114300" distR="114300" wp14:anchorId="1CC9A609" wp14:editId="6E60F9D1">
            <wp:extent cx="1005840" cy="204256"/>
            <wp:effectExtent l="0" t="0" r="0" b="0"/>
            <wp:docPr id="3" name="图片 3"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6a5c841a37020f1737749b4fa126c"/>
                    <pic:cNvPicPr>
                      <a:picLocks noChangeAspect="1"/>
                    </pic:cNvPicPr>
                  </pic:nvPicPr>
                  <pic:blipFill>
                    <a:blip r:embed="rId10"/>
                    <a:stretch>
                      <a:fillRect/>
                    </a:stretch>
                  </pic:blipFill>
                  <pic:spPr>
                    <a:xfrm>
                      <a:off x="0" y="0"/>
                      <a:ext cx="1016711" cy="206464"/>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B724C0">
        <w:rPr>
          <w:b/>
          <w:color w:val="000000" w:themeColor="text1"/>
          <w:szCs w:val="21"/>
        </w:rPr>
        <w:t>2021</w:t>
      </w:r>
      <w:r>
        <w:rPr>
          <w:rFonts w:hint="eastAsia"/>
          <w:b/>
          <w:color w:val="000000" w:themeColor="text1"/>
          <w:szCs w:val="21"/>
        </w:rPr>
        <w:t xml:space="preserve">  </w:t>
      </w:r>
      <w:r>
        <w:rPr>
          <w:rFonts w:hint="eastAsia"/>
          <w:b/>
          <w:color w:val="000000" w:themeColor="text1"/>
          <w:szCs w:val="21"/>
        </w:rPr>
        <w:t>年</w:t>
      </w:r>
      <w:r w:rsidR="00B724C0">
        <w:rPr>
          <w:rFonts w:hint="eastAsia"/>
          <w:b/>
          <w:color w:val="000000" w:themeColor="text1"/>
          <w:szCs w:val="21"/>
        </w:rPr>
        <w:t>4</w:t>
      </w:r>
      <w:r>
        <w:rPr>
          <w:rFonts w:hint="eastAsia"/>
          <w:b/>
          <w:color w:val="000000" w:themeColor="text1"/>
          <w:szCs w:val="21"/>
        </w:rPr>
        <w:t>月</w:t>
      </w:r>
      <w:r w:rsidR="00B724C0">
        <w:rPr>
          <w:rFonts w:hint="eastAsia"/>
          <w:b/>
          <w:color w:val="000000" w:themeColor="text1"/>
          <w:szCs w:val="21"/>
        </w:rPr>
        <w:t>3</w:t>
      </w:r>
      <w:r w:rsidR="00B724C0">
        <w:rPr>
          <w:b/>
          <w:color w:val="000000" w:themeColor="text1"/>
          <w:szCs w:val="21"/>
        </w:rPr>
        <w:t>0</w:t>
      </w:r>
      <w:r>
        <w:rPr>
          <w:rFonts w:hint="eastAsia"/>
          <w:b/>
          <w:color w:val="000000" w:themeColor="text1"/>
          <w:szCs w:val="21"/>
        </w:rPr>
        <w:t>日</w:t>
      </w:r>
    </w:p>
    <w:p w14:paraId="4859A4F2" w14:textId="77777777" w:rsidR="00877EB8" w:rsidRPr="00CD0B5F" w:rsidRDefault="005F31C9" w:rsidP="00CD0B5F">
      <w:pPr>
        <w:spacing w:beforeLines="50" w:before="156" w:afterLines="50" w:after="156"/>
        <w:ind w:leftChars="-405" w:left="1" w:hangingChars="326" w:hanging="851"/>
        <w:rPr>
          <w:b/>
          <w:color w:val="000000" w:themeColor="text1"/>
          <w:sz w:val="26"/>
          <w:szCs w:val="26"/>
        </w:rPr>
      </w:pPr>
      <w:r w:rsidRPr="00CD0B5F">
        <w:rPr>
          <w:rFonts w:hint="eastAsia"/>
          <w:b/>
          <w:color w:val="000000" w:themeColor="text1"/>
          <w:sz w:val="26"/>
          <w:szCs w:val="26"/>
        </w:rPr>
        <w:t>十六</w:t>
      </w:r>
      <w:r>
        <w:rPr>
          <w:rFonts w:hint="eastAsia"/>
          <w:b/>
          <w:color w:val="000000" w:themeColor="text1"/>
          <w:sz w:val="26"/>
          <w:szCs w:val="26"/>
        </w:rPr>
        <w:t>、</w:t>
      </w:r>
      <w:r w:rsidRPr="00CD0B5F">
        <w:rPr>
          <w:rFonts w:hint="eastAsia"/>
          <w:b/>
          <w:color w:val="000000" w:themeColor="text1"/>
          <w:sz w:val="26"/>
          <w:szCs w:val="26"/>
        </w:rPr>
        <w:t>与末次会议结论不同处的说明和其他说明</w:t>
      </w:r>
      <w:r>
        <w:rPr>
          <w:rFonts w:hint="eastAsia"/>
          <w:b/>
          <w:color w:val="000000" w:themeColor="text1"/>
          <w:sz w:val="26"/>
          <w:szCs w:val="26"/>
        </w:rPr>
        <w:t>：</w:t>
      </w:r>
      <w:r w:rsidRPr="00CD0B5F">
        <w:rPr>
          <w:rFonts w:hint="eastAsia"/>
          <w:b/>
          <w:color w:val="000000" w:themeColor="text1"/>
          <w:sz w:val="26"/>
          <w:szCs w:val="26"/>
        </w:rPr>
        <w:t>(</w:t>
      </w:r>
      <w:r w:rsidRPr="00CD0B5F">
        <w:rPr>
          <w:rFonts w:hint="eastAsia"/>
          <w:b/>
          <w:color w:val="000000" w:themeColor="text1"/>
          <w:sz w:val="26"/>
          <w:szCs w:val="26"/>
        </w:rPr>
        <w:t>技术委员会填写</w:t>
      </w:r>
      <w:r w:rsidRPr="00CD0B5F">
        <w:rPr>
          <w:rFonts w:hint="eastAsia"/>
          <w:b/>
          <w:color w:val="000000" w:themeColor="text1"/>
          <w:sz w:val="26"/>
          <w:szCs w:val="26"/>
        </w:rPr>
        <w:t>)</w:t>
      </w:r>
    </w:p>
    <w:p w14:paraId="3219C05E" w14:textId="77777777" w:rsidR="00877EB8" w:rsidRDefault="005F31C9" w:rsidP="00CD0B5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14:paraId="20F59192" w14:textId="77777777" w:rsidR="00877EB8" w:rsidRDefault="005F31C9"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07DE4318" w14:textId="77777777" w:rsidR="00877EB8" w:rsidRDefault="005F31C9" w:rsidP="00CD0B5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74C093E8" w14:textId="77777777" w:rsidR="00877EB8" w:rsidRDefault="005F31C9" w:rsidP="00CD0B5F">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14:paraId="1AF72139" w14:textId="77777777" w:rsidR="00877EB8" w:rsidRDefault="005F31C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15C23797" w14:textId="77777777" w:rsidR="00877EB8" w:rsidRDefault="005F31C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56DB51F4" w14:textId="77777777" w:rsidR="00877EB8" w:rsidRDefault="005F31C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36E3DD06" w14:textId="77777777" w:rsidR="00877EB8" w:rsidRDefault="005F31C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14:paraId="5EA311C9" w14:textId="77777777" w:rsidR="00877EB8" w:rsidRDefault="005F31C9">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0EE275C" w14:textId="77777777" w:rsidR="00877EB8" w:rsidRDefault="005F31C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3B68B802" w14:textId="77777777" w:rsidR="00877EB8" w:rsidRDefault="005F31C9">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3B67F86C" w14:textId="77777777" w:rsidR="00877EB8" w:rsidRDefault="005F31C9">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1EB21CF4" w14:textId="77777777" w:rsidR="00877EB8" w:rsidRDefault="005F31C9">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20D8EB0" w14:textId="77777777" w:rsidR="00877EB8" w:rsidRDefault="00BF7719">
      <w:pPr>
        <w:spacing w:line="360" w:lineRule="auto"/>
        <w:ind w:left="964" w:hangingChars="600" w:hanging="964"/>
        <w:rPr>
          <w:b/>
          <w:bCs/>
          <w:color w:val="000000" w:themeColor="text1"/>
          <w:sz w:val="16"/>
          <w:szCs w:val="16"/>
        </w:rPr>
      </w:pPr>
    </w:p>
    <w:p w14:paraId="4D27CBCE" w14:textId="77777777" w:rsidR="00877EB8" w:rsidRDefault="00BF7719" w:rsidP="005E1CBB">
      <w:pPr>
        <w:snapToGrid w:val="0"/>
        <w:spacing w:line="300" w:lineRule="auto"/>
        <w:ind w:firstLineChars="100" w:firstLine="242"/>
        <w:jc w:val="left"/>
        <w:rPr>
          <w:b/>
          <w:bCs/>
          <w:color w:val="000000" w:themeColor="text1"/>
          <w:w w:val="115"/>
        </w:rPr>
      </w:pPr>
    </w:p>
    <w:p w14:paraId="0AC27DD3" w14:textId="77777777" w:rsidR="00877EB8" w:rsidRDefault="00BF7719">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A562" w14:textId="77777777" w:rsidR="00BF7719" w:rsidRDefault="00BF7719">
      <w:r>
        <w:separator/>
      </w:r>
    </w:p>
  </w:endnote>
  <w:endnote w:type="continuationSeparator" w:id="0">
    <w:p w14:paraId="1605EB30" w14:textId="77777777" w:rsidR="00BF7719" w:rsidRDefault="00BF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3ADD" w14:textId="77777777" w:rsidR="00BF7719" w:rsidRDefault="00BF7719">
      <w:r>
        <w:separator/>
      </w:r>
    </w:p>
  </w:footnote>
  <w:footnote w:type="continuationSeparator" w:id="0">
    <w:p w14:paraId="52491C1F" w14:textId="77777777" w:rsidR="00BF7719" w:rsidRDefault="00BF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B8C1" w14:textId="77777777" w:rsidR="008E67FF" w:rsidRPr="00390345" w:rsidRDefault="00BF7719"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w14:anchorId="357DB70B">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377BB966" w14:textId="77777777" w:rsidR="008E67FF" w:rsidRPr="00532B87" w:rsidRDefault="005F31C9"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5F31C9" w:rsidRPr="00390345">
      <w:rPr>
        <w:noProof/>
      </w:rPr>
      <w:drawing>
        <wp:anchor distT="0" distB="0" distL="114300" distR="114300" simplePos="0" relativeHeight="251659264" behindDoc="1" locked="0" layoutInCell="1" allowOverlap="1" wp14:anchorId="32E3FD3C" wp14:editId="6F76B146">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5F31C9" w:rsidRPr="00390345">
      <w:rPr>
        <w:rStyle w:val="CharChar1"/>
        <w:rFonts w:hint="default"/>
      </w:rPr>
      <w:t>北京国标联合认证有限公司</w:t>
    </w:r>
    <w:r w:rsidR="005F31C9" w:rsidRPr="00390345">
      <w:rPr>
        <w:rStyle w:val="CharChar1"/>
        <w:rFonts w:hint="default"/>
      </w:rPr>
      <w:tab/>
    </w:r>
    <w:r w:rsidR="005F31C9" w:rsidRPr="00390345">
      <w:rPr>
        <w:rStyle w:val="CharChar1"/>
        <w:rFonts w:hint="default"/>
      </w:rPr>
      <w:tab/>
    </w:r>
    <w:r w:rsidR="005F31C9">
      <w:rPr>
        <w:rStyle w:val="CharChar1"/>
        <w:rFonts w:hint="default"/>
      </w:rPr>
      <w:tab/>
    </w:r>
    <w:bookmarkEnd w:id="22"/>
  </w:p>
  <w:p w14:paraId="1E4AA00D" w14:textId="77777777" w:rsidR="008E67FF" w:rsidRPr="008E67FF" w:rsidRDefault="00BF7719"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FA9BBD"/>
    <w:multiLevelType w:val="singleLevel"/>
    <w:tmpl w:val="98FA9BBD"/>
    <w:lvl w:ilvl="0">
      <w:start w:val="2"/>
      <w:numFmt w:val="decimal"/>
      <w:suff w:val="nothing"/>
      <w:lvlText w:val="%1、"/>
      <w:lvlJc w:val="left"/>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1CB5"/>
    <w:rsid w:val="0004609F"/>
    <w:rsid w:val="000E357B"/>
    <w:rsid w:val="001E1CB5"/>
    <w:rsid w:val="002437AA"/>
    <w:rsid w:val="003D6646"/>
    <w:rsid w:val="00492A07"/>
    <w:rsid w:val="004E5C97"/>
    <w:rsid w:val="005F31C9"/>
    <w:rsid w:val="007421AC"/>
    <w:rsid w:val="00893571"/>
    <w:rsid w:val="00923104"/>
    <w:rsid w:val="00926A5E"/>
    <w:rsid w:val="00AD2796"/>
    <w:rsid w:val="00B724C0"/>
    <w:rsid w:val="00BF7719"/>
    <w:rsid w:val="00CD06DC"/>
    <w:rsid w:val="00D03D77"/>
    <w:rsid w:val="00D23EB8"/>
    <w:rsid w:val="00E025C6"/>
    <w:rsid w:val="00E03774"/>
    <w:rsid w:val="00F84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F6BC4B"/>
  <w15:docId w15:val="{81B4FB65-620A-4FC5-9E77-047B400E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1039</Words>
  <Characters>5923</Characters>
  <Application>Microsoft Office Word</Application>
  <DocSecurity>0</DocSecurity>
  <Lines>49</Lines>
  <Paragraphs>13</Paragraphs>
  <ScaleCrop>false</ScaleCrop>
  <Company>微软中国</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63</cp:revision>
  <cp:lastPrinted>2019-05-13T03:19:00Z</cp:lastPrinted>
  <dcterms:created xsi:type="dcterms:W3CDTF">2015-06-17T14:51:00Z</dcterms:created>
  <dcterms:modified xsi:type="dcterms:W3CDTF">2021-04-29T07:07:00Z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