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承德惠影文化传播有限公司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0374-2021-QEO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2021-N1QMS-4014142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朱晓丽</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2021-N1QMS-3205805</w:t>
            </w:r>
          </w:p>
          <w:p>
            <w:pPr>
              <w:ind w:left="70" w:leftChars="29"/>
              <w:rPr>
                <w:rFonts w:hint="eastAsia"/>
                <w:sz w:val="22"/>
                <w:szCs w:val="22"/>
              </w:rPr>
            </w:pPr>
            <w:r>
              <w:rPr>
                <w:rFonts w:hint="eastAsia"/>
                <w:sz w:val="22"/>
                <w:szCs w:val="22"/>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2021.5.2</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EC42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2021-05-03T00:19:56Z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B44C30F30F63459EADBEF67FF2000088</vt:lpwstr>
  </property>
</Properties>
</file>