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  <w:rPr>
          <w:rFonts w:hint="eastAsia"/>
        </w:rPr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 w:rsidR="00E66E41">
        <w:rPr>
          <w:rFonts w:ascii="MS PGothic" w:hAnsi="MS PGothic" w:hint="eastAsia"/>
          <w:sz w:val="32"/>
        </w:rPr>
        <w:t xml:space="preserve"> </w:t>
      </w:r>
      <w:r w:rsidR="00E66E41" w:rsidRPr="00E66E41">
        <w:rPr>
          <w:rFonts w:ascii="MS PGothic" w:hAnsi="MS PGothic" w:hint="eastAsia"/>
          <w:sz w:val="32"/>
          <w:u w:val="single"/>
        </w:rPr>
        <w:t xml:space="preserve"> </w:t>
      </w:r>
      <w:r w:rsidR="00E66E41">
        <w:rPr>
          <w:rFonts w:ascii="MS PGothic" w:hAnsi="MS PGothic" w:hint="eastAsia"/>
          <w:sz w:val="32"/>
          <w:u w:val="single"/>
        </w:rPr>
        <w:t xml:space="preserve"> </w:t>
      </w:r>
      <w:r w:rsidR="00DE0575">
        <w:rPr>
          <w:rFonts w:ascii="MS PGothic" w:hAnsi="MS PGothic" w:hint="eastAsia"/>
          <w:sz w:val="32"/>
          <w:u w:val="single"/>
        </w:rPr>
        <w:t xml:space="preserve"> </w:t>
      </w:r>
      <w:r w:rsidR="00E66E41">
        <w:rPr>
          <w:rFonts w:ascii="MS PGothic" w:hAnsi="MS PGothic" w:hint="eastAsia"/>
          <w:sz w:val="32"/>
          <w:u w:val="single"/>
        </w:rPr>
        <w:t xml:space="preserve">   </w:t>
      </w:r>
      <w:r w:rsidR="00DE0575">
        <w:rPr>
          <w:rFonts w:ascii="MS PGothic" w:hAnsi="MS PGothic" w:hint="eastAsia"/>
          <w:sz w:val="32"/>
          <w:u w:val="single"/>
        </w:rPr>
        <w:t>南京工艺装备制造</w:t>
      </w:r>
      <w:r w:rsidR="00E66E41" w:rsidRPr="00847E70">
        <w:rPr>
          <w:rFonts w:ascii="MS PGothic" w:hAnsi="MS PGothic" w:hint="eastAsia"/>
          <w:sz w:val="32"/>
          <w:u w:val="single"/>
        </w:rPr>
        <w:t>有限公司</w:t>
      </w:r>
      <w:r w:rsidR="00E66E41">
        <w:rPr>
          <w:rFonts w:ascii="MS PGothic" w:hAnsi="MS PGothic" w:hint="eastAsia"/>
          <w:sz w:val="32"/>
          <w:u w:val="single"/>
        </w:rPr>
        <w:t xml:space="preserve"> 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00</w:t>
      </w:r>
      <w:r w:rsidR="00DE0575">
        <w:rPr>
          <w:rFonts w:ascii="宋体" w:hAnsi="宋体" w:hint="eastAsia"/>
          <w:sz w:val="32"/>
          <w:u w:val="single"/>
        </w:rPr>
        <w:t>10</w:t>
      </w:r>
      <w:r>
        <w:rPr>
          <w:rFonts w:ascii="宋体" w:hAnsi="宋体" w:hint="eastAsia"/>
          <w:sz w:val="32"/>
          <w:u w:val="single"/>
        </w:rPr>
        <w:t>-201</w:t>
      </w:r>
      <w:r w:rsidR="00DE0575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</w:t>
      </w:r>
      <w:r w:rsidR="006C37EE">
        <w:rPr>
          <w:rFonts w:ascii="宋体" w:hAnsi="宋体" w:hint="eastAsia"/>
          <w:sz w:val="32"/>
          <w:u w:val="single"/>
        </w:rPr>
        <w:t>1</w:t>
      </w:r>
      <w:r>
        <w:rPr>
          <w:rFonts w:ascii="宋体" w:hAnsi="宋体" w:hint="eastAsia"/>
          <w:sz w:val="32"/>
          <w:u w:val="single"/>
        </w:rPr>
        <w:t xml:space="preserve">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 w:rsidR="009D23B5"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 w:rsidR="00942C67">
        <w:rPr>
          <w:rFonts w:ascii="宋体" w:hAnsi="宋体" w:hint="eastAsia"/>
          <w:sz w:val="32"/>
          <w:u w:val="single"/>
        </w:rPr>
        <w:t xml:space="preserve">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DE0575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DE0575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</w:t>
      </w:r>
      <w:r w:rsidR="006C37EE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DE0575" w:rsidTr="00A04E16">
        <w:tc>
          <w:tcPr>
            <w:tcW w:w="1707" w:type="dxa"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DE0575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南京工艺装备制造有限公司</w:t>
            </w:r>
          </w:p>
        </w:tc>
        <w:tc>
          <w:tcPr>
            <w:tcW w:w="1701" w:type="dxa"/>
            <w:vAlign w:val="center"/>
          </w:tcPr>
          <w:p w:rsidR="00DE0575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DE0575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魏普</w:t>
            </w:r>
          </w:p>
        </w:tc>
      </w:tr>
      <w:tr w:rsidR="00DE0575" w:rsidTr="00AD282D">
        <w:tc>
          <w:tcPr>
            <w:tcW w:w="1707" w:type="dxa"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DE0575" w:rsidRPr="0059553D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ISC-2017-0100</w:t>
            </w:r>
          </w:p>
        </w:tc>
        <w:tc>
          <w:tcPr>
            <w:tcW w:w="1701" w:type="dxa"/>
            <w:vAlign w:val="center"/>
          </w:tcPr>
          <w:p w:rsidR="00DE0575" w:rsidRPr="004D5260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DE0575" w:rsidRPr="0059553D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2022.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4.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E0575" w:rsidTr="00A04E16">
        <w:tc>
          <w:tcPr>
            <w:tcW w:w="1707" w:type="dxa"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DE0575" w:rsidRDefault="00DE0575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DE0575" w:rsidRPr="00AB0600" w:rsidRDefault="00DE0575" w:rsidP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DE0575" w:rsidTr="00DE0575">
        <w:trPr>
          <w:trHeight w:val="499"/>
        </w:trPr>
        <w:tc>
          <w:tcPr>
            <w:tcW w:w="1707" w:type="dxa"/>
            <w:vMerge w:val="restart"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DE0575" w:rsidRDefault="00DE057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DE0575" w:rsidRDefault="00DE057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DE0575" w:rsidTr="00DE0575">
        <w:trPr>
          <w:trHeight w:val="499"/>
        </w:trPr>
        <w:tc>
          <w:tcPr>
            <w:tcW w:w="1707" w:type="dxa"/>
            <w:vMerge/>
            <w:vAlign w:val="center"/>
          </w:tcPr>
          <w:p w:rsidR="00DE0575" w:rsidRDefault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DE0575" w:rsidRDefault="00DE057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DE0575" w:rsidRDefault="00DE0575" w:rsidP="00804A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DE0575" w:rsidRDefault="00DE0575" w:rsidP="00DE057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570BD5" w:rsidTr="00D161F8">
        <w:trPr>
          <w:trHeight w:val="794"/>
        </w:trPr>
        <w:tc>
          <w:tcPr>
            <w:tcW w:w="1707" w:type="dxa"/>
          </w:tcPr>
          <w:p w:rsidR="00570BD5" w:rsidRDefault="00570B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570BD5" w:rsidRPr="00A04334" w:rsidRDefault="00570BD5" w:rsidP="00570BD5">
            <w:pPr>
              <w:jc w:val="left"/>
              <w:rPr>
                <w:rFonts w:ascii="宋体" w:hAnsi="宋体" w:hint="eastAsia"/>
                <w:szCs w:val="21"/>
              </w:rPr>
            </w:pPr>
            <w:r w:rsidRPr="00A04334">
              <w:rPr>
                <w:rFonts w:ascii="宋体" w:hAnsi="宋体"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品管部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技术部门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设备部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市场部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生产运营部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总师办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综合管理部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04334">
              <w:rPr>
                <w:rFonts w:ascii="宋体" w:hAnsi="宋体" w:hint="eastAsia"/>
                <w:szCs w:val="21"/>
              </w:rPr>
              <w:t>艺工实业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安环部</w:t>
            </w:r>
            <w:r>
              <w:rPr>
                <w:rFonts w:ascii="宋体" w:hAnsi="宋体" w:hint="eastAsia"/>
                <w:szCs w:val="21"/>
              </w:rPr>
              <w:t>、各车间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E66E41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E66E41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570BD5">
        <w:rPr>
          <w:rFonts w:asciiTheme="minorEastAsia" w:hAnsiTheme="minorEastAsia" w:cs="宋体" w:hint="eastAsia"/>
          <w:bCs/>
          <w:kern w:val="0"/>
          <w:szCs w:val="21"/>
        </w:rPr>
        <w:t>有一定的提升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上年度</w:t>
      </w:r>
      <w:r w:rsidR="009F06A5">
        <w:rPr>
          <w:rFonts w:hint="eastAsia"/>
        </w:rPr>
        <w:t>监督审核</w:t>
      </w:r>
      <w:r>
        <w:rPr>
          <w:rFonts w:asciiTheme="minorEastAsia" w:hAnsiTheme="minorEastAsia" w:cs="宋体" w:hint="eastAsia"/>
          <w:bCs/>
          <w:kern w:val="0"/>
          <w:szCs w:val="21"/>
        </w:rPr>
        <w:t>后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DE0575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570BD5" w:rsidRPr="00A04334">
        <w:rPr>
          <w:rFonts w:ascii="宋体" w:hAnsi="宋体" w:hint="eastAsia"/>
          <w:szCs w:val="21"/>
        </w:rPr>
        <w:t>管理层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品管部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技术部门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设备部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市场部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生产运营部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总师办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综合管理部</w:t>
      </w:r>
      <w:r w:rsidR="00570BD5">
        <w:rPr>
          <w:rFonts w:ascii="宋体" w:hAnsi="宋体" w:hint="eastAsia"/>
          <w:szCs w:val="21"/>
        </w:rPr>
        <w:t>、</w:t>
      </w:r>
      <w:r w:rsidR="00570BD5" w:rsidRPr="00A04334">
        <w:rPr>
          <w:rFonts w:ascii="宋体" w:hAnsi="宋体" w:hint="eastAsia"/>
          <w:szCs w:val="21"/>
        </w:rPr>
        <w:t>艺工实业</w:t>
      </w:r>
      <w:r w:rsidR="00570BD5">
        <w:rPr>
          <w:rFonts w:ascii="宋体" w:hAnsi="宋体" w:hint="eastAsia"/>
          <w:szCs w:val="21"/>
        </w:rPr>
        <w:t>、</w:t>
      </w:r>
      <w:r w:rsidR="00570BD5">
        <w:rPr>
          <w:rFonts w:ascii="宋体" w:hAnsi="宋体" w:hint="eastAsia"/>
          <w:szCs w:val="21"/>
        </w:rPr>
        <w:t>安环部</w:t>
      </w:r>
      <w:r w:rsidR="00570BD5">
        <w:rPr>
          <w:rFonts w:ascii="宋体" w:hAnsi="宋体" w:hint="eastAsia"/>
          <w:szCs w:val="21"/>
        </w:rPr>
        <w:t>、各车间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DE0575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</w:t>
      </w:r>
      <w:r w:rsidR="00E66E41">
        <w:rPr>
          <w:rFonts w:asciiTheme="minorEastAsia" w:hAnsiTheme="minorEastAsia" w:cs="宋体" w:hint="eastAsia"/>
          <w:bCs/>
          <w:kern w:val="0"/>
          <w:szCs w:val="21"/>
        </w:rPr>
        <w:t>未见新增</w:t>
      </w:r>
      <w:r w:rsidRPr="00E7085B">
        <w:rPr>
          <w:rFonts w:asciiTheme="minorEastAsia" w:hAnsiTheme="minorEastAsia" w:cs="宋体" w:hint="eastAsia"/>
          <w:bCs/>
          <w:kern w:val="0"/>
          <w:szCs w:val="21"/>
        </w:rPr>
        <w:t>关键测量过程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1A73C0" w:rsidRPr="00EC3891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="001A73C0" w:rsidRPr="00EC3891">
        <w:rPr>
          <w:rFonts w:ascii="宋体" w:hAnsi="宋体" w:hint="eastAsia"/>
          <w:szCs w:val="21"/>
        </w:rPr>
        <w:t>计量器具总</w:t>
      </w:r>
      <w:r w:rsidR="00DE0575">
        <w:rPr>
          <w:rFonts w:ascii="宋体" w:hAnsi="宋体" w:hint="eastAsia"/>
          <w:szCs w:val="21"/>
        </w:rPr>
        <w:t>2347</w:t>
      </w:r>
      <w:r w:rsidR="001A73C0" w:rsidRPr="00EC3891">
        <w:rPr>
          <w:rFonts w:ascii="宋体" w:hAnsi="宋体" w:hint="eastAsia"/>
          <w:szCs w:val="21"/>
        </w:rPr>
        <w:t>台，其中强制检定计量器具有</w:t>
      </w:r>
      <w:r w:rsidR="00DE0575">
        <w:rPr>
          <w:rFonts w:ascii="宋体" w:hAnsi="宋体" w:hint="eastAsia"/>
          <w:szCs w:val="21"/>
        </w:rPr>
        <w:t>52</w:t>
      </w:r>
      <w:r w:rsidR="001A73C0" w:rsidRPr="00EC3891">
        <w:rPr>
          <w:rFonts w:ascii="宋体" w:hAnsi="宋体" w:hint="eastAsia"/>
          <w:szCs w:val="21"/>
        </w:rPr>
        <w:t>台，能够按照周检计划及时送</w:t>
      </w:r>
      <w:r w:rsidR="00DE0575">
        <w:rPr>
          <w:rFonts w:ascii="宋体" w:hAnsi="宋体" w:hint="eastAsia"/>
          <w:szCs w:val="21"/>
        </w:rPr>
        <w:t>南京晨光集团有限责任公司计量中心、江苏省计量科学研究院、南京市计量监督检测院</w:t>
      </w:r>
      <w:r w:rsidR="001A73C0" w:rsidRPr="00EC3891">
        <w:rPr>
          <w:rFonts w:ascii="宋体" w:hAnsi="宋体" w:hint="eastAsia"/>
          <w:szCs w:val="21"/>
        </w:rPr>
        <w:t>进行检定校准</w:t>
      </w:r>
      <w:r w:rsidR="001A73C0" w:rsidRPr="001E0B92">
        <w:rPr>
          <w:rFonts w:ascii="宋体" w:hAnsi="宋体" w:hint="eastAsia"/>
          <w:szCs w:val="21"/>
        </w:rPr>
        <w:t>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DE0575" w:rsidRPr="00F05187">
        <w:rPr>
          <w:rFonts w:ascii="宋体" w:hAnsi="宋体" w:hint="eastAsia"/>
          <w:szCs w:val="21"/>
        </w:rPr>
        <w:t>企业主要耗能为水和电，2020年耗能折算约0.28万吨标准煤</w:t>
      </w:r>
      <w:r w:rsidR="00E66E41">
        <w:rPr>
          <w:rFonts w:ascii="宋体" w:hAnsi="宋体" w:hint="eastAsia"/>
          <w:szCs w:val="21"/>
        </w:rPr>
        <w:t>，不是重点耗能企业。</w:t>
      </w:r>
      <w:r w:rsidR="00A04E16" w:rsidRPr="00EC3891">
        <w:rPr>
          <w:rFonts w:ascii="宋体" w:hAnsi="宋体" w:hint="eastAsia"/>
          <w:szCs w:val="21"/>
        </w:rPr>
        <w:t>能源设备的配备</w:t>
      </w:r>
      <w:r w:rsidR="00DE0575">
        <w:rPr>
          <w:rFonts w:ascii="宋体" w:hAnsi="宋体" w:hint="eastAsia"/>
          <w:szCs w:val="21"/>
        </w:rPr>
        <w:t>管理</w:t>
      </w:r>
      <w:r w:rsidRPr="00EC3891">
        <w:rPr>
          <w:rFonts w:ascii="宋体" w:hAnsi="宋体" w:hint="eastAsia"/>
          <w:szCs w:val="21"/>
        </w:rPr>
        <w:t>符合GB 17167</w:t>
      </w:r>
      <w:r w:rsidRPr="00EC3891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EC3891">
        <w:rPr>
          <w:rFonts w:ascii="宋体" w:hAnsi="宋体" w:hint="eastAsia"/>
          <w:szCs w:val="21"/>
        </w:rPr>
        <w:t>2006标准要求。</w:t>
      </w:r>
      <w:r w:rsidR="00DE0575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570BD5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D161F8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Pr="00D161F8">
        <w:rPr>
          <w:rFonts w:ascii="宋体" w:hAnsi="宋体" w:hint="eastAsia"/>
          <w:bCs/>
          <w:szCs w:val="21"/>
        </w:rPr>
        <w:t>20</w:t>
      </w:r>
      <w:r w:rsidR="00E03FEE" w:rsidRPr="00D161F8">
        <w:rPr>
          <w:rFonts w:ascii="宋体" w:hAnsi="宋体" w:hint="eastAsia"/>
          <w:bCs/>
          <w:szCs w:val="21"/>
        </w:rPr>
        <w:t>2</w:t>
      </w:r>
      <w:r w:rsidR="00E66E41" w:rsidRPr="00D161F8">
        <w:rPr>
          <w:rFonts w:ascii="宋体" w:hAnsi="宋体" w:hint="eastAsia"/>
          <w:bCs/>
          <w:szCs w:val="21"/>
        </w:rPr>
        <w:t>1</w:t>
      </w:r>
      <w:r w:rsidRPr="00D161F8">
        <w:rPr>
          <w:rFonts w:ascii="宋体" w:hAnsi="宋体" w:hint="eastAsia"/>
          <w:bCs/>
          <w:szCs w:val="21"/>
        </w:rPr>
        <w:t>年</w:t>
      </w:r>
      <w:r w:rsidR="00E66E41" w:rsidRPr="00D161F8">
        <w:rPr>
          <w:rFonts w:ascii="宋体" w:hAnsi="宋体" w:hint="eastAsia"/>
          <w:bCs/>
          <w:szCs w:val="21"/>
        </w:rPr>
        <w:t>3</w:t>
      </w:r>
      <w:r w:rsidRPr="00D161F8">
        <w:rPr>
          <w:rFonts w:ascii="宋体" w:hAnsi="宋体" w:hint="eastAsia"/>
          <w:bCs/>
          <w:szCs w:val="21"/>
        </w:rPr>
        <w:t>月</w:t>
      </w:r>
      <w:r w:rsidR="00570BD5">
        <w:rPr>
          <w:rFonts w:ascii="宋体" w:hAnsi="宋体" w:hint="eastAsia"/>
          <w:bCs/>
          <w:szCs w:val="21"/>
        </w:rPr>
        <w:t>26</w:t>
      </w:r>
      <w:r w:rsidRPr="00D161F8">
        <w:rPr>
          <w:rFonts w:ascii="宋体" w:hAnsi="宋体" w:hint="eastAsia"/>
          <w:bCs/>
          <w:szCs w:val="21"/>
        </w:rPr>
        <w:t>日</w:t>
      </w:r>
      <w:r w:rsidR="00570BD5" w:rsidRPr="00967E39">
        <w:rPr>
          <w:rFonts w:ascii="宋体" w:hAnsi="宋体" w:hint="eastAsia"/>
          <w:bCs/>
          <w:szCs w:val="21"/>
        </w:rPr>
        <w:t>～</w:t>
      </w:r>
      <w:r w:rsidR="00570BD5">
        <w:rPr>
          <w:rFonts w:ascii="宋体" w:hAnsi="宋体" w:hint="eastAsia"/>
          <w:bCs/>
          <w:szCs w:val="21"/>
        </w:rPr>
        <w:t>3</w:t>
      </w:r>
      <w:r w:rsidR="00570BD5" w:rsidRPr="00967E39">
        <w:rPr>
          <w:rFonts w:ascii="宋体" w:hAnsi="宋体" w:hint="eastAsia"/>
          <w:bCs/>
          <w:szCs w:val="21"/>
        </w:rPr>
        <w:t>月</w:t>
      </w:r>
      <w:r w:rsidR="00570BD5">
        <w:rPr>
          <w:rFonts w:ascii="宋体" w:hAnsi="宋体" w:hint="eastAsia"/>
          <w:bCs/>
          <w:szCs w:val="21"/>
        </w:rPr>
        <w:t>29</w:t>
      </w:r>
      <w:r w:rsidR="00570BD5" w:rsidRPr="00967E39">
        <w:rPr>
          <w:rFonts w:ascii="宋体" w:hAnsi="宋体" w:hint="eastAsia"/>
          <w:bCs/>
          <w:szCs w:val="21"/>
        </w:rPr>
        <w:t>日</w:t>
      </w:r>
      <w:r w:rsidR="00EC3891" w:rsidRPr="00D161F8">
        <w:rPr>
          <w:rFonts w:asciiTheme="minorEastAsia" w:hAnsiTheme="minorEastAsia" w:hint="eastAsia"/>
          <w:bCs/>
          <w:szCs w:val="21"/>
        </w:rPr>
        <w:t>单独</w:t>
      </w:r>
      <w:r w:rsidRPr="00D161F8">
        <w:rPr>
          <w:rFonts w:asciiTheme="minorEastAsia" w:hAnsiTheme="minorEastAsia" w:hint="eastAsia"/>
          <w:bCs/>
          <w:szCs w:val="21"/>
        </w:rPr>
        <w:t>进行了测量管理体系内部审核工作。</w:t>
      </w:r>
      <w:r w:rsidR="00570BD5" w:rsidRPr="00967E39">
        <w:rPr>
          <w:rFonts w:ascii="宋体" w:hAnsi="宋体" w:hint="eastAsia"/>
          <w:bCs/>
          <w:szCs w:val="21"/>
        </w:rPr>
        <w:t>测量职能管理部门对</w:t>
      </w:r>
      <w:r w:rsidR="00570BD5">
        <w:rPr>
          <w:rFonts w:ascii="宋体" w:hAnsi="宋体" w:hint="eastAsia"/>
          <w:bCs/>
          <w:szCs w:val="21"/>
        </w:rPr>
        <w:t>八</w:t>
      </w:r>
      <w:r w:rsidR="00570BD5" w:rsidRPr="00967E39">
        <w:rPr>
          <w:rFonts w:ascii="宋体" w:hAnsi="宋体" w:hint="eastAsia"/>
          <w:bCs/>
          <w:szCs w:val="21"/>
        </w:rPr>
        <w:t>个部门及</w:t>
      </w:r>
      <w:r w:rsidR="00570BD5">
        <w:rPr>
          <w:rFonts w:ascii="宋体" w:hAnsi="宋体" w:hint="eastAsia"/>
          <w:bCs/>
          <w:szCs w:val="21"/>
        </w:rPr>
        <w:t>各</w:t>
      </w:r>
      <w:r w:rsidR="00570BD5" w:rsidRPr="00967E39">
        <w:rPr>
          <w:rFonts w:ascii="宋体" w:hAnsi="宋体" w:hint="eastAsia"/>
          <w:bCs/>
          <w:szCs w:val="21"/>
        </w:rPr>
        <w:t>生产车间进行了全要素的审核。审核中</w:t>
      </w:r>
      <w:r w:rsidR="00570BD5">
        <w:rPr>
          <w:rFonts w:ascii="宋体" w:hAnsi="宋体" w:hint="eastAsia"/>
          <w:bCs/>
          <w:szCs w:val="21"/>
        </w:rPr>
        <w:t>共</w:t>
      </w:r>
      <w:r w:rsidR="00570BD5" w:rsidRPr="00967E39">
        <w:rPr>
          <w:rFonts w:ascii="宋体" w:hAnsi="宋体" w:hint="eastAsia"/>
          <w:bCs/>
          <w:szCs w:val="21"/>
        </w:rPr>
        <w:t>发现</w:t>
      </w:r>
      <w:r w:rsidR="00570BD5">
        <w:rPr>
          <w:rFonts w:ascii="宋体" w:hAnsi="宋体" w:hint="eastAsia"/>
          <w:bCs/>
          <w:szCs w:val="21"/>
        </w:rPr>
        <w:t>5个</w:t>
      </w:r>
      <w:r w:rsidR="00570BD5" w:rsidRPr="00967E39">
        <w:rPr>
          <w:rFonts w:ascii="宋体" w:hAnsi="宋体" w:hint="eastAsia"/>
          <w:bCs/>
          <w:szCs w:val="21"/>
        </w:rPr>
        <w:t>不符合项</w:t>
      </w:r>
      <w:r w:rsidR="00570BD5">
        <w:rPr>
          <w:rFonts w:ascii="宋体" w:hAnsi="宋体" w:hint="eastAsia"/>
          <w:bCs/>
          <w:szCs w:val="21"/>
        </w:rPr>
        <w:t>，涉及文件、计量器具管理、标识和记录等问题。体系</w:t>
      </w:r>
      <w:r w:rsidR="00570BD5" w:rsidRPr="00967E39">
        <w:rPr>
          <w:rFonts w:ascii="宋体" w:hAnsi="宋体" w:hint="eastAsia"/>
          <w:bCs/>
          <w:szCs w:val="21"/>
        </w:rPr>
        <w:t>各项工作均有序开展</w:t>
      </w:r>
      <w:r w:rsidR="00570BD5">
        <w:rPr>
          <w:rFonts w:ascii="宋体" w:hAnsi="宋体" w:hint="eastAsia"/>
          <w:bCs/>
          <w:szCs w:val="21"/>
        </w:rPr>
        <w:t>。</w:t>
      </w:r>
      <w:r w:rsidR="00570BD5" w:rsidRPr="00C371B7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</w:t>
      </w:r>
      <w:r w:rsidR="00570BD5">
        <w:rPr>
          <w:rFonts w:ascii="宋体" w:hAnsi="宋体" w:hint="eastAsia"/>
          <w:bCs/>
          <w:szCs w:val="21"/>
        </w:rPr>
        <w:t>有关键测量设备均经过确认，测量过程均进行控制，人员定期接受培训并</w:t>
      </w:r>
      <w:r w:rsidR="00570BD5" w:rsidRPr="00967E39">
        <w:rPr>
          <w:rFonts w:ascii="宋体" w:hAnsi="宋体" w:hint="eastAsia"/>
          <w:bCs/>
          <w:szCs w:val="21"/>
        </w:rPr>
        <w:t>形成了内审报告</w:t>
      </w:r>
      <w:r w:rsidR="00D161F8" w:rsidRPr="00754A52">
        <w:rPr>
          <w:rFonts w:ascii="宋体" w:hAnsi="宋体" w:hint="eastAsia"/>
          <w:bCs/>
          <w:szCs w:val="21"/>
        </w:rPr>
        <w:t>。</w:t>
      </w:r>
    </w:p>
    <w:p w:rsidR="00AC7F94" w:rsidRDefault="004A6FC8" w:rsidP="00570BD5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D161F8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D161F8">
        <w:rPr>
          <w:rFonts w:ascii="宋体" w:eastAsia="宋体" w:hAnsi="宋体" w:cs="Times New Roman" w:hint="eastAsia"/>
          <w:bCs/>
          <w:szCs w:val="21"/>
        </w:rPr>
        <w:t>企业</w:t>
      </w:r>
      <w:r w:rsidRPr="00D161F8">
        <w:rPr>
          <w:rFonts w:ascii="宋体" w:eastAsia="宋体" w:hAnsi="宋体" w:cs="Times New Roman" w:hint="eastAsia"/>
          <w:szCs w:val="21"/>
        </w:rPr>
        <w:t>于</w:t>
      </w:r>
      <w:r w:rsidRPr="00D161F8">
        <w:rPr>
          <w:rFonts w:ascii="宋体" w:hAnsi="宋体" w:hint="eastAsia"/>
          <w:szCs w:val="21"/>
        </w:rPr>
        <w:t>20</w:t>
      </w:r>
      <w:r w:rsidR="00E03FEE" w:rsidRPr="00D161F8">
        <w:rPr>
          <w:rFonts w:ascii="宋体" w:hAnsi="宋体" w:hint="eastAsia"/>
          <w:szCs w:val="21"/>
        </w:rPr>
        <w:t>2</w:t>
      </w:r>
      <w:r w:rsidR="009F06A5" w:rsidRPr="00D161F8">
        <w:rPr>
          <w:rFonts w:ascii="宋体" w:hAnsi="宋体" w:hint="eastAsia"/>
          <w:szCs w:val="21"/>
        </w:rPr>
        <w:t>1</w:t>
      </w:r>
      <w:r w:rsidRPr="00D161F8">
        <w:rPr>
          <w:rFonts w:ascii="宋体" w:hAnsi="宋体" w:hint="eastAsia"/>
          <w:szCs w:val="21"/>
        </w:rPr>
        <w:t>年</w:t>
      </w:r>
      <w:r w:rsidR="00C371B7" w:rsidRPr="00D161F8">
        <w:rPr>
          <w:rFonts w:ascii="宋体" w:hAnsi="宋体" w:hint="eastAsia"/>
          <w:szCs w:val="21"/>
        </w:rPr>
        <w:t>0</w:t>
      </w:r>
      <w:r w:rsidR="00570BD5">
        <w:rPr>
          <w:rFonts w:ascii="宋体" w:hAnsi="宋体" w:hint="eastAsia"/>
          <w:szCs w:val="21"/>
        </w:rPr>
        <w:t>4</w:t>
      </w:r>
      <w:r w:rsidRPr="00D161F8">
        <w:rPr>
          <w:rFonts w:ascii="宋体" w:hAnsi="宋体" w:hint="eastAsia"/>
          <w:szCs w:val="21"/>
        </w:rPr>
        <w:t>月</w:t>
      </w:r>
      <w:r w:rsidR="00570BD5">
        <w:rPr>
          <w:rFonts w:ascii="宋体" w:hAnsi="宋体" w:hint="eastAsia"/>
          <w:szCs w:val="21"/>
        </w:rPr>
        <w:t>15</w:t>
      </w:r>
      <w:r w:rsidRPr="00D161F8">
        <w:rPr>
          <w:rFonts w:ascii="宋体" w:hAnsi="宋体" w:hint="eastAsia"/>
          <w:szCs w:val="21"/>
        </w:rPr>
        <w:t>日</w:t>
      </w:r>
      <w:r w:rsidR="00D161F8" w:rsidRPr="00D161F8">
        <w:rPr>
          <w:rFonts w:hint="eastAsia"/>
        </w:rPr>
        <w:t>单独</w:t>
      </w:r>
      <w:r w:rsidRPr="00D161F8">
        <w:rPr>
          <w:rFonts w:ascii="宋体" w:eastAsia="宋体" w:hAnsi="宋体" w:cs="Times New Roman" w:hint="eastAsia"/>
          <w:szCs w:val="21"/>
        </w:rPr>
        <w:t>进</w:t>
      </w:r>
      <w:r w:rsidRPr="00D161F8">
        <w:rPr>
          <w:rFonts w:ascii="宋体" w:eastAsia="宋体" w:hAnsi="宋体" w:cs="Times New Roman" w:hint="eastAsia"/>
          <w:bCs/>
          <w:szCs w:val="21"/>
        </w:rPr>
        <w:t>行了</w:t>
      </w:r>
      <w:r w:rsidR="00D161F8" w:rsidRPr="00D161F8">
        <w:rPr>
          <w:rFonts w:ascii="宋体" w:eastAsia="宋体" w:hAnsi="宋体" w:cs="Times New Roman" w:hint="eastAsia"/>
          <w:bCs/>
          <w:szCs w:val="21"/>
        </w:rPr>
        <w:t>测量管理体系</w:t>
      </w:r>
      <w:r w:rsidRPr="00D161F8">
        <w:rPr>
          <w:rFonts w:ascii="宋体" w:eastAsia="宋体" w:hAnsi="宋体" w:cs="Times New Roman" w:hint="eastAsia"/>
          <w:szCs w:val="21"/>
        </w:rPr>
        <w:t>管理评</w:t>
      </w:r>
      <w:r w:rsidR="00CE2187" w:rsidRPr="00D161F8">
        <w:rPr>
          <w:rFonts w:ascii="宋体" w:eastAsia="宋体" w:hAnsi="宋体" w:cs="Times New Roman" w:hint="eastAsia"/>
          <w:bCs/>
          <w:szCs w:val="21"/>
        </w:rPr>
        <w:t>审。</w:t>
      </w:r>
      <w:r w:rsidR="00570BD5" w:rsidRPr="00417632">
        <w:rPr>
          <w:rFonts w:ascii="宋体" w:hAnsi="宋体" w:hint="eastAsia"/>
          <w:bCs/>
          <w:szCs w:val="21"/>
        </w:rPr>
        <w:t>会议由管理者代表</w:t>
      </w:r>
      <w:r w:rsidR="00570BD5">
        <w:rPr>
          <w:rFonts w:ascii="宋体" w:hAnsi="宋体" w:hint="eastAsia"/>
          <w:bCs/>
          <w:szCs w:val="21"/>
        </w:rPr>
        <w:t>黄育全</w:t>
      </w:r>
      <w:r w:rsidR="00570BD5" w:rsidRPr="00417632">
        <w:rPr>
          <w:rFonts w:ascii="宋体" w:hAnsi="宋体" w:hint="eastAsia"/>
          <w:bCs/>
          <w:szCs w:val="21"/>
        </w:rPr>
        <w:t>主持，各职能部门管理人员参加。</w:t>
      </w:r>
      <w:r w:rsidR="00570BD5" w:rsidRPr="00C371B7">
        <w:rPr>
          <w:rFonts w:ascii="宋体" w:hAnsi="宋体" w:hint="eastAsia"/>
          <w:bCs/>
          <w:szCs w:val="21"/>
        </w:rPr>
        <w:t>各部门</w:t>
      </w:r>
      <w:r w:rsidR="00570BD5" w:rsidRPr="00C371B7">
        <w:rPr>
          <w:szCs w:val="21"/>
        </w:rPr>
        <w:t>汇报了体系运行情况</w:t>
      </w:r>
      <w:r w:rsidR="00570BD5">
        <w:rPr>
          <w:rFonts w:hint="eastAsia"/>
          <w:szCs w:val="21"/>
        </w:rPr>
        <w:t>，对质量目标的实现情况、测量设备和测量过程的控制情况与规定要求的符合程度、内审及纠正措施的效果进行了评审</w:t>
      </w:r>
      <w:r w:rsidR="00570BD5" w:rsidRPr="00C371B7">
        <w:rPr>
          <w:rFonts w:hint="eastAsia"/>
          <w:szCs w:val="21"/>
        </w:rPr>
        <w:t>，</w:t>
      </w:r>
      <w:r w:rsidR="00570BD5" w:rsidRPr="00C371B7">
        <w:rPr>
          <w:szCs w:val="21"/>
        </w:rPr>
        <w:t>并做相应</w:t>
      </w:r>
      <w:r w:rsidR="00570BD5" w:rsidRPr="00C371B7">
        <w:rPr>
          <w:rFonts w:hint="eastAsia"/>
          <w:szCs w:val="21"/>
        </w:rPr>
        <w:t>的工作总结</w:t>
      </w:r>
      <w:r w:rsidRPr="00D161F8">
        <w:rPr>
          <w:rFonts w:ascii="宋体" w:hAnsi="宋体" w:hint="eastAsia"/>
          <w:bCs/>
          <w:szCs w:val="21"/>
        </w:rPr>
        <w:t>。管理评审</w:t>
      </w:r>
      <w:r w:rsidR="00067824" w:rsidRPr="00D161F8">
        <w:rPr>
          <w:rFonts w:ascii="宋体" w:hAnsi="宋体" w:hint="eastAsia"/>
          <w:bCs/>
          <w:szCs w:val="21"/>
        </w:rPr>
        <w:t>每年进行一次</w:t>
      </w:r>
      <w:r w:rsidRPr="00D161F8">
        <w:rPr>
          <w:rFonts w:ascii="宋体" w:hAnsi="宋体" w:hint="eastAsia"/>
          <w:bCs/>
          <w:szCs w:val="21"/>
        </w:rPr>
        <w:t>。</w:t>
      </w:r>
      <w:r w:rsidRPr="00D161F8">
        <w:rPr>
          <w:rFonts w:hint="eastAsia"/>
          <w:szCs w:val="21"/>
        </w:rPr>
        <w:t>会议肯定</w:t>
      </w:r>
      <w:r w:rsidRPr="00D161F8">
        <w:rPr>
          <w:szCs w:val="21"/>
        </w:rPr>
        <w:t>了公司测量管理体系</w:t>
      </w:r>
      <w:r w:rsidRPr="00D161F8">
        <w:rPr>
          <w:rFonts w:hint="eastAsia"/>
          <w:szCs w:val="21"/>
        </w:rPr>
        <w:t>基本充分、适宜，体系运行对实现目标指标、方针是有效的</w:t>
      </w:r>
      <w:r w:rsidR="00D273E0" w:rsidRPr="00D161F8">
        <w:rPr>
          <w:rFonts w:hint="eastAsia"/>
          <w:szCs w:val="21"/>
        </w:rPr>
        <w:t>，</w:t>
      </w:r>
      <w:r w:rsidRPr="00D161F8">
        <w:rPr>
          <w:rFonts w:hint="eastAsia"/>
          <w:szCs w:val="21"/>
        </w:rPr>
        <w:t>并形成</w:t>
      </w:r>
      <w:r w:rsidRPr="00D161F8">
        <w:rPr>
          <w:szCs w:val="21"/>
        </w:rPr>
        <w:t>了管理评审报告</w:t>
      </w:r>
      <w:r w:rsidRPr="00D161F8">
        <w:rPr>
          <w:rFonts w:hint="eastAsia"/>
          <w:szCs w:val="21"/>
        </w:rPr>
        <w:t>。</w:t>
      </w:r>
    </w:p>
    <w:p w:rsidR="00AC7F94" w:rsidRDefault="004A6FC8" w:rsidP="00570BD5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570BD5">
        <w:rPr>
          <w:rFonts w:hint="eastAsia"/>
        </w:rPr>
        <w:t>滚珠螺母滚道中径尺寸</w:t>
      </w:r>
      <w:r w:rsidR="00DF7ECE" w:rsidRPr="007F76B7">
        <w:rPr>
          <w:rFonts w:ascii="宋体" w:hAnsi="宋体" w:hint="eastAsia"/>
          <w:szCs w:val="21"/>
        </w:rPr>
        <w:t>测</w:t>
      </w:r>
      <w:r w:rsidRPr="00BD3352"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E66E41">
        <w:rPr>
          <w:rFonts w:asciiTheme="minorEastAsia" w:hAnsiTheme="minorEastAsia" w:hint="eastAsia"/>
          <w:bCs/>
          <w:szCs w:val="21"/>
        </w:rPr>
        <w:t>未见</w:t>
      </w:r>
      <w:r>
        <w:rPr>
          <w:rFonts w:asciiTheme="minorEastAsia" w:hAnsiTheme="minorEastAsia" w:hint="eastAsia"/>
          <w:bCs/>
          <w:szCs w:val="21"/>
        </w:rPr>
        <w:t>新增关键测量过程。</w:t>
      </w:r>
    </w:p>
    <w:p w:rsidR="00AC7F94" w:rsidRDefault="004A6FC8" w:rsidP="00570BD5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570BD5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570BD5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EC3891">
        <w:rPr>
          <w:rFonts w:asciiTheme="minorEastAsia" w:hAnsiTheme="minorEastAsia" w:hint="eastAsia"/>
          <w:bCs/>
          <w:szCs w:val="21"/>
        </w:rPr>
        <w:t>2</w:t>
      </w:r>
      <w:r w:rsidR="00DE0575">
        <w:rPr>
          <w:rFonts w:asciiTheme="minorEastAsia" w:hAnsiTheme="minorEastAsia" w:hint="eastAsia"/>
          <w:bCs/>
          <w:szCs w:val="21"/>
        </w:rPr>
        <w:t>1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DE0575">
        <w:rPr>
          <w:rFonts w:ascii="宋体" w:hAnsi="宋体" w:hint="eastAsia"/>
          <w:bCs/>
          <w:szCs w:val="21"/>
        </w:rPr>
        <w:t>7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570BD5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lastRenderedPageBreak/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E66E41">
        <w:rPr>
          <w:rFonts w:hint="eastAsia"/>
          <w:bCs/>
          <w:szCs w:val="21"/>
        </w:rPr>
        <w:t>，对产品招投标给予了加分保障，是企业对</w:t>
      </w:r>
      <w:r w:rsidR="00E66E41" w:rsidRPr="00754A52">
        <w:rPr>
          <w:rFonts w:hint="eastAsia"/>
          <w:bCs/>
          <w:szCs w:val="21"/>
        </w:rPr>
        <w:t>外供货的必备条件。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 w:rsidP="0011736F">
      <w:pPr>
        <w:spacing w:line="300" w:lineRule="auto"/>
        <w:ind w:right="-1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</w:t>
      </w:r>
      <w:r w:rsidR="006C37EE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D23B5">
        <w:rPr>
          <w:rFonts w:asciiTheme="minorEastAsia" w:hAnsiTheme="minorEastAsia" w:hint="eastAsia"/>
          <w:bCs/>
          <w:szCs w:val="21"/>
        </w:rPr>
        <w:t>4</w:t>
      </w:r>
      <w:r>
        <w:rPr>
          <w:rFonts w:asciiTheme="minorEastAsia" w:hAnsiTheme="minorEastAsia"/>
          <w:bCs/>
          <w:szCs w:val="21"/>
        </w:rPr>
        <w:t>月</w:t>
      </w:r>
      <w:r w:rsidR="00DE0575">
        <w:rPr>
          <w:rFonts w:asciiTheme="minorEastAsia" w:hAnsiTheme="minorEastAsia" w:hint="eastAsia"/>
          <w:bCs/>
          <w:szCs w:val="21"/>
        </w:rPr>
        <w:t>25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DE0575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DE0575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DE0575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8708C2" w:rsidRDefault="004A6FC8" w:rsidP="0011736F">
      <w:pPr>
        <w:widowControl/>
        <w:spacing w:line="300" w:lineRule="auto"/>
        <w:ind w:right="-1" w:firstLineChars="200" w:firstLine="420"/>
        <w:rPr>
          <w:rFonts w:asciiTheme="minorEastAsia" w:hAnsiTheme="minorEastAsia"/>
          <w:bCs/>
          <w:szCs w:val="21"/>
        </w:rPr>
      </w:pPr>
      <w:r w:rsidRPr="008708C2">
        <w:rPr>
          <w:rFonts w:asciiTheme="minorEastAsia" w:hAnsiTheme="minorEastAsia" w:hint="eastAsia"/>
          <w:bCs/>
          <w:szCs w:val="21"/>
        </w:rPr>
        <w:t>另为了促进支持企业测量管理体系持续提高，建议企业继续</w:t>
      </w:r>
      <w:r w:rsidRPr="00CE7CEE">
        <w:rPr>
          <w:rFonts w:asciiTheme="minorEastAsia" w:hAnsiTheme="minorEastAsia" w:hint="eastAsia"/>
          <w:bCs/>
          <w:szCs w:val="21"/>
        </w:rPr>
        <w:t>加强</w:t>
      </w:r>
      <w:r w:rsidR="00CE7CEE" w:rsidRPr="00CE7CEE">
        <w:rPr>
          <w:rFonts w:asciiTheme="minorEastAsia" w:hAnsiTheme="minorEastAsia" w:hint="eastAsia"/>
          <w:bCs/>
          <w:szCs w:val="21"/>
        </w:rPr>
        <w:t>人员培训</w:t>
      </w:r>
      <w:r w:rsidR="00E03FEE" w:rsidRPr="008708C2">
        <w:rPr>
          <w:rFonts w:asciiTheme="minorEastAsia" w:hAnsiTheme="minorEastAsia" w:hint="eastAsia"/>
          <w:bCs/>
          <w:szCs w:val="21"/>
        </w:rPr>
        <w:t>来</w:t>
      </w:r>
      <w:r w:rsidRPr="008708C2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570BD5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197485</wp:posOffset>
            </wp:positionV>
            <wp:extent cx="539750" cy="438150"/>
            <wp:effectExtent l="1905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E41"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197485</wp:posOffset>
            </wp:positionV>
            <wp:extent cx="831850" cy="463550"/>
            <wp:effectExtent l="19050" t="0" r="635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7EE" w:rsidRDefault="006C37EE" w:rsidP="009D23B5">
      <w:pPr>
        <w:widowControl/>
        <w:spacing w:line="480" w:lineRule="auto"/>
        <w:ind w:right="1365" w:firstLineChars="1750" w:firstLine="3675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6C37EE" w:rsidRDefault="006C37EE" w:rsidP="009D23B5">
      <w:pPr>
        <w:widowControl/>
        <w:spacing w:line="480" w:lineRule="auto"/>
        <w:ind w:right="945" w:firstLineChars="1750" w:firstLine="3675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39624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2021.0</w:t>
      </w:r>
      <w:r w:rsidR="009D23B5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.</w:t>
      </w:r>
      <w:r w:rsidR="00DE0575">
        <w:rPr>
          <w:rFonts w:ascii="宋体" w:hAnsi="宋体" w:cs="宋体" w:hint="eastAsia"/>
          <w:kern w:val="0"/>
          <w:szCs w:val="21"/>
        </w:rPr>
        <w:t>25</w:t>
      </w:r>
    </w:p>
    <w:p w:rsidR="006C37EE" w:rsidRPr="00093B5A" w:rsidRDefault="006C37EE" w:rsidP="006C37EE">
      <w:pPr>
        <w:widowControl/>
        <w:spacing w:line="276" w:lineRule="auto"/>
        <w:ind w:right="945" w:firstLineChars="2200" w:firstLine="4620"/>
        <w:jc w:val="left"/>
        <w:rPr>
          <w:rFonts w:ascii="宋体" w:eastAsia="宋体" w:hAnsi="宋体" w:cs="宋体"/>
          <w:kern w:val="0"/>
          <w:szCs w:val="28"/>
        </w:rPr>
      </w:pPr>
    </w:p>
    <w:p w:rsidR="006C37EE" w:rsidRPr="004B033F" w:rsidRDefault="006C37EE" w:rsidP="006C37E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6C37EE" w:rsidRDefault="006C37EE" w:rsidP="006C37E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AC7F94" w:rsidRPr="006C37EE" w:rsidRDefault="00AC7F94" w:rsidP="006C37E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8"/>
        </w:rPr>
      </w:pPr>
    </w:p>
    <w:sectPr w:rsidR="00AC7F94" w:rsidRPr="006C37EE" w:rsidSect="00E66E41">
      <w:headerReference w:type="default" r:id="rId10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3FE" w:rsidRDefault="000C73FE" w:rsidP="00AC7F94">
      <w:r>
        <w:separator/>
      </w:r>
    </w:p>
  </w:endnote>
  <w:endnote w:type="continuationSeparator" w:id="1">
    <w:p w:rsidR="000C73FE" w:rsidRDefault="000C73FE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3FE" w:rsidRDefault="000C73FE" w:rsidP="00AC7F94">
      <w:r>
        <w:separator/>
      </w:r>
    </w:p>
  </w:footnote>
  <w:footnote w:type="continuationSeparator" w:id="1">
    <w:p w:rsidR="000C73FE" w:rsidRDefault="000C73FE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C2398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2398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C23987">
    <w:pPr>
      <w:rPr>
        <w:sz w:val="18"/>
        <w:szCs w:val="18"/>
      </w:rPr>
    </w:pPr>
    <w:r w:rsidRPr="00C23987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C73FE"/>
    <w:rsid w:val="000D737A"/>
    <w:rsid w:val="000E2705"/>
    <w:rsid w:val="000E6567"/>
    <w:rsid w:val="00100089"/>
    <w:rsid w:val="00102A01"/>
    <w:rsid w:val="00112EC2"/>
    <w:rsid w:val="0011736F"/>
    <w:rsid w:val="0012312B"/>
    <w:rsid w:val="001233E7"/>
    <w:rsid w:val="001249A9"/>
    <w:rsid w:val="00130C1C"/>
    <w:rsid w:val="00133EB0"/>
    <w:rsid w:val="0013558A"/>
    <w:rsid w:val="00154008"/>
    <w:rsid w:val="00154199"/>
    <w:rsid w:val="00163581"/>
    <w:rsid w:val="00172F5D"/>
    <w:rsid w:val="001A0112"/>
    <w:rsid w:val="001A73C0"/>
    <w:rsid w:val="001B5E7E"/>
    <w:rsid w:val="001C476C"/>
    <w:rsid w:val="001F3892"/>
    <w:rsid w:val="001F5565"/>
    <w:rsid w:val="001F6C58"/>
    <w:rsid w:val="00221084"/>
    <w:rsid w:val="0022311E"/>
    <w:rsid w:val="00231836"/>
    <w:rsid w:val="0024485F"/>
    <w:rsid w:val="00246A4B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5A8B"/>
    <w:rsid w:val="003D63E0"/>
    <w:rsid w:val="003D6E56"/>
    <w:rsid w:val="003E4B19"/>
    <w:rsid w:val="003F21F1"/>
    <w:rsid w:val="003F4477"/>
    <w:rsid w:val="003F770F"/>
    <w:rsid w:val="00400E43"/>
    <w:rsid w:val="00402BC1"/>
    <w:rsid w:val="004179A0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0BD5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5F5282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B1808"/>
    <w:rsid w:val="006B2605"/>
    <w:rsid w:val="006B322C"/>
    <w:rsid w:val="006C37EE"/>
    <w:rsid w:val="006D3E92"/>
    <w:rsid w:val="006F1F79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7F76B7"/>
    <w:rsid w:val="008039C6"/>
    <w:rsid w:val="00822A88"/>
    <w:rsid w:val="0082672E"/>
    <w:rsid w:val="00842859"/>
    <w:rsid w:val="00847DEA"/>
    <w:rsid w:val="00863661"/>
    <w:rsid w:val="008708C2"/>
    <w:rsid w:val="00876F84"/>
    <w:rsid w:val="00880CD0"/>
    <w:rsid w:val="00892DCA"/>
    <w:rsid w:val="00896249"/>
    <w:rsid w:val="008A03D9"/>
    <w:rsid w:val="008A360A"/>
    <w:rsid w:val="008B1EE0"/>
    <w:rsid w:val="008C13E9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23B5"/>
    <w:rsid w:val="009D387A"/>
    <w:rsid w:val="009D4C3A"/>
    <w:rsid w:val="009E059D"/>
    <w:rsid w:val="009E3F61"/>
    <w:rsid w:val="009F06A5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94B65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94AA8"/>
    <w:rsid w:val="00B972A9"/>
    <w:rsid w:val="00BA042D"/>
    <w:rsid w:val="00BA53FB"/>
    <w:rsid w:val="00BB557D"/>
    <w:rsid w:val="00BD3352"/>
    <w:rsid w:val="00BE1C92"/>
    <w:rsid w:val="00BE4B5F"/>
    <w:rsid w:val="00C00B63"/>
    <w:rsid w:val="00C23987"/>
    <w:rsid w:val="00C33C08"/>
    <w:rsid w:val="00C371B7"/>
    <w:rsid w:val="00C524D7"/>
    <w:rsid w:val="00C536C5"/>
    <w:rsid w:val="00C63818"/>
    <w:rsid w:val="00C83F82"/>
    <w:rsid w:val="00CA020C"/>
    <w:rsid w:val="00CB24A1"/>
    <w:rsid w:val="00CB3AA9"/>
    <w:rsid w:val="00CB495D"/>
    <w:rsid w:val="00CC18AF"/>
    <w:rsid w:val="00CC1E21"/>
    <w:rsid w:val="00CC2261"/>
    <w:rsid w:val="00CD0EA8"/>
    <w:rsid w:val="00CD4ED3"/>
    <w:rsid w:val="00CE2187"/>
    <w:rsid w:val="00CE6E1C"/>
    <w:rsid w:val="00CE7CEE"/>
    <w:rsid w:val="00CF6925"/>
    <w:rsid w:val="00D06F5D"/>
    <w:rsid w:val="00D140E0"/>
    <w:rsid w:val="00D161F8"/>
    <w:rsid w:val="00D273E0"/>
    <w:rsid w:val="00D612C6"/>
    <w:rsid w:val="00D843AB"/>
    <w:rsid w:val="00D85083"/>
    <w:rsid w:val="00D87068"/>
    <w:rsid w:val="00DB504D"/>
    <w:rsid w:val="00DC4708"/>
    <w:rsid w:val="00DC4CAB"/>
    <w:rsid w:val="00DD3C9F"/>
    <w:rsid w:val="00DE0575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6E41"/>
    <w:rsid w:val="00E67604"/>
    <w:rsid w:val="00E7085B"/>
    <w:rsid w:val="00E80F18"/>
    <w:rsid w:val="00E83CAE"/>
    <w:rsid w:val="00EA1DBB"/>
    <w:rsid w:val="00EA367F"/>
    <w:rsid w:val="00EC3891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61</cp:revision>
  <cp:lastPrinted>2017-09-01T06:24:00Z</cp:lastPrinted>
  <dcterms:created xsi:type="dcterms:W3CDTF">2018-07-21T04:49:00Z</dcterms:created>
  <dcterms:modified xsi:type="dcterms:W3CDTF">2021-04-29T11:54:00Z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