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firstLine="138" w:firstLineChars="49"/>
        <w:jc w:val="left"/>
        <w:rPr>
          <w:color w:val="000000"/>
        </w:rPr>
      </w:pPr>
      <w:r>
        <w:rPr>
          <w:rFonts w:hint="eastAsia" w:ascii="楷体" w:hAnsi="楷体" w:eastAsia="楷体"/>
          <w:color w:val="000000"/>
          <w:sz w:val="28"/>
          <w:szCs w:val="28"/>
        </w:rPr>
        <w:t>合同编号：</w:t>
      </w:r>
      <w:bookmarkStart w:id="0" w:name="合同编号"/>
      <w:r>
        <w:rPr>
          <w:color w:val="000000"/>
        </w:rPr>
        <w:t>0299-2021-QO</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青岛昊利达电气有限公司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2" w:name="Q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6"/>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李俐</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3402" w:type="dxa"/>
            <w:gridSpan w:val="5"/>
            <w:vAlign w:val="center"/>
          </w:tcPr>
          <w:p>
            <w:pPr>
              <w:spacing w:line="240" w:lineRule="exact"/>
              <w:jc w:val="center"/>
              <w:rPr>
                <w:b/>
                <w:color w:val="000000"/>
                <w:sz w:val="20"/>
                <w:szCs w:val="20"/>
              </w:rPr>
            </w:pPr>
            <w:r>
              <w:rPr>
                <w:b/>
                <w:color w:val="000000"/>
                <w:sz w:val="20"/>
                <w:szCs w:val="20"/>
              </w:rPr>
              <w:t>Q:审核员</w:t>
            </w:r>
          </w:p>
          <w:p>
            <w:pPr>
              <w:spacing w:line="240" w:lineRule="exact"/>
              <w:jc w:val="center"/>
              <w:rPr>
                <w:b/>
                <w:color w:val="000000"/>
                <w:sz w:val="20"/>
                <w:szCs w:val="20"/>
              </w:rPr>
            </w:pPr>
            <w:r>
              <w:rPr>
                <w:b/>
                <w:color w:val="000000"/>
                <w:sz w:val="20"/>
                <w:szCs w:val="20"/>
              </w:rPr>
              <w:t>O:审核员</w:t>
            </w:r>
          </w:p>
        </w:tc>
        <w:tc>
          <w:tcPr>
            <w:tcW w:w="2179" w:type="dxa"/>
            <w:gridSpan w:val="2"/>
            <w:vAlign w:val="center"/>
          </w:tcPr>
          <w:p>
            <w:pPr>
              <w:spacing w:line="240" w:lineRule="exact"/>
              <w:jc w:val="center"/>
              <w:rPr>
                <w:b/>
                <w:color w:val="000000"/>
                <w:sz w:val="20"/>
                <w:szCs w:val="20"/>
              </w:rPr>
            </w:pPr>
            <w:r>
              <w:rPr>
                <w:b/>
                <w:color w:val="000000"/>
                <w:sz w:val="20"/>
                <w:szCs w:val="20"/>
              </w:rPr>
              <w:t>Q:15.06.02</w:t>
            </w:r>
          </w:p>
          <w:p>
            <w:pPr>
              <w:spacing w:line="240" w:lineRule="exact"/>
              <w:jc w:val="center"/>
              <w:rPr>
                <w:b/>
                <w:color w:val="000000"/>
                <w:sz w:val="20"/>
                <w:szCs w:val="20"/>
              </w:rPr>
            </w:pPr>
            <w:r>
              <w:rPr>
                <w:b/>
                <w:color w:val="000000"/>
                <w:sz w:val="20"/>
                <w:szCs w:val="20"/>
              </w:rPr>
              <w:t>O:15.06.02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伍光华</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Q:审核员</w:t>
            </w:r>
          </w:p>
          <w:p>
            <w:pPr>
              <w:spacing w:line="240" w:lineRule="exact"/>
              <w:jc w:val="center"/>
              <w:rPr>
                <w:b/>
                <w:color w:val="000000"/>
                <w:sz w:val="20"/>
                <w:szCs w:val="20"/>
              </w:rPr>
            </w:pPr>
            <w:r>
              <w:rPr>
                <w:b/>
                <w:color w:val="000000"/>
                <w:sz w:val="20"/>
                <w:szCs w:val="20"/>
              </w:rPr>
              <w:t>O:审核员</w:t>
            </w:r>
          </w:p>
        </w:tc>
        <w:tc>
          <w:tcPr>
            <w:tcW w:w="2179" w:type="dxa"/>
            <w:gridSpan w:val="2"/>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3402" w:type="dxa"/>
            <w:gridSpan w:val="5"/>
            <w:vAlign w:val="center"/>
          </w:tcPr>
          <w:p>
            <w:pPr>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5" w:name="认证领域"/>
      <w:r>
        <w:rPr>
          <w:rFonts w:hint="eastAsia" w:ascii="宋体" w:hAnsi="宋体"/>
          <w:b/>
          <w:color w:val="000000"/>
          <w:sz w:val="20"/>
          <w:szCs w:val="20"/>
        </w:rPr>
        <w:t>质量管理体系,职业健康安全管理体系</w:t>
      </w:r>
      <w:bookmarkEnd w:id="5"/>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bookmarkStart w:id="6" w:name="Q勾选Add1"/>
      <w:r>
        <w:rPr>
          <w:rFonts w:hint="eastAsia" w:ascii="宋体" w:hAnsi="宋体"/>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hint="eastAsia" w:ascii="宋体" w:hAnsi="宋体"/>
          <w:b/>
          <w:color w:val="000000"/>
          <w:sz w:val="20"/>
          <w:szCs w:val="20"/>
          <w:lang w:val="de-DE"/>
        </w:rPr>
        <w:t>□</w:t>
      </w:r>
      <w:bookmarkEnd w:id="7"/>
      <w:r>
        <w:rPr>
          <w:rFonts w:ascii="宋体" w:hAnsi="宋体"/>
          <w:b/>
          <w:color w:val="000000"/>
          <w:sz w:val="20"/>
          <w:szCs w:val="20"/>
          <w:lang w:val="de-DE"/>
        </w:rPr>
        <w:t>GB/T24001-2016</w:t>
      </w:r>
    </w:p>
    <w:p>
      <w:pPr>
        <w:spacing w:line="300" w:lineRule="auto"/>
        <w:ind w:left="420" w:leftChars="200"/>
        <w:rPr>
          <w:rFonts w:ascii="宋体"/>
          <w:b/>
          <w:color w:val="000000"/>
          <w:spacing w:val="-4"/>
          <w:sz w:val="20"/>
          <w:szCs w:val="20"/>
        </w:rPr>
      </w:pPr>
      <w:bookmarkStart w:id="8" w:name="S勾选Add1"/>
      <w:r>
        <w:rPr>
          <w:rFonts w:hint="eastAsia" w:ascii="宋体" w:hAnsi="宋体"/>
          <w:b/>
          <w:color w:val="000000"/>
          <w:sz w:val="20"/>
          <w:szCs w:val="20"/>
          <w:lang w:val="de-DE"/>
        </w:rPr>
        <w:t>■</w:t>
      </w:r>
      <w:bookmarkEnd w:id="8"/>
      <w:r>
        <w:rPr>
          <w:rFonts w:ascii="宋体" w:hAnsi="宋体"/>
          <w:b/>
          <w:color w:val="000000"/>
          <w:sz w:val="20"/>
          <w:szCs w:val="20"/>
          <w:lang w:val="de-DE"/>
        </w:rPr>
        <w:t>GB/</w:t>
      </w:r>
      <w:r>
        <w:rPr>
          <w:rFonts w:hint="eastAsia" w:ascii="宋体" w:hAnsi="宋体"/>
          <w:b/>
          <w:color w:val="000000"/>
          <w:sz w:val="20"/>
          <w:szCs w:val="20"/>
          <w:lang w:val="en-US" w:eastAsia="zh-CN"/>
        </w:rPr>
        <w:t>45</w:t>
      </w:r>
      <w:r>
        <w:rPr>
          <w:rFonts w:ascii="宋体" w:hAnsi="宋体"/>
          <w:b/>
          <w:color w:val="000000"/>
          <w:sz w:val="20"/>
          <w:szCs w:val="20"/>
          <w:lang w:val="de-DE"/>
        </w:rPr>
        <w:t>001-20</w:t>
      </w:r>
      <w:r>
        <w:rPr>
          <w:rFonts w:hint="eastAsia" w:ascii="宋体" w:hAnsi="宋体"/>
          <w:b/>
          <w:color w:val="000000"/>
          <w:sz w:val="20"/>
          <w:szCs w:val="20"/>
          <w:lang w:val="en-US" w:eastAsia="zh-CN"/>
        </w:rPr>
        <w:t>20</w:t>
      </w:r>
      <w:r>
        <w:rPr>
          <w:rFonts w:ascii="宋体" w:hAnsi="宋体"/>
          <w:b/>
          <w:color w:val="000000"/>
          <w:sz w:val="20"/>
          <w:szCs w:val="20"/>
          <w:lang w:val="de-DE"/>
        </w:rPr>
        <w:t xml:space="preserve"> </w:t>
      </w:r>
      <w:r>
        <w:rPr>
          <w:rFonts w:hint="eastAsia" w:ascii="宋体" w:hAnsi="宋体"/>
          <w:b/>
          <w:color w:val="000000"/>
          <w:sz w:val="20"/>
          <w:szCs w:val="20"/>
        </w:rPr>
        <w:sym w:font="Wingdings 2" w:char="0052"/>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pacing w:val="-10"/>
          <w:sz w:val="20"/>
          <w:szCs w:val="20"/>
        </w:rPr>
        <w:sym w:font="Wingdings 2" w:char="0052"/>
      </w:r>
      <w:r>
        <w:rPr>
          <w:rFonts w:hint="eastAsia" w:ascii="宋体" w:hAnsi="宋体"/>
          <w:b/>
          <w:color w:val="000000"/>
          <w:spacing w:val="-10"/>
          <w:sz w:val="20"/>
          <w:szCs w:val="20"/>
        </w:rPr>
        <w:t>受审核方管理手册第版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程序文件第版。</w:t>
      </w:r>
      <w:r>
        <w:rPr>
          <w:rFonts w:hint="eastAsia" w:ascii="宋体" w:hAnsi="宋体"/>
          <w:b/>
          <w:color w:val="000000"/>
          <w:spacing w:val="-10"/>
          <w:sz w:val="20"/>
          <w:szCs w:val="20"/>
        </w:rPr>
        <w:sym w:font="Wingdings 2" w:char="0052"/>
      </w:r>
      <w:r>
        <w:rPr>
          <w:rFonts w:hint="eastAsia" w:ascii="宋体" w:hAnsi="宋体"/>
          <w:b/>
          <w:color w:val="000000"/>
          <w:spacing w:val="-10"/>
          <w:sz w:val="20"/>
          <w:szCs w:val="20"/>
        </w:rPr>
        <w:t>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6"/>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bookmarkStart w:id="9" w:name="组织名称Add2"/>
            <w:r>
              <w:rPr>
                <w:rFonts w:ascii="宋体"/>
                <w:b/>
                <w:color w:val="000000"/>
                <w:sz w:val="20"/>
                <w:szCs w:val="20"/>
              </w:rPr>
              <w:t>青岛昊利达电气有限公司</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b/>
                <w:color w:val="000000"/>
                <w:sz w:val="20"/>
                <w:szCs w:val="20"/>
              </w:rPr>
            </w:pPr>
            <w:bookmarkStart w:id="10" w:name="注册地址"/>
            <w:r>
              <w:rPr>
                <w:rFonts w:ascii="宋体"/>
                <w:b/>
                <w:color w:val="000000"/>
                <w:sz w:val="20"/>
                <w:szCs w:val="20"/>
              </w:rPr>
              <w:t>山东省青岛市黄岛区海滨工业园</w:t>
            </w:r>
            <w:bookmarkEnd w:id="10"/>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tcPr>
          <w:p>
            <w:pPr>
              <w:spacing w:line="280" w:lineRule="exact"/>
              <w:rPr>
                <w:rFonts w:ascii="宋体"/>
                <w:b/>
                <w:color w:val="000000"/>
                <w:sz w:val="20"/>
                <w:szCs w:val="20"/>
              </w:rPr>
            </w:pPr>
            <w:bookmarkStart w:id="11" w:name="注册邮编"/>
            <w:r>
              <w:rPr>
                <w:rFonts w:ascii="宋体"/>
                <w:b/>
                <w:color w:val="000000"/>
                <w:sz w:val="20"/>
                <w:szCs w:val="20"/>
              </w:rPr>
              <w:t>266400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rPr>
                <w:rFonts w:ascii="宋体"/>
                <w:b/>
                <w:color w:val="000000"/>
                <w:sz w:val="20"/>
                <w:szCs w:val="20"/>
              </w:rPr>
            </w:pPr>
            <w:bookmarkStart w:id="12" w:name="经营地址"/>
            <w:bookmarkEnd w:id="12"/>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3" w:name="经营邮编"/>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rPr>
                <w:rFonts w:ascii="宋体"/>
                <w:b/>
                <w:color w:val="000000"/>
                <w:sz w:val="20"/>
                <w:szCs w:val="20"/>
              </w:rPr>
            </w:pPr>
            <w:bookmarkStart w:id="14" w:name="生产地址Add1"/>
            <w:r>
              <w:rPr>
                <w:rFonts w:ascii="宋体"/>
                <w:b/>
                <w:color w:val="000000"/>
                <w:sz w:val="20"/>
                <w:szCs w:val="20"/>
              </w:rPr>
              <w:t>山东省青岛市黄岛区海滨工业园寨子山路358号</w:t>
            </w:r>
            <w:bookmarkEnd w:id="14"/>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5" w:name="生产邮编Add1"/>
            <w:r>
              <w:rPr>
                <w:rFonts w:ascii="宋体"/>
                <w:b/>
                <w:color w:val="000000"/>
                <w:sz w:val="20"/>
                <w:szCs w:val="20"/>
              </w:rPr>
              <w:t>266400</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16" w:name="联系人Add1"/>
            <w:r>
              <w:rPr>
                <w:rFonts w:ascii="宋体"/>
                <w:b/>
                <w:color w:val="000000"/>
                <w:sz w:val="20"/>
                <w:szCs w:val="20"/>
              </w:rPr>
              <w:t>徐慧</w:t>
            </w:r>
            <w:bookmarkEnd w:id="16"/>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bookmarkStart w:id="17" w:name="联系人电话Add1"/>
            <w:r>
              <w:rPr>
                <w:rFonts w:ascii="宋体"/>
                <w:b/>
                <w:color w:val="000000"/>
                <w:sz w:val="20"/>
                <w:szCs w:val="20"/>
              </w:rPr>
              <w:t>13606486156</w:t>
            </w:r>
            <w:bookmarkEnd w:id="17"/>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tcPr>
          <w:p>
            <w:pPr>
              <w:spacing w:line="280" w:lineRule="exact"/>
              <w:rPr>
                <w:rFonts w:ascii="宋体"/>
                <w:b/>
                <w:color w:val="000000"/>
                <w:sz w:val="20"/>
                <w:szCs w:val="20"/>
              </w:rPr>
            </w:pPr>
            <w:bookmarkStart w:id="18" w:name="联系人传真Add1"/>
            <w:r>
              <w:rPr>
                <w:rFonts w:ascii="宋体"/>
                <w:b/>
                <w:color w:val="000000"/>
                <w:sz w:val="20"/>
                <w:szCs w:val="20"/>
              </w:rPr>
              <w:t>0532-88139869</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bookmarkStart w:id="19" w:name="法人"/>
            <w:r>
              <w:rPr>
                <w:rFonts w:ascii="宋体"/>
                <w:b/>
                <w:color w:val="000000"/>
                <w:sz w:val="20"/>
                <w:szCs w:val="20"/>
              </w:rPr>
              <w:t>丁立国</w:t>
            </w:r>
            <w:bookmarkEnd w:id="19"/>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rPr>
                <w:rFonts w:ascii="宋体"/>
                <w:b/>
                <w:color w:val="000000"/>
                <w:sz w:val="20"/>
                <w:szCs w:val="20"/>
              </w:rPr>
            </w:pPr>
            <w:bookmarkStart w:id="20" w:name="管理者代表"/>
            <w:r>
              <w:rPr>
                <w:rFonts w:ascii="宋体"/>
                <w:b/>
                <w:color w:val="000000"/>
                <w:sz w:val="20"/>
                <w:szCs w:val="20"/>
              </w:rPr>
              <w:t>赵绪荣</w:t>
            </w:r>
            <w:bookmarkEnd w:id="20"/>
          </w:p>
        </w:tc>
        <w:tc>
          <w:tcPr>
            <w:tcW w:w="1242" w:type="dxa"/>
          </w:tcPr>
          <w:p>
            <w:pPr>
              <w:jc w:val="center"/>
              <w:rPr>
                <w:rFonts w:ascii="宋体"/>
                <w:b/>
                <w:color w:val="000000"/>
                <w:sz w:val="20"/>
                <w:szCs w:val="20"/>
              </w:rPr>
            </w:pPr>
            <w:r>
              <w:rPr>
                <w:rFonts w:hint="eastAsia" w:ascii="宋体"/>
                <w:b/>
                <w:color w:val="000000"/>
                <w:sz w:val="20"/>
                <w:szCs w:val="20"/>
              </w:rPr>
              <w:t>邮箱</w:t>
            </w:r>
          </w:p>
        </w:tc>
        <w:tc>
          <w:tcPr>
            <w:tcW w:w="1558" w:type="dxa"/>
          </w:tcPr>
          <w:p>
            <w:pPr>
              <w:rPr>
                <w:rFonts w:ascii="宋体"/>
                <w:b/>
                <w:color w:val="000000"/>
                <w:sz w:val="20"/>
                <w:szCs w:val="20"/>
              </w:rPr>
            </w:pPr>
            <w:bookmarkStart w:id="21" w:name="联系人邮箱Add1"/>
            <w:r>
              <w:rPr>
                <w:rFonts w:ascii="宋体"/>
                <w:b/>
                <w:color w:val="000000"/>
                <w:sz w:val="20"/>
                <w:szCs w:val="20"/>
              </w:rPr>
              <w:t>1637734050@qq.com</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hint="default" w:ascii="宋体" w:eastAsia="宋体"/>
                <w:b/>
                <w:color w:val="000000"/>
                <w:sz w:val="20"/>
                <w:szCs w:val="20"/>
                <w:lang w:val="en-US" w:eastAsia="zh-CN"/>
              </w:rPr>
            </w:pPr>
            <w:r>
              <w:rPr>
                <w:rFonts w:hint="eastAsia" w:ascii="宋体"/>
                <w:b/>
                <w:color w:val="000000"/>
                <w:sz w:val="20"/>
                <w:szCs w:val="20"/>
                <w:lang w:val="en-US" w:eastAsia="zh-CN"/>
              </w:rPr>
              <w:t>2020.10.20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400" w:lineRule="exact"/>
              <w:rPr>
                <w:rFonts w:ascii="宋体"/>
                <w:b/>
                <w:color w:val="000000"/>
                <w:sz w:val="20"/>
                <w:szCs w:val="20"/>
                <w:u w:val="single"/>
              </w:rPr>
            </w:pPr>
            <w:bookmarkStart w:id="22" w:name="审核范围"/>
            <w:r>
              <w:rPr>
                <w:rFonts w:ascii="宋体" w:hAnsi="宋体"/>
                <w:b/>
                <w:color w:val="000000"/>
                <w:sz w:val="20"/>
                <w:szCs w:val="20"/>
              </w:rPr>
              <w:t>Q：石墨复合接地体的生产及销售</w:t>
            </w:r>
          </w:p>
          <w:p>
            <w:pPr>
              <w:spacing w:line="400" w:lineRule="exact"/>
              <w:rPr>
                <w:rFonts w:ascii="宋体" w:hAnsi="宋体"/>
                <w:b/>
                <w:color w:val="000000"/>
                <w:sz w:val="20"/>
                <w:szCs w:val="20"/>
              </w:rPr>
            </w:pPr>
            <w:r>
              <w:rPr>
                <w:rFonts w:ascii="宋体" w:hAnsi="宋体"/>
                <w:b/>
                <w:color w:val="000000"/>
                <w:sz w:val="20"/>
                <w:szCs w:val="20"/>
              </w:rPr>
              <w:t>O：石墨复合接地体的生产及销售所涉及场所相关的职业健康安全管理活动</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23" w:name="专业代码"/>
            <w:r>
              <w:rPr>
                <w:rFonts w:ascii="宋体"/>
                <w:b/>
                <w:color w:val="000000"/>
                <w:sz w:val="20"/>
                <w:szCs w:val="20"/>
              </w:rPr>
              <w:t>Q：15.06.02</w:t>
            </w:r>
          </w:p>
          <w:p>
            <w:pPr>
              <w:spacing w:line="280" w:lineRule="exact"/>
              <w:rPr>
                <w:rFonts w:ascii="宋体"/>
                <w:b/>
                <w:color w:val="000000"/>
                <w:sz w:val="20"/>
                <w:szCs w:val="20"/>
              </w:rPr>
            </w:pPr>
            <w:r>
              <w:rPr>
                <w:rFonts w:ascii="宋体"/>
                <w:b/>
                <w:color w:val="000000"/>
                <w:sz w:val="20"/>
                <w:szCs w:val="20"/>
              </w:rPr>
              <w:t>O：15.06.02</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ascii="宋体"/>
                <w:b/>
                <w:color w:val="000000"/>
                <w:sz w:val="20"/>
                <w:szCs w:val="20"/>
              </w:rPr>
            </w:pP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hint="default" w:ascii="宋体" w:eastAsia="宋体"/>
          <w:b/>
          <w:color w:val="000000"/>
          <w:sz w:val="20"/>
          <w:szCs w:val="20"/>
          <w:lang w:val="en-US" w:eastAsia="zh-CN"/>
        </w:rPr>
      </w:pPr>
      <w:r>
        <w:rPr>
          <w:rFonts w:hint="eastAsia" w:ascii="宋体" w:hAnsi="宋体"/>
          <w:b/>
          <w:color w:val="000000"/>
          <w:spacing w:val="-10"/>
          <w:sz w:val="20"/>
          <w:szCs w:val="20"/>
        </w:rPr>
        <w:sym w:font="Wingdings 2" w:char="0052"/>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r>
        <w:rPr>
          <w:rFonts w:hint="eastAsia" w:ascii="宋体" w:hAnsi="宋体"/>
          <w:b/>
          <w:color w:val="000000"/>
          <w:sz w:val="20"/>
          <w:szCs w:val="20"/>
          <w:lang w:eastAsia="zh-CN"/>
        </w:rPr>
        <w:t>：</w:t>
      </w:r>
      <w:r>
        <w:rPr>
          <w:rFonts w:hint="eastAsia" w:ascii="宋体" w:hAnsi="宋体"/>
          <w:b/>
          <w:color w:val="000000"/>
          <w:sz w:val="20"/>
          <w:szCs w:val="20"/>
          <w:lang w:val="en-US" w:eastAsia="zh-CN"/>
        </w:rPr>
        <w:t>管理手册、程序文件、法律法规清单、内审管理评审、重大危险源等。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spacing w:line="300" w:lineRule="auto"/>
        <w:ind w:firstLine="269" w:firstLineChars="134"/>
        <w:rPr>
          <w:rFonts w:hint="default" w:ascii="宋体" w:eastAsia="宋体"/>
          <w:b/>
          <w:color w:val="000000"/>
          <w:sz w:val="20"/>
          <w:szCs w:val="20"/>
          <w:lang w:val="en-US" w:eastAsia="zh-CN"/>
        </w:rPr>
      </w:pPr>
      <w:r>
        <w:rPr>
          <w:rFonts w:hint="eastAsia" w:ascii="宋体" w:hAnsi="宋体"/>
          <w:b/>
          <w:color w:val="000000"/>
          <w:sz w:val="20"/>
          <w:szCs w:val="20"/>
        </w:rPr>
        <w:t>部门：</w:t>
      </w:r>
      <w:r>
        <w:rPr>
          <w:rFonts w:hint="eastAsia" w:ascii="宋体" w:hAnsi="宋体"/>
          <w:b/>
          <w:color w:val="000000"/>
          <w:sz w:val="20"/>
          <w:szCs w:val="20"/>
          <w:lang w:val="en-US" w:eastAsia="zh-CN"/>
        </w:rPr>
        <w:t>管理层、综合办、生技部、供销部、质检部</w:t>
      </w:r>
    </w:p>
    <w:p>
      <w:pPr>
        <w:spacing w:line="300" w:lineRule="auto"/>
        <w:ind w:firstLine="269" w:firstLineChars="134"/>
        <w:rPr>
          <w:rFonts w:hint="default" w:ascii="宋体" w:eastAsia="宋体"/>
          <w:b/>
          <w:color w:val="000000"/>
          <w:sz w:val="20"/>
          <w:szCs w:val="20"/>
          <w:u w:val="single"/>
          <w:lang w:val="en-US" w:eastAsia="zh-CN"/>
        </w:rPr>
      </w:pPr>
      <w:r>
        <w:rPr>
          <w:rFonts w:hint="eastAsia" w:ascii="宋体" w:hAnsi="宋体"/>
          <w:b/>
          <w:color w:val="000000"/>
          <w:sz w:val="20"/>
          <w:szCs w:val="20"/>
        </w:rPr>
        <w:t>场所：</w:t>
      </w:r>
      <w:r>
        <w:rPr>
          <w:rFonts w:hint="eastAsia" w:ascii="宋体" w:hAnsi="宋体"/>
          <w:b/>
          <w:color w:val="000000"/>
          <w:sz w:val="20"/>
          <w:szCs w:val="20"/>
          <w:lang w:val="en-US" w:eastAsia="zh-CN"/>
        </w:rPr>
        <w:t>生产车间、办公场所</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6"/>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jc w:val="both"/>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lang w:eastAsia="zh-CN"/>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numPr>
                <w:ilvl w:val="0"/>
                <w:numId w:val="0"/>
              </w:num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lang w:val="en-US" w:eastAsia="zh-CN"/>
              </w:rPr>
              <w:t>4</w:t>
            </w:r>
            <w:r>
              <w:rPr>
                <w:rFonts w:hint="eastAsia" w:ascii="宋体" w:hAnsi="宋体"/>
                <w:color w:val="000000"/>
                <w:sz w:val="20"/>
                <w:szCs w:val="20"/>
                <w:lang w:eastAsia="zh-CN"/>
              </w:rPr>
              <w:t>）</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4"/>
        <w:pBdr>
          <w:bottom w:val="none" w:color="auto" w:sz="0" w:space="0"/>
        </w:pBdr>
        <w:ind w:right="600"/>
        <w:jc w:val="both"/>
        <w:rPr>
          <w:color w:val="000000"/>
          <w:sz w:val="32"/>
          <w:szCs w:val="32"/>
        </w:rPr>
      </w:pPr>
    </w:p>
    <w:p>
      <w:pPr>
        <w:pStyle w:val="4"/>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6"/>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p>
        </w:tc>
        <w:tc>
          <w:tcPr>
            <w:tcW w:w="6378" w:type="dxa"/>
          </w:tcPr>
          <w:p>
            <w:pPr>
              <w:tabs>
                <w:tab w:val="left" w:pos="360"/>
              </w:tabs>
              <w:rPr>
                <w:rFonts w:ascii="宋体"/>
                <w:b/>
                <w:color w:val="000000"/>
                <w:sz w:val="20"/>
                <w:szCs w:val="20"/>
              </w:rPr>
            </w:pPr>
            <w:r>
              <w:t>石墨复合接地体的生产及销售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156" w:beforeLines="50"/>
              <w:ind w:left="357" w:hanging="357"/>
              <w:rPr>
                <w:rFonts w:hint="default" w:ascii="宋体" w:eastAsia="宋体"/>
                <w:b/>
                <w:color w:val="000000"/>
                <w:sz w:val="20"/>
                <w:szCs w:val="20"/>
                <w:lang w:val="en-US" w:eastAsia="zh-CN"/>
              </w:rPr>
            </w:pPr>
            <w:r>
              <w:rPr>
                <w:rFonts w:hint="eastAsia" w:ascii="宋体" w:hAnsi="宋体"/>
                <w:b/>
                <w:color w:val="000000"/>
                <w:sz w:val="20"/>
                <w:szCs w:val="20"/>
              </w:rPr>
              <w:t>公司部门设置：</w:t>
            </w:r>
            <w:r>
              <w:rPr>
                <w:rFonts w:hint="eastAsia" w:ascii="宋体" w:hAnsi="宋体"/>
                <w:b/>
                <w:color w:val="000000"/>
                <w:sz w:val="20"/>
                <w:szCs w:val="20"/>
                <w:lang w:val="en-US" w:eastAsia="zh-CN"/>
              </w:rPr>
              <w:t>综合办、生技部、质检部、供销部</w:t>
            </w:r>
          </w:p>
          <w:p>
            <w:pPr>
              <w:tabs>
                <w:tab w:val="left" w:pos="360"/>
              </w:tabs>
              <w:spacing w:before="156" w:beforeLines="50"/>
              <w:ind w:left="357" w:hanging="357"/>
              <w:rPr>
                <w:rFonts w:hint="default" w:ascii="宋体" w:eastAsia="宋体"/>
                <w:b/>
                <w:color w:val="000000"/>
                <w:sz w:val="20"/>
                <w:szCs w:val="20"/>
                <w:lang w:val="en-US" w:eastAsia="zh-CN"/>
              </w:rPr>
            </w:pPr>
            <w:r>
              <w:rPr>
                <w:rFonts w:hint="eastAsia" w:ascii="宋体" w:hAnsi="宋体"/>
                <w:b/>
                <w:color w:val="000000"/>
                <w:sz w:val="20"/>
                <w:szCs w:val="20"/>
              </w:rPr>
              <w:t>管理体系推进部门：</w:t>
            </w:r>
            <w:r>
              <w:rPr>
                <w:rFonts w:hint="eastAsia" w:ascii="宋体" w:hAnsi="宋体"/>
                <w:b/>
                <w:color w:val="000000"/>
                <w:sz w:val="20"/>
                <w:szCs w:val="20"/>
                <w:lang w:val="en-US" w:eastAsia="zh-CN"/>
              </w:rPr>
              <w:t>综合办</w:t>
            </w:r>
          </w:p>
          <w:p>
            <w:pPr>
              <w:tabs>
                <w:tab w:val="left" w:pos="360"/>
              </w:tabs>
              <w:spacing w:before="156" w:beforeLines="50"/>
              <w:ind w:left="357" w:hanging="357"/>
              <w:rPr>
                <w:rFonts w:hint="eastAsia" w:ascii="宋体" w:eastAsia="宋体"/>
                <w:b/>
                <w:color w:val="000000"/>
                <w:sz w:val="20"/>
                <w:szCs w:val="20"/>
                <w:lang w:val="en-US" w:eastAsia="zh-CN"/>
              </w:rPr>
            </w:pPr>
            <w:r>
              <w:rPr>
                <w:rFonts w:hint="eastAsia" w:ascii="宋体" w:hAnsi="宋体"/>
                <w:b/>
                <w:color w:val="000000"/>
                <w:sz w:val="20"/>
                <w:szCs w:val="20"/>
              </w:rPr>
              <w:t>质量管理部门：</w:t>
            </w:r>
            <w:r>
              <w:rPr>
                <w:rFonts w:hint="eastAsia" w:ascii="宋体" w:hAnsi="宋体"/>
                <w:b/>
                <w:color w:val="000000"/>
                <w:sz w:val="20"/>
                <w:szCs w:val="20"/>
                <w:lang w:val="en-US" w:eastAsia="zh-CN"/>
              </w:rPr>
              <w:t>质检部</w:t>
            </w:r>
          </w:p>
          <w:p>
            <w:pPr>
              <w:tabs>
                <w:tab w:val="left" w:pos="360"/>
              </w:tabs>
              <w:spacing w:before="156" w:beforeLines="50"/>
              <w:ind w:left="357" w:hanging="357"/>
              <w:rPr>
                <w:rFonts w:hint="eastAsia" w:ascii="宋体" w:eastAsia="宋体"/>
                <w:b/>
                <w:color w:val="000000"/>
                <w:sz w:val="20"/>
                <w:szCs w:val="20"/>
                <w:lang w:val="en-US" w:eastAsia="zh-CN"/>
              </w:rPr>
            </w:pPr>
            <w:r>
              <w:rPr>
                <w:rFonts w:hint="eastAsia" w:ascii="宋体" w:hAnsi="宋体"/>
                <w:b/>
                <w:color w:val="000000"/>
                <w:sz w:val="20"/>
                <w:szCs w:val="20"/>
              </w:rPr>
              <w:t>职业健康安全主管部门：</w:t>
            </w:r>
            <w:r>
              <w:rPr>
                <w:rFonts w:hint="eastAsia" w:ascii="宋体" w:hAnsi="宋体"/>
                <w:b/>
                <w:color w:val="000000"/>
                <w:sz w:val="20"/>
                <w:szCs w:val="20"/>
                <w:lang w:val="en-US" w:eastAsia="zh-CN"/>
              </w:rPr>
              <w:t>生技部</w:t>
            </w:r>
          </w:p>
          <w:p>
            <w:pPr>
              <w:tabs>
                <w:tab w:val="left" w:pos="360"/>
              </w:tabs>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ind w:left="360" w:hanging="360"/>
              <w:rPr>
                <w:rFonts w:ascii="宋体"/>
                <w:color w:val="000000"/>
                <w:sz w:val="20"/>
                <w:szCs w:val="20"/>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ascii="宋体"/>
                <w:color w:val="000000"/>
                <w:sz w:val="20"/>
                <w:szCs w:val="20"/>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p>
          <w:p>
            <w:pPr>
              <w:tabs>
                <w:tab w:val="left" w:pos="360"/>
              </w:tabs>
              <w:ind w:left="360" w:hanging="360"/>
              <w:rPr>
                <w:rFonts w:hint="default" w:ascii="宋体" w:eastAsia="宋体"/>
                <w:color w:val="000000"/>
                <w:sz w:val="20"/>
                <w:szCs w:val="20"/>
                <w:lang w:val="en-US" w:eastAsia="zh-CN"/>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vAlign w:val="center"/>
          </w:tcPr>
          <w:p>
            <w:pPr>
              <w:tabs>
                <w:tab w:val="left" w:pos="360"/>
              </w:tabs>
              <w:ind w:left="360" w:hanging="360"/>
              <w:jc w:val="both"/>
              <w:rPr>
                <w:rFonts w:hint="eastAsia" w:ascii="宋体" w:eastAsia="宋体"/>
                <w:color w:val="000000"/>
                <w:sz w:val="20"/>
                <w:szCs w:val="20"/>
                <w:lang w:val="en-US" w:eastAsia="zh-CN"/>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tabs>
                <w:tab w:val="left" w:pos="360"/>
              </w:tabs>
              <w:ind w:left="357" w:hanging="357"/>
              <w:rPr>
                <w:rFonts w:hint="eastAsia" w:ascii="宋体" w:eastAsia="宋体"/>
                <w:color w:val="000000"/>
                <w:sz w:val="20"/>
                <w:szCs w:val="20"/>
                <w:lang w:eastAsia="zh-CN"/>
              </w:rPr>
            </w:pPr>
            <w:r>
              <w:rPr>
                <w:rFonts w:hint="eastAsia" w:ascii="宋体" w:hAnsi="宋体"/>
                <w:color w:val="000000"/>
                <w:sz w:val="20"/>
                <w:szCs w:val="20"/>
              </w:rPr>
              <w:t>受审核方位于：</w:t>
            </w:r>
            <w:bookmarkStart w:id="24" w:name="生产地址"/>
            <w:r>
              <w:t>山东省青岛市黄岛区海滨工业园寨子山路358号</w:t>
            </w:r>
            <w:bookmarkEnd w:id="24"/>
          </w:p>
          <w:p>
            <w:pPr>
              <w:tabs>
                <w:tab w:val="left" w:pos="360"/>
              </w:tabs>
              <w:ind w:left="357" w:hanging="357"/>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pacing w:val="-10"/>
                <w:sz w:val="20"/>
                <w:szCs w:val="20"/>
                <w:lang w:eastAsia="zh-CN"/>
              </w:rPr>
              <w:t>☑</w:t>
            </w:r>
            <w:r>
              <w:rPr>
                <w:rFonts w:hint="eastAsia" w:ascii="宋体" w:hAnsi="宋体"/>
                <w:color w:val="000000"/>
                <w:sz w:val="20"/>
                <w:szCs w:val="20"/>
              </w:rPr>
              <w:t>自建办公用房</w:t>
            </w:r>
            <w:r>
              <w:rPr>
                <w:rFonts w:hint="eastAsia" w:ascii="宋体" w:hAnsi="宋体"/>
                <w:color w:val="000000"/>
                <w:spacing w:val="-10"/>
                <w:sz w:val="20"/>
                <w:szCs w:val="20"/>
                <w:lang w:eastAsia="zh-CN"/>
              </w:rPr>
              <w:t>☑</w:t>
            </w:r>
            <w:r>
              <w:rPr>
                <w:rFonts w:hint="eastAsia" w:ascii="宋体" w:hAnsi="宋体"/>
                <w:color w:val="000000"/>
                <w:sz w:val="20"/>
                <w:szCs w:val="20"/>
              </w:rPr>
              <w:t>自建厂房</w:t>
            </w:r>
            <w:r>
              <w:rPr>
                <w:rFonts w:hint="eastAsia" w:ascii="宋体" w:hAnsi="宋体"/>
                <w:color w:val="000000"/>
                <w:spacing w:val="-10"/>
                <w:sz w:val="20"/>
                <w:szCs w:val="20"/>
                <w:lang w:eastAsia="zh-CN"/>
              </w:rPr>
              <w:t>□</w:t>
            </w:r>
            <w:r>
              <w:rPr>
                <w:rFonts w:hint="eastAsia" w:ascii="宋体" w:hAnsi="宋体"/>
                <w:color w:val="000000"/>
                <w:spacing w:val="-10"/>
                <w:sz w:val="20"/>
                <w:szCs w:val="20"/>
              </w:rPr>
              <w:t>租用办公用房</w:t>
            </w:r>
            <w:r>
              <w:rPr>
                <w:rFonts w:hint="eastAsia" w:ascii="宋体" w:hAnsi="宋体"/>
                <w:color w:val="000000"/>
                <w:spacing w:val="-10"/>
                <w:sz w:val="20"/>
                <w:szCs w:val="20"/>
                <w:lang w:eastAsia="zh-CN"/>
              </w:rPr>
              <w:t>□</w:t>
            </w:r>
            <w:r>
              <w:rPr>
                <w:rFonts w:hint="eastAsia" w:ascii="宋体" w:hAnsi="宋体"/>
                <w:color w:val="000000"/>
                <w:spacing w:val="-10"/>
                <w:sz w:val="20"/>
                <w:szCs w:val="20"/>
              </w:rPr>
              <w:t>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z w:val="20"/>
                <w:szCs w:val="20"/>
                <w:lang w:eastAsia="zh-CN"/>
              </w:rPr>
              <w:t>☑</w:t>
            </w:r>
            <w:r>
              <w:rPr>
                <w:rFonts w:hint="eastAsia" w:ascii="宋体" w:hAnsi="宋体"/>
                <w:color w:val="000000"/>
                <w:sz w:val="20"/>
                <w:szCs w:val="20"/>
              </w:rPr>
              <w:t>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w:t>
            </w:r>
            <w:r>
              <w:rPr>
                <w:rFonts w:hint="eastAsia" w:ascii="宋体" w:hAnsi="宋体"/>
                <w:color w:val="000000"/>
                <w:sz w:val="20"/>
                <w:szCs w:val="20"/>
                <w:lang w:eastAsia="zh-CN"/>
              </w:rPr>
              <w:t>☑</w:t>
            </w:r>
            <w:r>
              <w:rPr>
                <w:rFonts w:hint="eastAsia" w:ascii="宋体" w:hAnsi="宋体"/>
                <w:color w:val="000000"/>
                <w:sz w:val="20"/>
                <w:szCs w:val="20"/>
              </w:rPr>
              <w:t>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156" w:beforeLines="50" w:line="360" w:lineRule="exact"/>
        <w:rPr>
          <w:rFonts w:hint="eastAsia" w:ascii="宋体" w:hAnsi="宋体" w:eastAsia="宋体" w:cs="Times New Roman"/>
          <w:b/>
          <w:color w:val="000000"/>
          <w:spacing w:val="-2"/>
          <w:kern w:val="2"/>
          <w:sz w:val="26"/>
          <w:szCs w:val="26"/>
          <w:lang w:val="en-US" w:eastAsia="zh-CN" w:bidi="ar-SA"/>
        </w:rPr>
      </w:pPr>
      <w:r>
        <w:rPr>
          <w:rFonts w:hint="eastAsia" w:ascii="宋体" w:hAnsi="宋体" w:eastAsia="宋体" w:cs="Times New Roman"/>
          <w:b/>
          <w:color w:val="000000"/>
          <w:spacing w:val="-2"/>
          <w:kern w:val="2"/>
          <w:sz w:val="26"/>
          <w:szCs w:val="26"/>
          <w:lang w:val="en-US" w:eastAsia="zh-CN" w:bidi="ar-SA"/>
        </w:rPr>
        <w:t>八、收集关于受审核方的管理体系范围、过程和场所的必要信息以及相关的法律法规要求和遵守情况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w:t>
            </w:r>
            <w:r>
              <w:rPr>
                <w:rFonts w:hint="eastAsia" w:ascii="宋体" w:hAnsi="宋体"/>
                <w:color w:val="000000"/>
                <w:sz w:val="20"/>
                <w:szCs w:val="20"/>
                <w:lang w:val="en-US" w:eastAsia="zh-CN"/>
              </w:rPr>
              <w:t>多种</w:t>
            </w:r>
            <w:r>
              <w:rPr>
                <w:rFonts w:hint="eastAsia" w:ascii="宋体" w:hAnsi="宋体"/>
                <w:color w:val="000000"/>
                <w:sz w:val="20"/>
                <w:szCs w:val="20"/>
              </w:rPr>
              <w:t>种产品，规格型号</w:t>
            </w:r>
            <w:r>
              <w:rPr>
                <w:rFonts w:hint="eastAsia" w:ascii="宋体" w:hAnsi="宋体"/>
                <w:color w:val="000000"/>
                <w:sz w:val="20"/>
                <w:szCs w:val="20"/>
                <w:lang w:val="en-US" w:eastAsia="zh-CN"/>
              </w:rPr>
              <w:t>多</w:t>
            </w:r>
            <w:r>
              <w:rPr>
                <w:rFonts w:hint="eastAsia" w:ascii="宋体" w:hAnsi="宋体"/>
                <w:color w:val="000000"/>
                <w:sz w:val="20"/>
                <w:szCs w:val="20"/>
              </w:rPr>
              <w:t>种</w:t>
            </w:r>
            <w:r>
              <w:rPr>
                <w:rFonts w:hint="eastAsia" w:ascii="宋体" w:hAnsi="宋体"/>
                <w:color w:val="000000"/>
                <w:sz w:val="20"/>
                <w:szCs w:val="20"/>
                <w:lang w:eastAsia="zh-CN"/>
              </w:rPr>
              <w:t>，</w:t>
            </w:r>
            <w:r>
              <w:rPr>
                <w:rFonts w:hint="eastAsia" w:ascii="宋体" w:hAnsi="宋体"/>
                <w:color w:val="000000"/>
                <w:sz w:val="20"/>
                <w:szCs w:val="20"/>
              </w:rPr>
              <w:t>有</w:t>
            </w:r>
            <w:r>
              <w:rPr>
                <w:rFonts w:hint="eastAsia" w:ascii="宋体" w:hAnsi="宋体"/>
                <w:color w:val="000000"/>
                <w:sz w:val="20"/>
                <w:szCs w:val="20"/>
                <w:lang w:val="en-US" w:eastAsia="zh-CN"/>
              </w:rPr>
              <w:t>1个车间</w:t>
            </w:r>
            <w:r>
              <w:rPr>
                <w:rFonts w:hint="eastAsia" w:ascii="宋体" w:hAnsi="宋体"/>
                <w:color w:val="000000"/>
                <w:sz w:val="20"/>
                <w:szCs w:val="20"/>
              </w:rPr>
              <w:t>，</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lang w:eastAsia="zh-CN"/>
              </w:rPr>
              <w:t>☑</w:t>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hint="default" w:ascii="宋体" w:eastAsia="宋体"/>
                <w:color w:val="000000"/>
                <w:sz w:val="20"/>
                <w:szCs w:val="20"/>
                <w:lang w:val="en-US" w:eastAsia="zh-CN"/>
              </w:rPr>
            </w:pPr>
            <w:r>
              <w:rPr>
                <w:rFonts w:hint="eastAsia" w:ascii="宋体"/>
                <w:color w:val="000000"/>
                <w:sz w:val="20"/>
                <w:szCs w:val="20"/>
              </w:rPr>
              <w:t>其他资质：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 xml:space="preserve">产品技术标准号：GB </w:t>
            </w:r>
            <w:r>
              <w:rPr>
                <w:rFonts w:hint="eastAsia" w:ascii="宋体" w:hAnsi="宋体"/>
                <w:color w:val="000000"/>
                <w:spacing w:val="-10"/>
                <w:sz w:val="20"/>
                <w:szCs w:val="20"/>
                <w:lang w:val="en-US" w:eastAsia="zh-CN"/>
              </w:rPr>
              <w:t>/T21698-2008</w:t>
            </w:r>
            <w:r>
              <w:rPr>
                <w:rFonts w:hint="eastAsia" w:ascii="宋体" w:hAnsi="宋体"/>
                <w:color w:val="000000"/>
                <w:spacing w:val="-10"/>
                <w:sz w:val="20"/>
                <w:szCs w:val="20"/>
                <w:lang w:eastAsia="zh-CN"/>
              </w:rPr>
              <w:t>《</w:t>
            </w:r>
            <w:r>
              <w:rPr>
                <w:rFonts w:hint="eastAsia" w:ascii="宋体" w:hAnsi="宋体"/>
                <w:color w:val="000000"/>
                <w:spacing w:val="-10"/>
                <w:sz w:val="20"/>
                <w:szCs w:val="20"/>
              </w:rPr>
              <w:t>复合接地体</w:t>
            </w:r>
            <w:r>
              <w:rPr>
                <w:rFonts w:hint="eastAsia" w:ascii="宋体" w:hAnsi="宋体"/>
                <w:color w:val="000000"/>
                <w:spacing w:val="-10"/>
                <w:sz w:val="20"/>
                <w:szCs w:val="20"/>
                <w:lang w:val="en-US" w:eastAsia="zh-CN"/>
              </w:rPr>
              <w:t>技术条件</w:t>
            </w:r>
            <w:r>
              <w:rPr>
                <w:rFonts w:hint="eastAsia" w:ascii="宋体" w:hAnsi="宋体"/>
                <w:color w:val="000000"/>
                <w:spacing w:val="-10"/>
                <w:sz w:val="20"/>
                <w:szCs w:val="20"/>
                <w:lang w:eastAsia="zh-CN"/>
              </w:rPr>
              <w:t>》</w:t>
            </w:r>
            <w:r>
              <w:rPr>
                <w:rFonts w:hint="eastAsia" w:ascii="宋体" w:hAnsi="宋体"/>
                <w:color w:val="000000"/>
                <w:spacing w:val="-10"/>
                <w:sz w:val="20"/>
                <w:szCs w:val="20"/>
                <w:lang w:val="en-US" w:eastAsia="zh-CN"/>
              </w:rPr>
              <w:t xml:space="preserve">    </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现场是否有产品检验报告</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sym w:font="Wingdings 2" w:char="00A3"/>
            </w:r>
            <w:r>
              <w:rPr>
                <w:rFonts w:hint="eastAsia" w:ascii="宋体" w:hAnsi="宋体"/>
                <w:color w:val="000000"/>
                <w:sz w:val="20"/>
                <w:szCs w:val="20"/>
              </w:rPr>
              <w:t>是</w:t>
            </w:r>
            <w:r>
              <w:rPr>
                <w:rFonts w:hint="eastAsia" w:ascii="宋体" w:hAnsi="宋体"/>
                <w:color w:val="000000"/>
                <w:spacing w:val="-10"/>
                <w:sz w:val="20"/>
                <w:szCs w:val="20"/>
                <w:lang w:eastAsia="zh-CN"/>
              </w:rPr>
              <w:sym w:font="Wingdings 2" w:char="0052"/>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否，抽查结果</w:t>
            </w:r>
            <w:r>
              <w:rPr>
                <w:rFonts w:hint="eastAsia" w:ascii="宋体" w:hAnsi="宋体"/>
                <w:color w:val="000000"/>
                <w:spacing w:val="-10"/>
                <w:sz w:val="20"/>
                <w:szCs w:val="20"/>
              </w:rPr>
              <w:t>□</w:t>
            </w:r>
            <w:r>
              <w:rPr>
                <w:rFonts w:hint="eastAsia" w:ascii="宋体" w:hAnsi="宋体"/>
                <w:color w:val="000000"/>
                <w:sz w:val="20"/>
                <w:szCs w:val="20"/>
              </w:rPr>
              <w:t>合格</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20" w:lineRule="exact"/>
        <w:ind w:left="260" w:leftChars="124"/>
        <w:rPr>
          <w:rFonts w:ascii="宋体"/>
          <w:b/>
          <w:color w:val="000000"/>
          <w:sz w:val="22"/>
          <w:szCs w:val="22"/>
        </w:rPr>
      </w:pPr>
      <w:r>
        <w:rPr>
          <w:rFonts w:hint="eastAsia" w:ascii="宋体" w:hAnsi="宋体" w:eastAsia="宋体" w:cs="Times New Roman"/>
          <w:b/>
          <w:color w:val="000000"/>
          <w:spacing w:val="-2"/>
          <w:kern w:val="2"/>
          <w:sz w:val="26"/>
          <w:szCs w:val="26"/>
          <w:lang w:val="en-US" w:eastAsia="zh-CN" w:bidi="ar-SA"/>
        </w:rPr>
        <w:t>九、审查受审核方理解和实施标准要求的情况，特别是对管理体系的关键绩效或重要的因素、过程、目标和运作的识别情况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rPr>
                <w:rFonts w:hint="eastAsia" w:ascii="宋体" w:hAnsi="宋体"/>
                <w:color w:val="000000"/>
                <w:sz w:val="20"/>
              </w:rPr>
            </w:pPr>
            <w:r>
              <w:t>石墨复合接地体的生产及销售</w:t>
            </w:r>
            <w:r>
              <w:rPr>
                <w:rFonts w:hint="eastAsia" w:ascii="宋体" w:hAnsi="宋体"/>
                <w:color w:val="000000"/>
                <w:sz w:val="20"/>
              </w:rPr>
              <w:t>生产工艺流程：</w:t>
            </w:r>
          </w:p>
          <w:p>
            <w:pPr>
              <w:rPr>
                <w:rFonts w:hint="eastAsia" w:ascii="宋体" w:hAnsi="宋体"/>
                <w:color w:val="000000"/>
                <w:sz w:val="20"/>
              </w:rPr>
            </w:pPr>
            <w:r>
              <w:rPr>
                <w:rFonts w:hint="eastAsia" w:ascii="宋体" w:hAnsi="宋体"/>
                <w:color w:val="000000"/>
                <w:sz w:val="20"/>
              </w:rPr>
              <w:t xml:space="preserve"> 石墨线（细）→编织→石墨线（粗）→包装→成品          </w:t>
            </w:r>
          </w:p>
          <w:p>
            <w:pPr>
              <w:rPr>
                <w:rFonts w:hint="eastAsia" w:ascii="宋体" w:eastAsia="宋体"/>
                <w:color w:val="000000"/>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default" w:ascii="宋体" w:hAnsi="宋体"/>
                <w:color w:val="000000"/>
                <w:sz w:val="20"/>
                <w:szCs w:val="20"/>
                <w:lang w:val="en-US"/>
              </w:rPr>
            </w:pPr>
            <w:r>
              <w:rPr>
                <w:rFonts w:hint="eastAsia" w:ascii="宋体" w:hAnsi="宋体"/>
                <w:color w:val="000000"/>
                <w:sz w:val="20"/>
                <w:szCs w:val="20"/>
              </w:rPr>
              <w:t>关键过程有：</w:t>
            </w:r>
            <w:r>
              <w:rPr>
                <w:rFonts w:hint="eastAsia" w:ascii="宋体" w:hAns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hint="eastAsia" w:ascii="宋体" w:hAnsi="宋体"/>
                <w:color w:val="000000"/>
                <w:sz w:val="20"/>
                <w:szCs w:val="20"/>
                <w:lang w:eastAsia="zh-CN"/>
              </w:rPr>
            </w:pPr>
            <w:r>
              <w:rPr>
                <w:rFonts w:hint="eastAsia" w:ascii="宋体" w:hAnsi="宋体"/>
                <w:color w:val="000000"/>
                <w:sz w:val="20"/>
                <w:szCs w:val="20"/>
              </w:rPr>
              <w:t>针对关键过程建立的控制文件有：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hint="default" w:ascii="宋体" w:hAnsi="宋体"/>
                <w:color w:val="000000"/>
                <w:sz w:val="20"/>
                <w:szCs w:val="20"/>
                <w:lang w:val="en-US" w:eastAsia="zh-CN"/>
              </w:rPr>
            </w:pPr>
            <w:r>
              <w:rPr>
                <w:rFonts w:hint="eastAsia" w:ascii="宋体" w:hAnsi="宋体"/>
                <w:color w:val="000000"/>
                <w:sz w:val="20"/>
                <w:szCs w:val="20"/>
              </w:rPr>
              <w:t>需要确认过程：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default" w:ascii="宋体" w:eastAsia="宋体"/>
                <w:color w:val="000000"/>
                <w:spacing w:val="-10"/>
                <w:sz w:val="20"/>
                <w:szCs w:val="20"/>
                <w:lang w:val="en-US" w:eastAsia="zh-CN"/>
              </w:rPr>
            </w:pPr>
            <w:r>
              <w:rPr>
                <w:rFonts w:hint="eastAsia" w:ascii="宋体" w:hAnsi="宋体"/>
                <w:color w:val="000000"/>
                <w:sz w:val="20"/>
                <w:szCs w:val="20"/>
              </w:rPr>
              <w:t>外包过程有：</w:t>
            </w:r>
            <w:r>
              <w:rPr>
                <w:rFonts w:hint="eastAsia" w:ascii="宋体" w:hAnsi="宋体"/>
                <w:color w:val="000000"/>
                <w:sz w:val="20"/>
                <w:szCs w:val="20"/>
                <w:lang w:val="en-US" w:eastAsia="zh-CN"/>
              </w:rPr>
              <w:t>产品运输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hint="eastAsia" w:ascii="宋体" w:eastAsia="宋体"/>
                <w:color w:val="000000"/>
                <w:spacing w:val="-10"/>
                <w:sz w:val="20"/>
                <w:szCs w:val="20"/>
                <w:lang w:val="en-US" w:eastAsia="zh-CN"/>
              </w:rPr>
            </w:pPr>
            <w:r>
              <w:rPr>
                <w:rFonts w:hint="eastAsia" w:ascii="宋体" w:hAnsi="宋体"/>
                <w:color w:val="000000"/>
                <w:sz w:val="20"/>
                <w:szCs w:val="20"/>
              </w:rPr>
              <w:t>是否明确了外包过程的控制方法：</w:t>
            </w:r>
            <w:r>
              <w:rPr>
                <w:rFonts w:hint="eastAsia" w:ascii="宋体" w:hAnsi="宋体"/>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rPr>
                <w:rFonts w:hint="default" w:ascii="宋体" w:eastAsia="宋体"/>
                <w:color w:val="000000"/>
                <w:spacing w:val="-10"/>
                <w:sz w:val="20"/>
                <w:szCs w:val="20"/>
                <w:lang w:val="en-US" w:eastAsia="zh-CN"/>
              </w:rPr>
            </w:pPr>
            <w:r>
              <w:rPr>
                <w:rFonts w:hint="eastAsia" w:ascii="宋体" w:hAnsi="宋体"/>
                <w:color w:val="000000"/>
                <w:spacing w:val="-10"/>
                <w:sz w:val="20"/>
                <w:szCs w:val="20"/>
              </w:rPr>
              <w:t>主要设备：</w:t>
            </w:r>
            <w:r>
              <w:rPr>
                <w:rFonts w:hint="eastAsia"/>
                <w:szCs w:val="21"/>
                <w:lang w:val="en-US" w:eastAsia="zh-CN"/>
              </w:rPr>
              <w:t>编织机、搅拌机、包装机、钻床、压扣机等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设备是否满足要求</w:t>
            </w:r>
            <w:r>
              <w:rPr>
                <w:rFonts w:hint="eastAsia" w:ascii="宋体" w:hAnsi="宋体"/>
                <w:color w:val="000000"/>
                <w:sz w:val="20"/>
                <w:szCs w:val="20"/>
                <w:lang w:eastAsia="zh-CN"/>
              </w:rPr>
              <w:t>☑</w:t>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hint="eastAsia" w:ascii="宋体" w:eastAsia="宋体"/>
                <w:color w:val="000000"/>
                <w:sz w:val="20"/>
                <w:szCs w:val="20"/>
                <w:lang w:val="en-US" w:eastAsia="zh-CN"/>
              </w:rPr>
            </w:pPr>
            <w:r>
              <w:rPr>
                <w:rFonts w:hint="eastAsia" w:ascii="宋体" w:hAnsi="宋体"/>
                <w:color w:val="000000"/>
                <w:sz w:val="20"/>
                <w:szCs w:val="20"/>
              </w:rPr>
              <w:t>特种设备：</w:t>
            </w:r>
            <w:r>
              <w:rPr>
                <w:rFonts w:hint="eastAsia" w:ascii="宋体" w:hAnsi="宋体"/>
                <w:color w:val="000000"/>
                <w:sz w:val="20"/>
                <w:szCs w:val="20"/>
                <w:lang w:val="en-US" w:eastAsia="zh-CN"/>
              </w:rPr>
              <w:t>叉车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特种设备是否按规定检定</w:t>
            </w:r>
            <w:r>
              <w:rPr>
                <w:rFonts w:hint="eastAsia" w:ascii="宋体" w:hAnsi="宋体"/>
                <w:color w:val="000000"/>
                <w:sz w:val="20"/>
                <w:szCs w:val="20"/>
                <w:lang w:eastAsia="zh-CN"/>
              </w:rPr>
              <w:t>☑</w:t>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hint="default" w:ascii="宋体" w:eastAsia="宋体"/>
                <w:color w:val="000000"/>
                <w:sz w:val="20"/>
                <w:szCs w:val="20"/>
                <w:lang w:val="en-US" w:eastAsia="zh-CN"/>
              </w:rPr>
            </w:pPr>
            <w:r>
              <w:rPr>
                <w:rFonts w:hint="eastAsia" w:ascii="宋体"/>
                <w:color w:val="000000"/>
                <w:sz w:val="20"/>
                <w:szCs w:val="20"/>
              </w:rPr>
              <w:t>监视和测量设备（请简述主要监视和测量设备）：</w:t>
            </w:r>
            <w:r>
              <w:rPr>
                <w:rFonts w:hint="eastAsia" w:ascii="宋体"/>
                <w:color w:val="000000"/>
                <w:sz w:val="20"/>
                <w:szCs w:val="20"/>
                <w:lang w:val="en-US" w:eastAsia="zh-CN"/>
              </w:rPr>
              <w:t>万用表、游标卡尺、电阻回路测试仪、千分尺、钢卷尺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ascii="宋体"/>
                <w:color w:val="000000"/>
                <w:sz w:val="20"/>
                <w:szCs w:val="20"/>
              </w:rPr>
            </w:pPr>
            <w:r>
              <w:rPr>
                <w:rFonts w:hint="eastAsia" w:ascii="宋体"/>
                <w:color w:val="000000"/>
                <w:sz w:val="20"/>
                <w:szCs w:val="20"/>
              </w:rPr>
              <w:t>检测设备是否满足要求</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ascii="宋体"/>
                <w:color w:val="000000"/>
                <w:sz w:val="20"/>
                <w:szCs w:val="20"/>
              </w:rPr>
            </w:pPr>
            <w:r>
              <w:rPr>
                <w:rFonts w:hint="eastAsia"/>
                <w:szCs w:val="21"/>
              </w:rPr>
              <w:t>厂区</w:t>
            </w:r>
            <w:r>
              <w:rPr>
                <w:rFonts w:hint="eastAsia" w:ascii="宋体" w:hAnsi="宋体"/>
              </w:rPr>
              <w:t>占地</w:t>
            </w:r>
            <w:r>
              <w:rPr>
                <w:rFonts w:hint="eastAsia" w:ascii="宋体" w:hAnsi="宋体"/>
                <w:lang w:val="en-US" w:eastAsia="zh-CN"/>
              </w:rPr>
              <w:t>10000平米</w:t>
            </w:r>
            <w:r>
              <w:rPr>
                <w:rFonts w:hint="eastAsia" w:ascii="宋体" w:hAnsi="宋体"/>
              </w:rPr>
              <w:t>、</w:t>
            </w:r>
            <w:r>
              <w:rPr>
                <w:rFonts w:hint="eastAsia" w:ascii="宋体" w:hAnsi="宋体"/>
                <w:lang w:val="en-US" w:eastAsia="zh-CN"/>
              </w:rPr>
              <w:t>建筑面积5800</w:t>
            </w:r>
            <w:r>
              <w:rPr>
                <w:rFonts w:hint="eastAsia" w:ascii="宋体" w:hAnsi="宋体"/>
              </w:rPr>
              <w:t>平米</w:t>
            </w:r>
            <w:r>
              <w:rPr>
                <w:rFonts w:hint="eastAsia" w:cs="宋体"/>
              </w:rPr>
              <w:t>，生产车间1个，办公楼1座</w:t>
            </w:r>
            <w:r>
              <w:rPr>
                <w:rFonts w:hint="eastAsia"/>
                <w:szCs w:val="21"/>
              </w:rPr>
              <w:t>，</w:t>
            </w:r>
            <w:r>
              <w:rPr>
                <w:szCs w:val="21"/>
              </w:rPr>
              <w:t>设备布局合理，场所卫生干净整洁，采光良好，有足够的光照度</w:t>
            </w:r>
            <w:r>
              <w:rPr>
                <w:rFonts w:hint="eastAsia"/>
                <w:color w:val="auto"/>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hint="default" w:ascii="宋体" w:eastAsia="宋体"/>
                <w:color w:val="000000"/>
                <w:sz w:val="20"/>
                <w:szCs w:val="20"/>
                <w:lang w:val="en-US" w:eastAsia="zh-CN"/>
              </w:rPr>
            </w:pPr>
            <w:r>
              <w:rPr>
                <w:rFonts w:hint="eastAsia" w:ascii="宋体"/>
                <w:color w:val="000000"/>
                <w:sz w:val="20"/>
                <w:szCs w:val="20"/>
              </w:rPr>
              <w:t>重要环境因素有：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hint="eastAsia" w:ascii="宋体" w:eastAsia="宋体"/>
                <w:color w:val="000000"/>
                <w:sz w:val="20"/>
                <w:szCs w:val="20"/>
                <w:lang w:val="en-US" w:eastAsia="zh-CN"/>
              </w:rPr>
            </w:pPr>
            <w:r>
              <w:rPr>
                <w:rFonts w:hint="eastAsia" w:ascii="宋体"/>
                <w:color w:val="000000"/>
                <w:sz w:val="20"/>
                <w:szCs w:val="20"/>
              </w:rPr>
              <w:t>针对重要环境因素建立了运行控制程序：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rPr>
                <w:rFonts w:hint="eastAsia" w:ascii="宋体" w:eastAsia="宋体"/>
                <w:color w:val="000000"/>
                <w:sz w:val="20"/>
                <w:szCs w:val="20"/>
                <w:lang w:val="en-US" w:eastAsia="zh-CN"/>
              </w:rPr>
            </w:pPr>
            <w:r>
              <w:rPr>
                <w:rFonts w:hint="eastAsia" w:ascii="宋体"/>
                <w:color w:val="000000"/>
                <w:sz w:val="20"/>
                <w:szCs w:val="20"/>
              </w:rPr>
              <w:t>针对重要环境因素是否明确了监视和测量的要求：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w:t>
            </w:r>
            <w:r>
              <w:rPr>
                <w:rFonts w:hint="eastAsia" w:ascii="宋体"/>
                <w:color w:val="000000"/>
                <w:sz w:val="20"/>
                <w:szCs w:val="20"/>
                <w:lang w:eastAsia="zh-CN"/>
              </w:rPr>
              <w:t>□</w:t>
            </w:r>
            <w:r>
              <w:rPr>
                <w:rFonts w:hint="eastAsia" w:ascii="宋体"/>
                <w:color w:val="000000"/>
                <w:sz w:val="20"/>
                <w:szCs w:val="20"/>
              </w:rPr>
              <w:t>是□否，识别是否充分</w:t>
            </w:r>
            <w:r>
              <w:rPr>
                <w:rFonts w:hint="eastAsia" w:ascii="宋体"/>
                <w:color w:val="000000"/>
                <w:sz w:val="20"/>
                <w:szCs w:val="20"/>
                <w:lang w:eastAsia="zh-CN"/>
              </w:rPr>
              <w:t>□</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hint="eastAsia" w:ascii="宋体"/>
                <w:color w:val="000000"/>
                <w:sz w:val="20"/>
                <w:szCs w:val="20"/>
                <w:lang w:eastAsia="zh-CN"/>
              </w:rPr>
              <w:t>□</w:t>
            </w:r>
            <w:r>
              <w:rPr>
                <w:rFonts w:hint="eastAsia" w:ascii="宋体"/>
                <w:color w:val="000000"/>
                <w:sz w:val="20"/>
                <w:szCs w:val="20"/>
              </w:rPr>
              <w:t>是□否□充分□需完善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应急预案有：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hint="default" w:ascii="宋体" w:eastAsia="宋体"/>
                <w:color w:val="000000"/>
                <w:sz w:val="20"/>
                <w:szCs w:val="20"/>
                <w:lang w:val="en-US" w:eastAsia="zh-CN"/>
              </w:rPr>
            </w:pPr>
            <w:r>
              <w:rPr>
                <w:rFonts w:hint="eastAsia" w:ascii="宋体"/>
                <w:color w:val="000000"/>
                <w:sz w:val="20"/>
                <w:szCs w:val="20"/>
              </w:rPr>
              <w:t>不可接受风险有：</w:t>
            </w:r>
            <w:r>
              <w:rPr>
                <w:rFonts w:hint="eastAsia"/>
                <w:sz w:val="21"/>
                <w:szCs w:val="21"/>
              </w:rPr>
              <w:t>火灾、爆炸、触电</w:t>
            </w:r>
            <w:r>
              <w:rPr>
                <w:rFonts w:hint="eastAsia"/>
                <w:sz w:val="21"/>
                <w:szCs w:val="21"/>
                <w:lang w:eastAsia="zh-CN"/>
              </w:rPr>
              <w:t>、</w:t>
            </w:r>
            <w:r>
              <w:rPr>
                <w:rFonts w:hint="eastAsia" w:ascii="宋体" w:hAnsi="宋体" w:cs="宋体"/>
                <w:kern w:val="0"/>
                <w:sz w:val="21"/>
                <w:szCs w:val="21"/>
              </w:rPr>
              <w:t>物体打击、机械伤害、设备落物</w:t>
            </w:r>
            <w:r>
              <w:rPr>
                <w:rFonts w:hint="eastAsia" w:ascii="宋体" w:hAnsi="宋体" w:cs="宋体"/>
                <w:kern w:val="0"/>
                <w:sz w:val="21"/>
                <w:szCs w:val="21"/>
                <w:lang w:eastAsia="zh-CN"/>
              </w:rPr>
              <w:t>、</w:t>
            </w:r>
            <w:r>
              <w:rPr>
                <w:rFonts w:hint="eastAsia" w:ascii="宋体" w:hAnsi="宋体" w:cs="宋体"/>
                <w:kern w:val="0"/>
                <w:sz w:val="21"/>
                <w:szCs w:val="21"/>
              </w:rPr>
              <w:t>噪声伤害</w:t>
            </w:r>
            <w:r>
              <w:rPr>
                <w:rFonts w:hint="eastAsia" w:ascii="宋体" w:hAnsi="宋体" w:cs="宋体"/>
                <w:kern w:val="0"/>
                <w:sz w:val="21"/>
                <w:szCs w:val="21"/>
                <w:lang w:eastAsia="zh-CN"/>
              </w:rPr>
              <w:t>、</w:t>
            </w:r>
            <w:r>
              <w:rPr>
                <w:rFonts w:hint="eastAsia" w:ascii="宋体" w:hAnsi="宋体" w:cs="宋体"/>
                <w:kern w:val="0"/>
                <w:sz w:val="21"/>
                <w:szCs w:val="21"/>
              </w:rPr>
              <w:t>新</w:t>
            </w:r>
            <w:r>
              <w:rPr>
                <w:rFonts w:ascii="宋体" w:hAnsi="宋体" w:cs="宋体"/>
                <w:kern w:val="0"/>
                <w:sz w:val="21"/>
                <w:szCs w:val="21"/>
              </w:rPr>
              <w:t>冠病毒</w:t>
            </w:r>
            <w:r>
              <w:rPr>
                <w:rFonts w:hint="eastAsia"/>
                <w:bCs w:val="0"/>
                <w:spacing w:val="0"/>
                <w:szCs w:val="21"/>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hint="eastAsia" w:ascii="宋体" w:eastAsia="宋体"/>
                <w:color w:val="000000"/>
                <w:sz w:val="20"/>
                <w:szCs w:val="20"/>
                <w:lang w:val="en-US" w:eastAsia="zh-CN"/>
              </w:rPr>
            </w:pPr>
            <w:r>
              <w:rPr>
                <w:rFonts w:hint="eastAsia" w:ascii="宋体"/>
                <w:color w:val="000000"/>
                <w:sz w:val="20"/>
                <w:szCs w:val="20"/>
              </w:rPr>
              <w:t>针对不可接受风险建立了运行控制程序：</w:t>
            </w:r>
            <w:r>
              <w:rPr>
                <w:rFonts w:hint="eastAsia" w:ascii="宋体"/>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hint="eastAsia" w:ascii="宋体" w:eastAsia="宋体"/>
                <w:color w:val="000000"/>
                <w:sz w:val="20"/>
                <w:szCs w:val="20"/>
                <w:lang w:val="en-US" w:eastAsia="zh-CN"/>
              </w:rPr>
            </w:pPr>
            <w:r>
              <w:rPr>
                <w:rFonts w:hint="eastAsia" w:ascii="宋体"/>
                <w:color w:val="000000"/>
                <w:sz w:val="20"/>
                <w:szCs w:val="20"/>
              </w:rPr>
              <w:t>针对不可接受风险是否明确了监视和测量的要求：</w:t>
            </w:r>
            <w:r>
              <w:rPr>
                <w:rFonts w:hint="eastAsia" w:ascii="宋体"/>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w:t>
            </w:r>
            <w:r>
              <w:rPr>
                <w:rFonts w:hint="eastAsia" w:ascii="宋体"/>
                <w:color w:val="000000"/>
                <w:sz w:val="20"/>
                <w:szCs w:val="20"/>
                <w:lang w:eastAsia="zh-CN"/>
              </w:rPr>
              <w:t>☑</w:t>
            </w:r>
            <w:r>
              <w:rPr>
                <w:rFonts w:hint="eastAsia" w:ascii="宋体"/>
                <w:color w:val="000000"/>
                <w:sz w:val="20"/>
                <w:szCs w:val="20"/>
              </w:rPr>
              <w:t>是□否，识别是否充分</w:t>
            </w:r>
            <w:r>
              <w:rPr>
                <w:rFonts w:hint="eastAsia" w:ascii="宋体"/>
                <w:color w:val="000000"/>
                <w:sz w:val="20"/>
                <w:szCs w:val="20"/>
                <w:lang w:eastAsia="zh-CN"/>
              </w:rPr>
              <w:t>☑</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hint="eastAsia" w:ascii="宋体"/>
                <w:color w:val="000000"/>
                <w:sz w:val="20"/>
                <w:szCs w:val="20"/>
                <w:lang w:eastAsia="zh-CN"/>
              </w:rPr>
              <w:t>☑</w:t>
            </w:r>
            <w:r>
              <w:rPr>
                <w:rFonts w:hint="eastAsia" w:ascii="宋体"/>
                <w:color w:val="000000"/>
                <w:sz w:val="20"/>
                <w:szCs w:val="20"/>
              </w:rPr>
              <w:t>是□否□充分□需完善</w:t>
            </w:r>
          </w:p>
        </w:tc>
      </w:tr>
    </w:tbl>
    <w:p>
      <w:pPr>
        <w:spacing w:before="156" w:beforeLines="50" w:after="62" w:afterLines="20" w:line="360" w:lineRule="exact"/>
        <w:ind w:firstLine="257" w:firstLineChars="100"/>
        <w:rPr>
          <w:rFonts w:ascii="宋体"/>
          <w:b/>
          <w:color w:val="000000"/>
          <w:spacing w:val="-2"/>
          <w:sz w:val="22"/>
          <w:szCs w:val="22"/>
        </w:rPr>
      </w:pPr>
      <w:r>
        <w:rPr>
          <w:rFonts w:hint="eastAsia" w:ascii="宋体" w:hAnsi="宋体" w:eastAsia="宋体" w:cs="Times New Roman"/>
          <w:b/>
          <w:color w:val="000000"/>
          <w:spacing w:val="-2"/>
          <w:kern w:val="2"/>
          <w:sz w:val="26"/>
          <w:szCs w:val="26"/>
          <w:lang w:val="en-US" w:eastAsia="zh-CN" w:bidi="ar-SA"/>
        </w:rPr>
        <w:t>十、审查第二阶段审核所需资源的配置情况</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6"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lang w:val="en-US" w:eastAsia="zh-CN"/>
              </w:rPr>
              <w:t>18</w:t>
            </w:r>
            <w:r>
              <w:rPr>
                <w:rFonts w:hint="eastAsia" w:ascii="宋体"/>
                <w:color w:val="000000"/>
                <w:sz w:val="20"/>
                <w:szCs w:val="20"/>
              </w:rPr>
              <w:t>人，其中管理人员：</w:t>
            </w:r>
            <w:r>
              <w:rPr>
                <w:rFonts w:hint="eastAsia" w:ascii="宋体"/>
                <w:color w:val="000000"/>
                <w:sz w:val="20"/>
                <w:szCs w:val="20"/>
                <w:lang w:val="en-US" w:eastAsia="zh-CN"/>
              </w:rPr>
              <w:t>3</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w:t>
            </w:r>
            <w:r>
              <w:rPr>
                <w:rFonts w:hint="eastAsia" w:ascii="宋体"/>
                <w:color w:val="000000"/>
                <w:sz w:val="20"/>
                <w:szCs w:val="20"/>
                <w:lang w:val="en-US" w:eastAsia="zh-CN"/>
              </w:rPr>
              <w:t>3</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360" w:lineRule="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0"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生技部、质检部、供销部</w:t>
            </w:r>
          </w:p>
          <w:p>
            <w:pPr>
              <w:spacing w:line="360" w:lineRule="auto"/>
              <w:rPr>
                <w:rFonts w:ascii="宋体"/>
                <w:b/>
                <w:color w:val="000000"/>
                <w:sz w:val="20"/>
                <w:szCs w:val="20"/>
              </w:rPr>
            </w:pPr>
            <w:r>
              <w:rPr>
                <w:rFonts w:hint="eastAsia" w:ascii="宋体" w:hAnsi="宋体"/>
                <w:b/>
                <w:color w:val="000000"/>
                <w:sz w:val="20"/>
                <w:szCs w:val="20"/>
              </w:rPr>
              <w:t>重点审核过程：</w:t>
            </w:r>
            <w:r>
              <w:rPr>
                <w:rFonts w:hint="eastAsia" w:ascii="宋体" w:hAnsi="宋体"/>
                <w:b/>
                <w:color w:val="000000"/>
                <w:sz w:val="20"/>
                <w:szCs w:val="20"/>
                <w:lang w:val="en-US" w:eastAsia="zh-CN"/>
              </w:rPr>
              <w:t>产品和服务要求；外部提供的过程、产品和服务；生产和服务提供过程；产品和服务放行</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重点审核场所：</w:t>
            </w:r>
            <w:r>
              <w:rPr>
                <w:rFonts w:hint="eastAsia" w:asciiTheme="minorEastAsia" w:hAnsiTheme="minorEastAsia" w:eastAsiaTheme="minorEastAsia"/>
                <w:sz w:val="20"/>
                <w:lang w:val="en-US" w:eastAsia="zh-CN"/>
              </w:rPr>
              <w:t>办公区域、生产车间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hint="default" w:ascii="宋体"/>
                <w:b/>
                <w:color w:val="000000"/>
                <w:sz w:val="20"/>
                <w:szCs w:val="20"/>
                <w:lang w:val="en-US"/>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综合办、生技部</w:t>
            </w:r>
          </w:p>
          <w:p>
            <w:pPr>
              <w:spacing w:line="260" w:lineRule="exact"/>
              <w:rPr>
                <w:rFonts w:ascii="宋体"/>
                <w:b/>
                <w:color w:val="000000"/>
                <w:sz w:val="20"/>
                <w:szCs w:val="20"/>
              </w:rPr>
            </w:pPr>
            <w:r>
              <w:rPr>
                <w:rFonts w:hint="eastAsia" w:ascii="宋体" w:hAnsi="宋体"/>
                <w:b/>
                <w:color w:val="000000"/>
                <w:sz w:val="20"/>
                <w:szCs w:val="20"/>
              </w:rPr>
              <w:t>重点审核场所：</w:t>
            </w:r>
            <w:r>
              <w:rPr>
                <w:rFonts w:hint="eastAsia" w:asciiTheme="minorEastAsia" w:hAnsiTheme="minorEastAsia" w:eastAsiaTheme="minorEastAsia"/>
                <w:sz w:val="20"/>
                <w:lang w:val="en-US" w:eastAsia="zh-CN"/>
              </w:rPr>
              <w:t>办公区域、生产车间</w:t>
            </w: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vAlign w:val="top"/>
          </w:tcPr>
          <w:p>
            <w:pPr>
              <w:spacing w:line="260" w:lineRule="exact"/>
              <w:rPr>
                <w:rFonts w:ascii="宋体"/>
                <w:b/>
                <w:color w:val="000000"/>
                <w:sz w:val="20"/>
                <w:szCs w:val="20"/>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ascii="宋体" w:hAnsi="宋体"/>
                <w:b/>
                <w:color w:val="000000"/>
                <w:sz w:val="20"/>
                <w:szCs w:val="20"/>
                <w:lang w:val="en-US" w:eastAsia="zh-CN"/>
              </w:rPr>
              <w:t>对内审进行了策划，提供了年度内审计划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276" w:type="dxa"/>
            <w:vMerge w:val="continue"/>
          </w:tcPr>
          <w:p>
            <w:pPr>
              <w:spacing w:line="260" w:lineRule="exact"/>
              <w:rPr>
                <w:rFonts w:ascii="宋体"/>
                <w:b/>
                <w:color w:val="000000"/>
                <w:sz w:val="20"/>
                <w:szCs w:val="20"/>
              </w:rPr>
            </w:pPr>
          </w:p>
        </w:tc>
        <w:tc>
          <w:tcPr>
            <w:tcW w:w="8221" w:type="dxa"/>
            <w:vAlign w:val="top"/>
          </w:tcPr>
          <w:p>
            <w:pPr>
              <w:spacing w:line="260" w:lineRule="exact"/>
              <w:rPr>
                <w:rFonts w:ascii="宋体"/>
                <w:b/>
                <w:color w:val="000000"/>
                <w:sz w:val="20"/>
                <w:szCs w:val="20"/>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xml:space="preserve">; </w:t>
            </w:r>
            <w:r>
              <w:rPr>
                <w:rFonts w:hint="eastAsia" w:ascii="宋体" w:hAnsi="宋体"/>
                <w:b/>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276" w:type="dxa"/>
            <w:vMerge w:val="continue"/>
          </w:tcPr>
          <w:p>
            <w:pPr>
              <w:spacing w:line="260" w:lineRule="exact"/>
              <w:rPr>
                <w:rFonts w:ascii="宋体"/>
                <w:b/>
                <w:color w:val="000000"/>
                <w:sz w:val="20"/>
                <w:szCs w:val="20"/>
              </w:rPr>
            </w:pPr>
          </w:p>
        </w:tc>
        <w:tc>
          <w:tcPr>
            <w:tcW w:w="8221" w:type="dxa"/>
            <w:vAlign w:val="top"/>
          </w:tcPr>
          <w:p>
            <w:pPr>
              <w:spacing w:line="260" w:lineRule="exact"/>
              <w:rPr>
                <w:rFonts w:ascii="宋体"/>
                <w:b/>
                <w:color w:val="000000"/>
                <w:sz w:val="20"/>
                <w:szCs w:val="20"/>
              </w:rPr>
            </w:pPr>
            <w:r>
              <w:rPr>
                <w:rFonts w:hint="eastAsia" w:ascii="宋体" w:hAnsi="宋体"/>
                <w:b/>
                <w:color w:val="000000"/>
                <w:sz w:val="20"/>
                <w:szCs w:val="20"/>
              </w:rPr>
              <w:t>了解内审结论是什么？</w:t>
            </w:r>
            <w:r>
              <w:rPr>
                <w:rFonts w:hint="eastAsia"/>
                <w:sz w:val="21"/>
                <w:szCs w:val="21"/>
              </w:rPr>
              <w:t>公司的质量、环境、职业健康安全管理体系基本符合标准要求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vAlign w:val="top"/>
          </w:tcPr>
          <w:p>
            <w:pPr>
              <w:spacing w:line="260" w:lineRule="exact"/>
              <w:rPr>
                <w:rFonts w:ascii="宋体"/>
                <w:b/>
                <w:color w:val="000000"/>
                <w:sz w:val="20"/>
                <w:szCs w:val="20"/>
              </w:rPr>
            </w:pPr>
            <w:r>
              <w:rPr>
                <w:rFonts w:hint="eastAsia" w:ascii="宋体" w:hAnsi="宋体"/>
                <w:b/>
                <w:color w:val="000000"/>
                <w:sz w:val="20"/>
                <w:szCs w:val="20"/>
              </w:rPr>
              <w:t>了解管理评审的策划</w:t>
            </w:r>
            <w:r>
              <w:rPr>
                <w:rFonts w:ascii="宋体" w:hAnsi="宋体"/>
                <w:b/>
                <w:color w:val="000000"/>
                <w:sz w:val="20"/>
                <w:szCs w:val="20"/>
              </w:rPr>
              <w:t xml:space="preserve">; </w:t>
            </w:r>
            <w:r>
              <w:rPr>
                <w:rFonts w:hint="eastAsia" w:ascii="宋体" w:hAnsi="宋体"/>
                <w:b/>
                <w:color w:val="000000"/>
                <w:sz w:val="20"/>
                <w:szCs w:val="20"/>
                <w:lang w:val="en-US" w:eastAsia="zh-CN"/>
              </w:rPr>
              <w:t>策划了管理评审，提供了管理评审计划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vAlign w:val="top"/>
          </w:tcPr>
          <w:p>
            <w:pPr>
              <w:spacing w:line="260" w:lineRule="exact"/>
              <w:rPr>
                <w:rFonts w:ascii="宋体"/>
                <w:b/>
                <w:color w:val="000000"/>
                <w:sz w:val="20"/>
                <w:szCs w:val="20"/>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r>
              <w:rPr>
                <w:rFonts w:hint="eastAsia" w:ascii="宋体" w:hAnsi="宋体"/>
                <w:b/>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vAlign w:val="top"/>
          </w:tcPr>
          <w:p>
            <w:pPr>
              <w:spacing w:line="260" w:lineRule="exact"/>
              <w:rPr>
                <w:rFonts w:ascii="宋体"/>
                <w:b/>
                <w:color w:val="000000"/>
                <w:sz w:val="20"/>
                <w:szCs w:val="20"/>
              </w:rPr>
            </w:pPr>
            <w:r>
              <w:rPr>
                <w:rFonts w:hint="eastAsia" w:ascii="宋体" w:hAnsi="宋体"/>
                <w:b/>
                <w:color w:val="000000"/>
                <w:sz w:val="20"/>
                <w:szCs w:val="20"/>
              </w:rPr>
              <w:t>了解管理评审结论</w:t>
            </w:r>
            <w:r>
              <w:rPr>
                <w:rFonts w:ascii="宋体" w:hAnsi="宋体"/>
                <w:b/>
                <w:color w:val="000000"/>
                <w:sz w:val="20"/>
                <w:szCs w:val="20"/>
              </w:rPr>
              <w:t xml:space="preserve">; </w:t>
            </w:r>
            <w:r>
              <w:rPr>
                <w:rFonts w:hint="eastAsia"/>
                <w:sz w:val="21"/>
                <w:szCs w:val="21"/>
              </w:rPr>
              <w:t>公司管理体系符合标准要求，具有较好的充分性、适宜性和有效性，能较好的适应实现管理方针和管理目标的需要</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9497" w:type="dxa"/>
            <w:gridSpan w:val="2"/>
          </w:tcPr>
          <w:p>
            <w:pPr>
              <w:widowControl/>
              <w:jc w:val="left"/>
              <w:rPr>
                <w:rFonts w:hint="eastAsia" w:ascii="宋体" w:eastAsia="宋体"/>
                <w:b/>
                <w:color w:val="000000"/>
                <w:szCs w:val="21"/>
                <w:lang w:val="en-US" w:eastAsia="zh-CN"/>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r>
              <w:rPr>
                <w:rFonts w:hint="eastAsia" w:ascii="宋体"/>
                <w:b/>
                <w:color w:val="000000"/>
                <w:szCs w:val="21"/>
                <w:lang w:val="en-US" w:eastAsia="zh-CN"/>
              </w:rPr>
              <w:t>是</w:t>
            </w:r>
          </w:p>
        </w:tc>
      </w:tr>
    </w:tbl>
    <w:p>
      <w:pPr>
        <w:widowControl/>
        <w:jc w:val="left"/>
        <w:rPr>
          <w:rFonts w:hint="eastAsia" w:ascii="宋体" w:hAns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spacing w:before="156" w:beforeLines="50" w:line="360" w:lineRule="exact"/>
        <w:rPr>
          <w:rFonts w:ascii="宋体"/>
          <w:b/>
          <w:color w:val="000000"/>
          <w:sz w:val="26"/>
          <w:szCs w:val="26"/>
        </w:rPr>
      </w:pPr>
      <w:r>
        <w:rPr>
          <w:rFonts w:hint="eastAsia" w:ascii="宋体" w:hAnsi="宋体"/>
          <w:b/>
          <w:color w:val="000000"/>
          <w:sz w:val="26"/>
          <w:szCs w:val="26"/>
        </w:rPr>
        <w:t>十四、一阶段审核结论</w:t>
      </w:r>
    </w:p>
    <w:tbl>
      <w:tblPr>
        <w:tblStyle w:val="6"/>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lang w:val="de-DE" w:eastAsia="zh-CN"/>
              </w:rPr>
              <w:t>☑</w:t>
            </w:r>
            <w:r>
              <w:rPr>
                <w:rFonts w:ascii="宋体" w:hAnsi="宋体"/>
                <w:b/>
                <w:color w:val="000000"/>
                <w:sz w:val="20"/>
                <w:szCs w:val="20"/>
              </w:rPr>
              <w:t>QMS /</w:t>
            </w:r>
            <w:r>
              <w:rPr>
                <w:rFonts w:hint="eastAsia" w:ascii="宋体" w:hAnsi="宋体"/>
                <w:b/>
                <w:color w:val="000000"/>
                <w:spacing w:val="-10"/>
                <w:sz w:val="20"/>
                <w:szCs w:val="20"/>
                <w:lang w:val="de-DE"/>
              </w:rPr>
              <w:t>□</w:t>
            </w:r>
            <w:r>
              <w:rPr>
                <w:rFonts w:ascii="宋体" w:hAnsi="宋体"/>
                <w:b/>
                <w:color w:val="000000"/>
                <w:sz w:val="20"/>
                <w:szCs w:val="20"/>
              </w:rPr>
              <w:t>EMS/</w:t>
            </w:r>
            <w:r>
              <w:rPr>
                <w:rFonts w:hint="eastAsia" w:ascii="宋体" w:hAnsi="宋体"/>
                <w:b/>
                <w:color w:val="000000"/>
                <w:spacing w:val="-10"/>
                <w:sz w:val="20"/>
                <w:szCs w:val="20"/>
                <w:lang w:val="de-DE" w:eastAsia="zh-CN"/>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eastAsia="zh-CN"/>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before="156" w:beforeLines="50" w:line="360" w:lineRule="exact"/>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hint="eastAsia" w:ascii="宋体" w:hAnsi="宋体"/>
          <w:b/>
          <w:color w:val="000000"/>
          <w:sz w:val="20"/>
          <w:szCs w:val="20"/>
        </w:rPr>
      </w:pPr>
      <w:r>
        <w:rPr>
          <w:rFonts w:hint="eastAsia" w:ascii="宋体" w:hAnsi="宋体"/>
          <w:b/>
          <w:color w:val="000000"/>
          <w:sz w:val="20"/>
          <w:szCs w:val="20"/>
          <w:lang w:eastAsia="zh-CN"/>
        </w:rPr>
        <w:t>□</w:t>
      </w:r>
      <w:r>
        <w:rPr>
          <w:rFonts w:hint="eastAsia" w:ascii="宋体" w:hAnsi="宋体"/>
          <w:b/>
          <w:color w:val="000000"/>
          <w:sz w:val="20"/>
          <w:szCs w:val="20"/>
        </w:rPr>
        <w:t>范围无变化见初定的管理体系认证范围：</w:t>
      </w:r>
    </w:p>
    <w:p>
      <w:pPr>
        <w:spacing w:line="300" w:lineRule="auto"/>
        <w:ind w:firstLine="201" w:firstLineChars="100"/>
        <w:rPr>
          <w:rFonts w:hint="eastAsia" w:ascii="宋体" w:hAnsi="宋体"/>
          <w:b/>
          <w:color w:val="000000"/>
          <w:sz w:val="20"/>
          <w:szCs w:val="20"/>
        </w:rPr>
      </w:pPr>
      <w:r>
        <w:rPr>
          <w:rFonts w:hint="eastAsia" w:ascii="宋体" w:hAnsi="宋体"/>
          <w:b/>
          <w:color w:val="000000"/>
          <w:sz w:val="20"/>
          <w:szCs w:val="20"/>
          <w:lang w:eastAsia="zh-CN"/>
        </w:rPr>
        <w:t>☑</w:t>
      </w:r>
      <w:r>
        <w:rPr>
          <w:rFonts w:hint="eastAsia" w:ascii="宋体" w:hAnsi="宋体"/>
          <w:b/>
          <w:color w:val="000000"/>
          <w:sz w:val="20"/>
          <w:szCs w:val="20"/>
        </w:rPr>
        <w:t>范围有变化，与组织最终确定二阶段范围是：</w:t>
      </w:r>
    </w:p>
    <w:p>
      <w:pPr>
        <w:ind w:firstLine="200" w:firstLineChars="100"/>
        <w:rPr>
          <w:sz w:val="20"/>
        </w:rPr>
      </w:pPr>
      <w:r>
        <w:rPr>
          <w:sz w:val="20"/>
        </w:rPr>
        <w:t>Q：</w:t>
      </w:r>
      <w:r>
        <w:t>石墨复合接地体的生产及销售</w:t>
      </w:r>
    </w:p>
    <w:p>
      <w:pPr>
        <w:spacing w:line="300" w:lineRule="auto"/>
        <w:ind w:firstLine="200" w:firstLineChars="100"/>
        <w:rPr>
          <w:rFonts w:hint="eastAsia" w:ascii="宋体" w:hAnsi="宋体"/>
          <w:b/>
          <w:color w:val="000000"/>
          <w:sz w:val="20"/>
          <w:szCs w:val="20"/>
        </w:rPr>
      </w:pPr>
      <w:r>
        <w:rPr>
          <w:sz w:val="20"/>
        </w:rPr>
        <w:t>O：</w:t>
      </w:r>
      <w:r>
        <w:t>石墨复合接地体的生产及销售所涉及场所相关的职业健康安全管理活动</w:t>
      </w:r>
    </w:p>
    <w:p>
      <w:pPr>
        <w:spacing w:before="156" w:beforeLines="50" w:after="62" w:afterLines="20" w:line="360" w:lineRule="exact"/>
        <w:rPr>
          <w:rFonts w:ascii="宋体"/>
          <w:b/>
          <w:bCs/>
          <w:color w:val="000000"/>
          <w:sz w:val="26"/>
          <w:szCs w:val="26"/>
        </w:rPr>
      </w:pPr>
      <w:r>
        <w:rPr>
          <w:rFonts w:hint="eastAsia" w:ascii="宋体" w:hAnsi="宋体"/>
          <w:b/>
          <w:bCs/>
          <w:color w:val="000000"/>
          <w:sz w:val="26"/>
          <w:szCs w:val="26"/>
        </w:rPr>
        <w:t>十六、审核组签字</w:t>
      </w:r>
    </w:p>
    <w:p>
      <w:pPr>
        <w:spacing w:line="400" w:lineRule="exact"/>
        <w:ind w:firstLine="964" w:firstLineChars="400"/>
        <w:rPr>
          <w:rFonts w:ascii="宋体"/>
          <w:b/>
          <w:bCs/>
          <w:color w:val="000000"/>
          <w:sz w:val="26"/>
          <w:szCs w:val="26"/>
        </w:rPr>
      </w:pPr>
      <w:r>
        <w:rPr>
          <w:rFonts w:hint="eastAsia" w:ascii="宋体" w:hAnsi="宋体"/>
          <w:b/>
          <w:kern w:val="0"/>
          <w:sz w:val="24"/>
        </w:rPr>
        <w:drawing>
          <wp:anchor distT="0" distB="0" distL="114300" distR="114300" simplePos="0" relativeHeight="251660288" behindDoc="0" locked="0" layoutInCell="1" allowOverlap="1">
            <wp:simplePos x="0" y="0"/>
            <wp:positionH relativeFrom="column">
              <wp:posOffset>2018030</wp:posOffset>
            </wp:positionH>
            <wp:positionV relativeFrom="paragraph">
              <wp:posOffset>56515</wp:posOffset>
            </wp:positionV>
            <wp:extent cx="304800" cy="234315"/>
            <wp:effectExtent l="0" t="0" r="0" b="6985"/>
            <wp:wrapNone/>
            <wp:docPr id="3" name="图片 2" descr="3077967500053d4adc563355774bd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3077967500053d4adc563355774bdad"/>
                    <pic:cNvPicPr>
                      <a:picLocks noChangeAspect="1"/>
                    </pic:cNvPicPr>
                  </pic:nvPicPr>
                  <pic:blipFill>
                    <a:blip r:embed="rId6"/>
                    <a:stretch>
                      <a:fillRect/>
                    </a:stretch>
                  </pic:blipFill>
                  <pic:spPr>
                    <a:xfrm>
                      <a:off x="0" y="0"/>
                      <a:ext cx="304800" cy="234315"/>
                    </a:xfrm>
                    <a:prstGeom prst="rect">
                      <a:avLst/>
                    </a:prstGeom>
                    <a:noFill/>
                    <a:ln>
                      <a:noFill/>
                    </a:ln>
                  </pic:spPr>
                </pic:pic>
              </a:graphicData>
            </a:graphic>
          </wp:anchor>
        </w:drawing>
      </w: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80" w:firstLineChars="400"/>
        <w:rPr>
          <w:rFonts w:hint="eastAsia" w:ascii="宋体" w:hAnsi="宋体"/>
          <w:b/>
          <w:color w:val="000000"/>
        </w:rPr>
      </w:pPr>
      <w:r>
        <w:rPr>
          <w:rFonts w:hint="eastAsia" w:eastAsia="宋体"/>
          <w:sz w:val="22"/>
          <w:szCs w:val="22"/>
          <w:lang w:eastAsia="zh-CN"/>
        </w:rPr>
        <w:drawing>
          <wp:anchor distT="0" distB="0" distL="114300" distR="114300" simplePos="0" relativeHeight="251661312" behindDoc="0" locked="0" layoutInCell="1" allowOverlap="1">
            <wp:simplePos x="0" y="0"/>
            <wp:positionH relativeFrom="column">
              <wp:posOffset>1945005</wp:posOffset>
            </wp:positionH>
            <wp:positionV relativeFrom="paragraph">
              <wp:posOffset>137160</wp:posOffset>
            </wp:positionV>
            <wp:extent cx="847090" cy="713740"/>
            <wp:effectExtent l="0" t="0" r="3810" b="10160"/>
            <wp:wrapNone/>
            <wp:docPr id="4" name="图片 3" descr="伍光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伍光华"/>
                    <pic:cNvPicPr>
                      <a:picLocks noChangeAspect="1"/>
                    </pic:cNvPicPr>
                  </pic:nvPicPr>
                  <pic:blipFill>
                    <a:blip r:embed="rId7"/>
                    <a:stretch>
                      <a:fillRect/>
                    </a:stretch>
                  </pic:blipFill>
                  <pic:spPr>
                    <a:xfrm>
                      <a:off x="0" y="0"/>
                      <a:ext cx="847090" cy="713740"/>
                    </a:xfrm>
                    <a:prstGeom prst="rect">
                      <a:avLst/>
                    </a:prstGeom>
                    <a:noFill/>
                    <a:ln>
                      <a:noFill/>
                    </a:ln>
                  </pic:spPr>
                </pic:pic>
              </a:graphicData>
            </a:graphic>
          </wp:anchor>
        </w:drawing>
      </w:r>
    </w:p>
    <w:p>
      <w:pPr>
        <w:spacing w:line="400" w:lineRule="exact"/>
        <w:ind w:firstLine="1054" w:firstLineChars="500"/>
        <w:rPr>
          <w:rFonts w:hint="eastAsia" w:ascii="宋体" w:eastAsia="宋体"/>
          <w:b/>
          <w:color w:val="000000"/>
          <w:lang w:val="en-US" w:eastAsia="zh-CN"/>
        </w:rPr>
      </w:pP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360" w:lineRule="exact"/>
        <w:ind w:firstLine="843" w:firstLineChars="400"/>
        <w:rPr>
          <w:rFonts w:ascii="宋体"/>
          <w:b/>
          <w:color w:val="000000"/>
        </w:rPr>
      </w:pPr>
    </w:p>
    <w:p>
      <w:pPr>
        <w:ind w:firstLine="5644" w:firstLineChars="2677"/>
        <w:rPr>
          <w:rFonts w:hint="default" w:ascii="宋体" w:eastAsia="宋体"/>
          <w:b/>
          <w:color w:val="000000"/>
          <w:sz w:val="26"/>
          <w:szCs w:val="26"/>
          <w:lang w:val="en-US" w:eastAsia="zh-CN"/>
        </w:rPr>
      </w:pPr>
      <w:r>
        <w:rPr>
          <w:rFonts w:hint="eastAsia" w:ascii="宋体" w:hAnsi="宋体"/>
          <w:b/>
          <w:color w:val="000000"/>
        </w:rPr>
        <w:t>日期</w:t>
      </w:r>
      <w:r>
        <w:rPr>
          <w:rFonts w:ascii="宋体" w:hAnsi="宋体"/>
          <w:b/>
          <w:color w:val="000000"/>
        </w:rPr>
        <w:t xml:space="preserve">:  </w:t>
      </w:r>
      <w:r>
        <w:rPr>
          <w:rFonts w:hint="eastAsia" w:ascii="宋体" w:hAnsi="宋体"/>
          <w:b/>
          <w:color w:val="000000"/>
          <w:lang w:val="en-US" w:eastAsia="zh-CN"/>
        </w:rPr>
        <w:t>2021.4.27</w:t>
      </w:r>
    </w:p>
    <w:p>
      <w:pPr>
        <w:tabs>
          <w:tab w:val="left" w:pos="645"/>
        </w:tabs>
        <w:spacing w:after="156" w:afterLines="50" w:line="360" w:lineRule="exact"/>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4"/>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4"/>
        <w:pBdr>
          <w:bottom w:val="none" w:color="auto" w:sz="0" w:space="0"/>
        </w:pBdr>
        <w:ind w:right="600"/>
        <w:jc w:val="both"/>
        <w:rPr>
          <w:rFonts w:eastAsia="隶书"/>
          <w:color w:val="000000"/>
          <w:sz w:val="28"/>
          <w:szCs w:val="28"/>
        </w:rPr>
      </w:pPr>
      <w:r>
        <w:rPr>
          <w:rFonts w:hint="eastAsia" w:eastAsia="隶书"/>
          <w:color w:val="000000"/>
          <w:sz w:val="28"/>
          <w:szCs w:val="28"/>
        </w:rPr>
        <w:t>受审核方：</w:t>
      </w:r>
      <w:r>
        <w:rPr>
          <w:sz w:val="21"/>
          <w:szCs w:val="21"/>
        </w:rPr>
        <w:t>青岛昊利达电气有限公司</w:t>
      </w:r>
    </w:p>
    <w:tbl>
      <w:tblPr>
        <w:tblStyle w:val="6"/>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4894"/>
        <w:gridCol w:w="2475"/>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4894"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2475"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hint="default" w:ascii="宋体" w:eastAsia="宋体"/>
                <w:color w:val="000000"/>
                <w:sz w:val="24"/>
                <w:szCs w:val="24"/>
                <w:lang w:val="en-US" w:eastAsia="zh-CN"/>
              </w:rPr>
            </w:pPr>
          </w:p>
        </w:tc>
        <w:tc>
          <w:tcPr>
            <w:tcW w:w="4894" w:type="dxa"/>
            <w:vAlign w:val="center"/>
          </w:tcPr>
          <w:p>
            <w:pPr>
              <w:pStyle w:val="4"/>
              <w:pBdr>
                <w:bottom w:val="none" w:color="auto" w:sz="0" w:space="0"/>
              </w:pBdr>
              <w:tabs>
                <w:tab w:val="center" w:pos="5737"/>
                <w:tab w:val="clear" w:pos="4153"/>
              </w:tabs>
              <w:jc w:val="both"/>
              <w:rPr>
                <w:rFonts w:hint="default" w:eastAsia="宋体"/>
                <w:color w:val="000000"/>
                <w:sz w:val="24"/>
                <w:szCs w:val="24"/>
                <w:lang w:val="en-US" w:eastAsia="zh-CN"/>
              </w:rPr>
            </w:pPr>
            <w:r>
              <w:rPr>
                <w:rFonts w:hint="eastAsia"/>
                <w:color w:val="000000"/>
                <w:sz w:val="24"/>
                <w:szCs w:val="24"/>
                <w:lang w:val="en-US" w:eastAsia="zh-CN"/>
              </w:rPr>
              <w:t>无</w:t>
            </w:r>
          </w:p>
        </w:tc>
        <w:tc>
          <w:tcPr>
            <w:tcW w:w="2475" w:type="dxa"/>
            <w:vAlign w:val="center"/>
          </w:tcPr>
          <w:p>
            <w:pPr>
              <w:pStyle w:val="4"/>
              <w:pBdr>
                <w:bottom w:val="none" w:color="auto" w:sz="0" w:space="0"/>
              </w:pBdr>
              <w:ind w:right="600"/>
              <w:jc w:val="both"/>
              <w:rPr>
                <w:rFonts w:hint="default" w:eastAsia="宋体"/>
                <w:color w:val="000000"/>
                <w:sz w:val="21"/>
                <w:szCs w:val="21"/>
                <w:lang w:val="en-US" w:eastAsia="zh-CN"/>
              </w:rPr>
            </w:pPr>
          </w:p>
        </w:tc>
        <w:tc>
          <w:tcPr>
            <w:tcW w:w="1811" w:type="dxa"/>
            <w:vAlign w:val="center"/>
          </w:tcPr>
          <w:p>
            <w:pPr>
              <w:pStyle w:val="4"/>
              <w:pBdr>
                <w:bottom w:val="none" w:color="auto" w:sz="0" w:space="0"/>
              </w:pBdr>
              <w:ind w:right="600"/>
              <w:jc w:val="both"/>
              <w:rPr>
                <w:rFonts w:hint="default"/>
                <w:color w:val="00000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4894" w:type="dxa"/>
            <w:vAlign w:val="center"/>
          </w:tcPr>
          <w:p>
            <w:pPr>
              <w:pStyle w:val="4"/>
              <w:pBdr>
                <w:bottom w:val="none" w:color="auto" w:sz="0" w:space="0"/>
              </w:pBdr>
              <w:tabs>
                <w:tab w:val="center" w:pos="5737"/>
                <w:tab w:val="clear" w:pos="4153"/>
              </w:tabs>
              <w:jc w:val="both"/>
              <w:rPr>
                <w:color w:val="000000"/>
                <w:sz w:val="24"/>
                <w:szCs w:val="24"/>
              </w:rPr>
            </w:pPr>
          </w:p>
        </w:tc>
        <w:tc>
          <w:tcPr>
            <w:tcW w:w="2475"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4894" w:type="dxa"/>
            <w:vAlign w:val="center"/>
          </w:tcPr>
          <w:p>
            <w:pPr>
              <w:pStyle w:val="4"/>
              <w:pBdr>
                <w:bottom w:val="none" w:color="auto" w:sz="0" w:space="0"/>
              </w:pBdr>
              <w:tabs>
                <w:tab w:val="center" w:pos="5737"/>
                <w:tab w:val="clear" w:pos="4153"/>
              </w:tabs>
              <w:jc w:val="both"/>
              <w:rPr>
                <w:color w:val="000000"/>
                <w:sz w:val="24"/>
                <w:szCs w:val="24"/>
              </w:rPr>
            </w:pPr>
          </w:p>
        </w:tc>
        <w:tc>
          <w:tcPr>
            <w:tcW w:w="2475"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4894" w:type="dxa"/>
            <w:vAlign w:val="center"/>
          </w:tcPr>
          <w:p>
            <w:pPr>
              <w:pStyle w:val="4"/>
              <w:pBdr>
                <w:bottom w:val="none" w:color="auto" w:sz="0" w:space="0"/>
              </w:pBdr>
              <w:tabs>
                <w:tab w:val="center" w:pos="5737"/>
                <w:tab w:val="clear" w:pos="4153"/>
              </w:tabs>
              <w:jc w:val="both"/>
              <w:rPr>
                <w:color w:val="000000"/>
                <w:sz w:val="24"/>
                <w:szCs w:val="24"/>
              </w:rPr>
            </w:pPr>
          </w:p>
        </w:tc>
        <w:tc>
          <w:tcPr>
            <w:tcW w:w="2475"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4894" w:type="dxa"/>
            <w:vAlign w:val="center"/>
          </w:tcPr>
          <w:p>
            <w:pPr>
              <w:pStyle w:val="4"/>
              <w:pBdr>
                <w:bottom w:val="none" w:color="auto" w:sz="0" w:space="0"/>
              </w:pBdr>
              <w:tabs>
                <w:tab w:val="center" w:pos="5737"/>
                <w:tab w:val="clear" w:pos="4153"/>
              </w:tabs>
              <w:jc w:val="both"/>
              <w:rPr>
                <w:color w:val="000000"/>
                <w:sz w:val="24"/>
                <w:szCs w:val="24"/>
              </w:rPr>
            </w:pPr>
          </w:p>
        </w:tc>
        <w:tc>
          <w:tcPr>
            <w:tcW w:w="2475"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lang w:eastAsia="zh-CN"/>
              </w:rPr>
              <w:t>□</w:t>
            </w:r>
            <w:r>
              <w:rPr>
                <w:rFonts w:hint="eastAsia"/>
                <w:b/>
                <w:color w:val="000000"/>
                <w:spacing w:val="-10"/>
                <w:szCs w:val="21"/>
              </w:rPr>
              <w:t>二阶段现场审核前不需提交书面材料的整改项（第</w:t>
            </w:r>
            <w:r>
              <w:rPr>
                <w:rFonts w:hint="eastAsia"/>
                <w:b/>
                <w:color w:val="000000"/>
                <w:spacing w:val="-10"/>
                <w:szCs w:val="21"/>
                <w:lang w:val="en-US" w:eastAsia="zh-CN"/>
              </w:rPr>
              <w:t>1</w:t>
            </w:r>
            <w:r>
              <w:rPr>
                <w:rFonts w:hint="eastAsia"/>
                <w:b/>
                <w:color w:val="000000"/>
                <w:spacing w:val="-10"/>
                <w:szCs w:val="21"/>
              </w:rPr>
              <w:t>项，共</w:t>
            </w:r>
            <w:r>
              <w:rPr>
                <w:rFonts w:hint="eastAsia"/>
                <w:b/>
                <w:color w:val="000000"/>
                <w:spacing w:val="-10"/>
                <w:szCs w:val="21"/>
                <w:lang w:val="en-US" w:eastAsia="zh-CN"/>
              </w:rPr>
              <w:t>1</w:t>
            </w:r>
            <w:r>
              <w:rPr>
                <w:rFonts w:hint="eastAsia"/>
                <w:b/>
                <w:color w:val="000000"/>
                <w:spacing w:val="-10"/>
                <w:szCs w:val="21"/>
              </w:rPr>
              <w:t>项）</w:t>
            </w:r>
          </w:p>
          <w:p>
            <w:pPr>
              <w:spacing w:line="280" w:lineRule="exact"/>
              <w:rPr>
                <w:rFonts w:hint="eastAsia"/>
                <w:b/>
                <w:color w:val="000000"/>
                <w:sz w:val="22"/>
                <w:szCs w:val="22"/>
              </w:rPr>
            </w:pPr>
            <w:r>
              <w:rPr>
                <w:rFonts w:hint="eastAsia"/>
                <w:vertAlign w:val="baseline"/>
                <w:lang w:val="en-US" w:eastAsia="zh-CN"/>
              </w:rPr>
              <w:drawing>
                <wp:anchor distT="0" distB="0" distL="114300" distR="114300" simplePos="0" relativeHeight="251662336" behindDoc="0" locked="0" layoutInCell="1" allowOverlap="1">
                  <wp:simplePos x="0" y="0"/>
                  <wp:positionH relativeFrom="column">
                    <wp:posOffset>662305</wp:posOffset>
                  </wp:positionH>
                  <wp:positionV relativeFrom="paragraph">
                    <wp:posOffset>66675</wp:posOffset>
                  </wp:positionV>
                  <wp:extent cx="362585" cy="278765"/>
                  <wp:effectExtent l="0" t="0" r="5715" b="635"/>
                  <wp:wrapNone/>
                  <wp:docPr id="93" name="图片 93" descr="577475f2d71659eed95b546a81c2d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图片 93" descr="577475f2d71659eed95b546a81c2d41"/>
                          <pic:cNvPicPr>
                            <a:picLocks noChangeAspect="1"/>
                          </pic:cNvPicPr>
                        </pic:nvPicPr>
                        <pic:blipFill>
                          <a:blip r:embed="rId8"/>
                          <a:stretch>
                            <a:fillRect/>
                          </a:stretch>
                        </pic:blipFill>
                        <pic:spPr>
                          <a:xfrm>
                            <a:off x="0" y="0"/>
                            <a:ext cx="362585" cy="278765"/>
                          </a:xfrm>
                          <a:prstGeom prst="rect">
                            <a:avLst/>
                          </a:prstGeom>
                        </pic:spPr>
                      </pic:pic>
                    </a:graphicData>
                  </a:graphic>
                </wp:anchor>
              </w:drawing>
            </w:r>
          </w:p>
          <w:p>
            <w:pPr>
              <w:spacing w:line="280" w:lineRule="exact"/>
              <w:rPr>
                <w:b/>
                <w:color w:val="000000"/>
                <w:sz w:val="22"/>
                <w:szCs w:val="22"/>
              </w:rPr>
            </w:pPr>
            <w:r>
              <w:rPr>
                <w:rFonts w:hint="eastAsia"/>
                <w:b/>
                <w:color w:val="000000"/>
                <w:sz w:val="22"/>
                <w:szCs w:val="22"/>
              </w:rPr>
              <w:t>审核员：</w:t>
            </w:r>
            <w:r>
              <w:rPr>
                <w:rFonts w:hint="eastAsia"/>
                <w:b/>
                <w:color w:val="000000"/>
                <w:sz w:val="22"/>
                <w:szCs w:val="22"/>
                <w:lang w:val="en-US" w:eastAsia="zh-CN"/>
              </w:rPr>
              <w:t xml:space="preserve">                                        </w:t>
            </w:r>
            <w:r>
              <w:rPr>
                <w:rFonts w:hint="eastAsia"/>
                <w:b/>
                <w:color w:val="000000"/>
                <w:sz w:val="22"/>
                <w:szCs w:val="22"/>
              </w:rPr>
              <w:t>日期：</w:t>
            </w:r>
            <w:r>
              <w:rPr>
                <w:rFonts w:hint="eastAsia"/>
                <w:b/>
                <w:color w:val="000000"/>
                <w:sz w:val="22"/>
                <w:szCs w:val="22"/>
                <w:lang w:val="en-US" w:eastAsia="zh-CN"/>
              </w:rPr>
              <w:t xml:space="preserve">2021  </w:t>
            </w:r>
            <w:r>
              <w:rPr>
                <w:rFonts w:hint="eastAsia"/>
                <w:b/>
                <w:color w:val="000000"/>
                <w:sz w:val="22"/>
                <w:szCs w:val="22"/>
              </w:rPr>
              <w:t>年</w:t>
            </w:r>
            <w:r>
              <w:rPr>
                <w:rFonts w:hint="eastAsia"/>
                <w:b/>
                <w:color w:val="000000"/>
                <w:sz w:val="22"/>
                <w:szCs w:val="22"/>
                <w:lang w:val="en-US" w:eastAsia="zh-CN"/>
              </w:rPr>
              <w:t>4</w:t>
            </w:r>
            <w:r>
              <w:rPr>
                <w:rFonts w:hint="eastAsia"/>
                <w:b/>
                <w:color w:val="000000"/>
                <w:sz w:val="22"/>
                <w:szCs w:val="22"/>
              </w:rPr>
              <w:t xml:space="preserve">月 </w:t>
            </w:r>
            <w:r>
              <w:rPr>
                <w:rFonts w:hint="eastAsia"/>
                <w:b/>
                <w:color w:val="000000"/>
                <w:sz w:val="22"/>
                <w:szCs w:val="22"/>
                <w:lang w:val="en-US" w:eastAsia="zh-CN"/>
              </w:rPr>
              <w:t>27</w:t>
            </w:r>
            <w:bookmarkStart w:id="25" w:name="_GoBack"/>
            <w:bookmarkEnd w:id="25"/>
            <w:r>
              <w:rPr>
                <w:rFonts w:hint="eastAsia"/>
                <w:b/>
                <w:color w:val="000000"/>
                <w:sz w:val="22"/>
                <w:szCs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10128" w:type="dxa"/>
            <w:gridSpan w:val="4"/>
            <w:vAlign w:val="bottom"/>
          </w:tcPr>
          <w:p>
            <w:pPr>
              <w:spacing w:line="280" w:lineRule="exact"/>
              <w:rPr>
                <w:b/>
                <w:color w:val="000000"/>
                <w:sz w:val="22"/>
                <w:szCs w:val="22"/>
              </w:rPr>
            </w:pPr>
            <w:r>
              <w:rPr>
                <w:rFonts w:hint="eastAsia"/>
                <w:b/>
                <w:color w:val="000000"/>
                <w:sz w:val="22"/>
                <w:szCs w:val="22"/>
              </w:rPr>
              <w:t xml:space="preserve">受审核方确认：         </w:t>
            </w:r>
            <w:r>
              <w:rPr>
                <w:rFonts w:hint="eastAsia"/>
                <w:b/>
                <w:color w:val="000000"/>
                <w:sz w:val="22"/>
                <w:szCs w:val="22"/>
                <w:lang w:val="en-US" w:eastAsia="zh-CN"/>
              </w:rPr>
              <w:t xml:space="preserve">                         </w:t>
            </w:r>
            <w:r>
              <w:rPr>
                <w:rFonts w:hint="eastAsia"/>
                <w:b/>
                <w:color w:val="000000"/>
                <w:sz w:val="22"/>
                <w:szCs w:val="22"/>
              </w:rPr>
              <w:t>日期：</w:t>
            </w:r>
            <w:r>
              <w:rPr>
                <w:rFonts w:hint="eastAsia"/>
                <w:b/>
                <w:color w:val="000000"/>
                <w:sz w:val="22"/>
                <w:szCs w:val="22"/>
                <w:lang w:val="en-US" w:eastAsia="zh-CN"/>
              </w:rPr>
              <w:t xml:space="preserve">    </w:t>
            </w:r>
            <w:r>
              <w:rPr>
                <w:rFonts w:hint="eastAsia"/>
                <w:b/>
                <w:color w:val="000000"/>
                <w:sz w:val="22"/>
                <w:szCs w:val="22"/>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lang w:eastAsia="zh-CN"/>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pacing w:val="-10"/>
                <w:szCs w:val="21"/>
              </w:rPr>
              <w:t>推荐意见：</w:t>
            </w:r>
            <w:r>
              <w:rPr>
                <w:rFonts w:hint="eastAsia"/>
                <w:b/>
                <w:color w:val="000000"/>
                <w:spacing w:val="-10"/>
                <w:szCs w:val="21"/>
                <w:lang w:eastAsia="zh-CN"/>
              </w:rPr>
              <w:t>□</w:t>
            </w:r>
            <w:r>
              <w:rPr>
                <w:rFonts w:hint="eastAsia"/>
                <w:b/>
                <w:color w:val="000000"/>
                <w:spacing w:val="-10"/>
                <w:szCs w:val="21"/>
              </w:rPr>
              <w:t>可进行二阶段审核□需再次安排一阶段审核□不进入二阶段审核</w:t>
            </w:r>
            <w:r>
              <w:rPr>
                <w:b/>
                <w:color w:val="000000"/>
                <w:spacing w:val="-10"/>
                <w:szCs w:val="21"/>
              </w:rPr>
              <w:tab/>
            </w:r>
          </w:p>
          <w:p>
            <w:pPr>
              <w:spacing w:line="280" w:lineRule="exact"/>
              <w:rPr>
                <w:rFonts w:hint="eastAsia"/>
                <w:b/>
                <w:color w:val="000000"/>
                <w:sz w:val="22"/>
                <w:szCs w:val="22"/>
              </w:rPr>
            </w:pPr>
          </w:p>
          <w:p>
            <w:pPr>
              <w:spacing w:line="280" w:lineRule="exact"/>
              <w:rPr>
                <w:b/>
                <w:color w:val="000000"/>
                <w:sz w:val="22"/>
                <w:szCs w:val="22"/>
              </w:rPr>
            </w:pPr>
            <w:r>
              <w:rPr>
                <w:rFonts w:hint="eastAsia"/>
                <w:b/>
                <w:color w:val="000000"/>
                <w:sz w:val="22"/>
                <w:szCs w:val="22"/>
              </w:rPr>
              <w:t>验证人：</w:t>
            </w:r>
            <w:r>
              <w:rPr>
                <w:rFonts w:hint="eastAsia"/>
                <w:b/>
                <w:color w:val="000000"/>
                <w:sz w:val="22"/>
                <w:szCs w:val="22"/>
                <w:lang w:val="en-US" w:eastAsia="zh-CN"/>
              </w:rPr>
              <w:t xml:space="preserve">                                        </w:t>
            </w:r>
            <w:r>
              <w:rPr>
                <w:rFonts w:hint="eastAsia"/>
                <w:b/>
                <w:color w:val="000000"/>
                <w:sz w:val="22"/>
                <w:szCs w:val="22"/>
              </w:rPr>
              <w:t>日期：</w:t>
            </w:r>
            <w:r>
              <w:rPr>
                <w:rFonts w:hint="eastAsia"/>
                <w:b/>
                <w:color w:val="000000"/>
                <w:sz w:val="22"/>
                <w:szCs w:val="22"/>
                <w:lang w:val="en-US" w:eastAsia="zh-CN"/>
              </w:rPr>
              <w:t xml:space="preserve">    </w:t>
            </w:r>
            <w:r>
              <w:rPr>
                <w:rFonts w:hint="eastAsia"/>
                <w:b/>
                <w:color w:val="000000"/>
                <w:sz w:val="22"/>
                <w:szCs w:val="22"/>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altName w:val="Wingdings"/>
    <w:panose1 w:val="050201020105070707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3"/>
        <w:rFonts w:hint="default"/>
      </w:rPr>
    </w:pPr>
    <w:r>
      <w:pict>
        <v:shape id="图片 24" o:spid="_x0000_s3073"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4"/>
      <w:pBdr>
        <w:bottom w:val="none" w:color="auto" w:sz="0" w:space="0"/>
      </w:pBdr>
      <w:spacing w:line="320" w:lineRule="exact"/>
      <w:ind w:firstLine="720" w:firstLineChars="400"/>
      <w:jc w:val="left"/>
    </w:pPr>
    <w:r>
      <w:pict>
        <v:shape id="文本框 1" o:spid="_x0000_s3074" o:spt="202" type="#_x0000_t202" style="position:absolute;left:0pt;margin-left:345.5pt;margin-top:2.2pt;height:20.2pt;width:156.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3"/>
        <w:rFonts w:hint="default"/>
        <w:w w:val="90"/>
      </w:rPr>
      <w:t>Beijing International Standard united Certification Co.,Ltd.</w:t>
    </w:r>
  </w:p>
  <w:p>
    <w:r>
      <w:pict>
        <v:shape id="_x0000_s3075" o:spid="_x0000_s3075"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
      <o:rules v:ext="edit">
        <o:r id="V:Rule1" type="connector" idref="#_x0000_s3075"/>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5E47C49"/>
    <w:rsid w:val="7E76450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9"/>
    <w:semiHidden/>
    <w:qFormat/>
    <w:uiPriority w:val="99"/>
    <w:rPr>
      <w:sz w:val="18"/>
      <w:szCs w:val="18"/>
    </w:r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5">
    <w:name w:val="Subtitle"/>
    <w:basedOn w:val="1"/>
    <w:next w:val="1"/>
    <w:link w:val="12"/>
    <w:qFormat/>
    <w:uiPriority w:val="99"/>
    <w:pPr>
      <w:spacing w:before="240" w:after="60" w:line="312" w:lineRule="auto"/>
      <w:jc w:val="center"/>
      <w:outlineLvl w:val="1"/>
    </w:pPr>
    <w:rPr>
      <w:rFonts w:ascii="Cambria" w:hAnsi="Cambria"/>
      <w:b/>
      <w:bCs/>
      <w:kern w:val="28"/>
      <w:sz w:val="32"/>
      <w:szCs w:val="32"/>
    </w:rPr>
  </w:style>
  <w:style w:type="table" w:styleId="7">
    <w:name w:val="Table Grid"/>
    <w:basedOn w:val="6"/>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批注框文本 字符"/>
    <w:link w:val="2"/>
    <w:semiHidden/>
    <w:qFormat/>
    <w:locked/>
    <w:uiPriority w:val="99"/>
    <w:rPr>
      <w:rFonts w:ascii="Times New Roman" w:hAnsi="Times New Roman" w:eastAsia="宋体" w:cs="Times New Roman"/>
      <w:sz w:val="18"/>
      <w:szCs w:val="18"/>
    </w:rPr>
  </w:style>
  <w:style w:type="character" w:customStyle="1" w:styleId="10">
    <w:name w:val="页脚 字符"/>
    <w:link w:val="3"/>
    <w:qFormat/>
    <w:locked/>
    <w:uiPriority w:val="99"/>
    <w:rPr>
      <w:rFonts w:ascii="Times New Roman" w:hAnsi="Times New Roman" w:eastAsia="宋体" w:cs="Times New Roman"/>
      <w:sz w:val="18"/>
      <w:szCs w:val="18"/>
    </w:rPr>
  </w:style>
  <w:style w:type="character" w:customStyle="1" w:styleId="11">
    <w:name w:val="页眉 字符"/>
    <w:link w:val="4"/>
    <w:qFormat/>
    <w:locked/>
    <w:uiPriority w:val="99"/>
    <w:rPr>
      <w:rFonts w:ascii="Calibri" w:hAnsi="Calibri" w:eastAsia="宋体" w:cs="Times New Roman"/>
      <w:sz w:val="18"/>
      <w:szCs w:val="18"/>
    </w:rPr>
  </w:style>
  <w:style w:type="character" w:customStyle="1" w:styleId="12">
    <w:name w:val="副标题 字符"/>
    <w:link w:val="5"/>
    <w:qFormat/>
    <w:locked/>
    <w:uiPriority w:val="99"/>
    <w:rPr>
      <w:rFonts w:ascii="Cambria" w:hAnsi="Cambria" w:eastAsia="宋体" w:cs="Times New Roman"/>
      <w:b/>
      <w:bCs/>
      <w:kern w:val="28"/>
      <w:sz w:val="32"/>
      <w:szCs w:val="32"/>
    </w:rPr>
  </w:style>
  <w:style w:type="character" w:customStyle="1" w:styleId="13">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1</TotalTime>
  <ScaleCrop>false</ScaleCrop>
  <LinksUpToDate>false</LinksUpToDate>
  <CharactersWithSpaces>6844</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LIL</cp:lastModifiedBy>
  <dcterms:modified xsi:type="dcterms:W3CDTF">2021-04-27T13:01:52Z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D7655317B5754CFB92C3A07BE1D34B89</vt:lpwstr>
  </property>
</Properties>
</file>