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梅奥整形外科医院（济南）有限公司历下医疗美容门诊部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2021年04月24日 上午至2021年04月24日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