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涿州市勇胜通信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商瑞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162617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KVM交换机设备、pdu机柜的组装（强制产品认证许可范围内除外）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2.00;19.03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8日 上午至2019年10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,19.03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