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7511" w14:textId="77777777" w:rsidR="0012312B" w:rsidRDefault="00D73C97" w:rsidP="0012312B">
      <w:pPr>
        <w:jc w:val="center"/>
      </w:pPr>
    </w:p>
    <w:p w14:paraId="739AB808" w14:textId="77777777" w:rsidR="0012312B" w:rsidRDefault="00D73C97" w:rsidP="0012312B">
      <w:pPr>
        <w:jc w:val="center"/>
      </w:pPr>
    </w:p>
    <w:p w14:paraId="11930737" w14:textId="77777777" w:rsidR="0012312B" w:rsidRDefault="00D73C97" w:rsidP="0012312B">
      <w:pPr>
        <w:jc w:val="center"/>
      </w:pPr>
    </w:p>
    <w:p w14:paraId="508889A5" w14:textId="77777777" w:rsidR="0012312B" w:rsidRDefault="00D73C97" w:rsidP="0012312B">
      <w:pPr>
        <w:jc w:val="center"/>
      </w:pPr>
    </w:p>
    <w:p w14:paraId="21154F6B" w14:textId="77777777" w:rsidR="0012312B" w:rsidRPr="00093B5A" w:rsidRDefault="00C67FC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39A9E0E7" wp14:editId="4525C819">
            <wp:simplePos x="0" y="0"/>
            <wp:positionH relativeFrom="column">
              <wp:posOffset>1812341</wp:posOffset>
            </wp:positionH>
            <wp:positionV relativeFrom="paragraph">
              <wp:posOffset>49860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94727E" w14:textId="77777777" w:rsidR="0012312B" w:rsidRPr="00093B5A" w:rsidRDefault="00D73C97" w:rsidP="0012312B">
      <w:pPr>
        <w:jc w:val="center"/>
      </w:pPr>
    </w:p>
    <w:p w14:paraId="5EF93592" w14:textId="77777777" w:rsidR="0012312B" w:rsidRPr="00093B5A" w:rsidRDefault="00D73C97" w:rsidP="0012312B">
      <w:pPr>
        <w:jc w:val="center"/>
      </w:pPr>
    </w:p>
    <w:p w14:paraId="19890E2A" w14:textId="77777777" w:rsidR="0012312B" w:rsidRPr="00093B5A" w:rsidRDefault="00D73C97" w:rsidP="0012312B">
      <w:pPr>
        <w:jc w:val="center"/>
      </w:pPr>
    </w:p>
    <w:p w14:paraId="39F118DB" w14:textId="77777777" w:rsidR="0012312B" w:rsidRPr="00093B5A" w:rsidRDefault="00D73C97" w:rsidP="0012312B">
      <w:pPr>
        <w:jc w:val="center"/>
      </w:pPr>
    </w:p>
    <w:p w14:paraId="71535ADA" w14:textId="77777777" w:rsidR="0012312B" w:rsidRPr="00093B5A" w:rsidRDefault="00D73C97" w:rsidP="0012312B"/>
    <w:p w14:paraId="25D16079" w14:textId="77777777" w:rsidR="0012312B" w:rsidRPr="00093B5A" w:rsidRDefault="00D73C97" w:rsidP="0012312B">
      <w:pPr>
        <w:spacing w:line="0" w:lineRule="atLeast"/>
        <w:rPr>
          <w:rFonts w:ascii="宋体" w:hAnsi="宋体"/>
          <w:sz w:val="48"/>
        </w:rPr>
      </w:pPr>
    </w:p>
    <w:p w14:paraId="6C6EBE6C" w14:textId="77777777" w:rsidR="0012312B" w:rsidRPr="00093B5A" w:rsidRDefault="00D73C97" w:rsidP="0012312B">
      <w:pPr>
        <w:spacing w:line="0" w:lineRule="atLeast"/>
        <w:rPr>
          <w:rFonts w:ascii="宋体" w:hAnsi="宋体"/>
          <w:sz w:val="48"/>
        </w:rPr>
      </w:pPr>
    </w:p>
    <w:p w14:paraId="6F8C2579" w14:textId="77777777" w:rsidR="0012312B" w:rsidRPr="00093B5A" w:rsidRDefault="00D73C97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E86970E" w14:textId="77777777" w:rsidR="0012312B" w:rsidRPr="00093B5A" w:rsidRDefault="00D73C97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C5DD6EB" w14:textId="77777777" w:rsidR="0012312B" w:rsidRPr="00093B5A" w:rsidRDefault="00C67FC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70ABF53" w14:textId="77777777" w:rsidR="0012312B" w:rsidRPr="00093B5A" w:rsidRDefault="00C67FC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25AB7B4" w14:textId="77777777" w:rsidR="0012312B" w:rsidRPr="00093B5A" w:rsidRDefault="00C67FC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D466B9B" w14:textId="77777777" w:rsidR="0012312B" w:rsidRPr="00093B5A" w:rsidRDefault="00D73C97" w:rsidP="0012312B">
      <w:pPr>
        <w:widowControl/>
        <w:rPr>
          <w:rFonts w:ascii="宋体" w:hAnsi="宋体"/>
          <w:b/>
          <w:sz w:val="52"/>
          <w:szCs w:val="52"/>
        </w:rPr>
      </w:pPr>
    </w:p>
    <w:p w14:paraId="319ACC7C" w14:textId="77777777" w:rsidR="0012312B" w:rsidRPr="00093B5A" w:rsidRDefault="00D73C97" w:rsidP="0012312B">
      <w:pPr>
        <w:widowControl/>
        <w:rPr>
          <w:rFonts w:ascii="宋体" w:hAnsi="宋体"/>
          <w:b/>
          <w:sz w:val="52"/>
          <w:szCs w:val="52"/>
        </w:rPr>
      </w:pPr>
    </w:p>
    <w:p w14:paraId="1AA38D36" w14:textId="77777777" w:rsidR="0012312B" w:rsidRPr="00093B5A" w:rsidRDefault="00D73C97" w:rsidP="0012312B">
      <w:pPr>
        <w:widowControl/>
        <w:rPr>
          <w:rFonts w:ascii="宋体" w:hAnsi="宋体"/>
          <w:b/>
          <w:sz w:val="52"/>
          <w:szCs w:val="52"/>
        </w:rPr>
      </w:pPr>
    </w:p>
    <w:p w14:paraId="0F6D1422" w14:textId="77777777" w:rsidR="0012312B" w:rsidRPr="00093B5A" w:rsidRDefault="00D73C97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6AA02B6" w14:textId="2900206F" w:rsidR="0012312B" w:rsidRDefault="00D73C97" w:rsidP="0012312B">
      <w:pPr>
        <w:spacing w:line="365" w:lineRule="exact"/>
        <w:rPr>
          <w:rFonts w:ascii="宋体" w:hAnsi="宋体"/>
          <w:sz w:val="32"/>
        </w:rPr>
      </w:pPr>
    </w:p>
    <w:p w14:paraId="04E91892" w14:textId="77777777" w:rsidR="00852867" w:rsidRPr="00093B5A" w:rsidRDefault="00852867" w:rsidP="0012312B">
      <w:pPr>
        <w:spacing w:line="365" w:lineRule="exact"/>
        <w:rPr>
          <w:rFonts w:ascii="宋体" w:hAnsi="宋体"/>
          <w:sz w:val="32"/>
        </w:rPr>
      </w:pPr>
    </w:p>
    <w:p w14:paraId="23370052" w14:textId="01DFE73A" w:rsidR="0012312B" w:rsidRPr="00852867" w:rsidRDefault="00C67FC6" w:rsidP="00852867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852867">
        <w:rPr>
          <w:rFonts w:ascii="MS PGothic" w:hAnsi="MS PGothic" w:hint="eastAsia"/>
          <w:sz w:val="32"/>
        </w:rPr>
        <w:t xml:space="preserve"> </w:t>
      </w:r>
      <w:r w:rsidRPr="00852867">
        <w:rPr>
          <w:rFonts w:ascii="宋体" w:hAnsi="宋体"/>
          <w:sz w:val="32"/>
          <w:szCs w:val="32"/>
          <w:u w:val="single"/>
        </w:rPr>
        <w:t>江苏奇乐娃实业有限公司</w:t>
      </w:r>
      <w:bookmarkEnd w:id="1"/>
    </w:p>
    <w:p w14:paraId="10141B77" w14:textId="52C2B302" w:rsidR="0012312B" w:rsidRPr="00852867" w:rsidRDefault="00C67FC6" w:rsidP="00852867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852867">
        <w:rPr>
          <w:rFonts w:ascii="宋体" w:hAnsi="宋体" w:hint="eastAsia"/>
          <w:spacing w:val="80"/>
          <w:sz w:val="32"/>
        </w:rPr>
        <w:t xml:space="preserve"> </w:t>
      </w:r>
      <w:r w:rsidR="00852867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852867">
        <w:rPr>
          <w:rFonts w:ascii="宋体" w:hAnsi="宋体" w:hint="eastAsia"/>
          <w:sz w:val="32"/>
        </w:rPr>
        <w:t xml:space="preserve"> </w:t>
      </w:r>
      <w:r w:rsidR="00852867" w:rsidRPr="00852867">
        <w:rPr>
          <w:rFonts w:ascii="宋体" w:hAnsi="宋体" w:hint="eastAsia"/>
          <w:sz w:val="32"/>
          <w:u w:val="single"/>
        </w:rPr>
        <w:t xml:space="preserve"> </w:t>
      </w:r>
      <w:r w:rsidR="00852867" w:rsidRPr="00852867">
        <w:rPr>
          <w:rFonts w:ascii="宋体" w:hAnsi="宋体"/>
          <w:sz w:val="32"/>
          <w:u w:val="single"/>
        </w:rPr>
        <w:t xml:space="preserve"> </w:t>
      </w:r>
      <w:r w:rsidR="00852867">
        <w:rPr>
          <w:rFonts w:ascii="宋体" w:hAnsi="宋体"/>
          <w:sz w:val="32"/>
          <w:u w:val="single"/>
        </w:rPr>
        <w:t xml:space="preserve">  </w:t>
      </w:r>
      <w:r w:rsidRPr="00852867">
        <w:rPr>
          <w:rFonts w:ascii="宋体" w:hAnsi="宋体" w:hint="eastAsia"/>
          <w:sz w:val="32"/>
          <w:u w:val="single"/>
        </w:rPr>
        <w:t>0122-2020-2021</w:t>
      </w:r>
      <w:bookmarkEnd w:id="2"/>
      <w:r w:rsidR="00852867">
        <w:rPr>
          <w:rFonts w:ascii="宋体" w:hAnsi="宋体"/>
          <w:sz w:val="32"/>
          <w:u w:val="single"/>
        </w:rPr>
        <w:t xml:space="preserve">    </w:t>
      </w:r>
    </w:p>
    <w:p w14:paraId="6E6E5741" w14:textId="125A306A" w:rsidR="0012312B" w:rsidRPr="00093B5A" w:rsidRDefault="00C67FC6" w:rsidP="00852867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52867">
        <w:rPr>
          <w:rFonts w:ascii="MS PGothic" w:hAnsi="MS PGothic" w:hint="eastAsia"/>
          <w:sz w:val="32"/>
        </w:rPr>
        <w:t xml:space="preserve"> </w:t>
      </w:r>
      <w:r w:rsidR="00852867" w:rsidRPr="00852867">
        <w:rPr>
          <w:rFonts w:ascii="MS PGothic" w:hAnsi="MS PGothic" w:hint="eastAsia"/>
          <w:sz w:val="32"/>
          <w:u w:val="single"/>
        </w:rPr>
        <w:t xml:space="preserve"> </w:t>
      </w:r>
      <w:r w:rsidR="00852867" w:rsidRPr="00852867">
        <w:rPr>
          <w:rFonts w:ascii="MS PGothic" w:hAnsi="MS PGothic"/>
          <w:sz w:val="32"/>
          <w:u w:val="single"/>
        </w:rPr>
        <w:t xml:space="preserve"> </w:t>
      </w:r>
      <w:r w:rsidR="00852867">
        <w:rPr>
          <w:rFonts w:ascii="MS PGothic" w:hAnsi="MS PGothic" w:hint="eastAsia"/>
          <w:sz w:val="32"/>
          <w:u w:val="single"/>
        </w:rPr>
        <w:t>第一次</w:t>
      </w:r>
      <w:r w:rsidRPr="00852867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852867">
        <w:rPr>
          <w:rFonts w:ascii="宋体" w:hAnsi="宋体" w:hint="eastAsia"/>
          <w:sz w:val="32"/>
          <w:u w:val="single"/>
        </w:rPr>
        <w:t xml:space="preserve"> </w:t>
      </w:r>
      <w:r w:rsidR="00852867">
        <w:rPr>
          <w:rFonts w:ascii="宋体" w:hAnsi="宋体"/>
          <w:sz w:val="32"/>
          <w:u w:val="single"/>
        </w:rPr>
        <w:t xml:space="preserve"> </w:t>
      </w:r>
    </w:p>
    <w:p w14:paraId="1A164D34" w14:textId="77777777" w:rsidR="0012312B" w:rsidRPr="00093B5A" w:rsidRDefault="00D73C97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49C8FA4" w14:textId="77777777" w:rsidR="00AF6EBD" w:rsidRPr="00093B5A" w:rsidRDefault="00D73C9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53F78EB" w14:textId="77777777" w:rsidR="00863661" w:rsidRPr="00093B5A" w:rsidRDefault="00C67FC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0122-2020-2021</w:t>
      </w:r>
      <w:bookmarkEnd w:id="3"/>
    </w:p>
    <w:p w14:paraId="4F0EB041" w14:textId="77777777" w:rsidR="00863661" w:rsidRPr="00093B5A" w:rsidRDefault="00C67FC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18C8223" w14:textId="77777777" w:rsidR="00863661" w:rsidRPr="00093B5A" w:rsidRDefault="00C67FC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694"/>
        <w:gridCol w:w="1984"/>
        <w:gridCol w:w="2126"/>
      </w:tblGrid>
      <w:tr w:rsidR="00595D4E" w14:paraId="08BE42A7" w14:textId="77777777" w:rsidTr="00852867">
        <w:trPr>
          <w:trHeight w:val="442"/>
        </w:trPr>
        <w:tc>
          <w:tcPr>
            <w:tcW w:w="1707" w:type="dxa"/>
            <w:vAlign w:val="center"/>
          </w:tcPr>
          <w:p w14:paraId="06692800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4" w:type="dxa"/>
            <w:vAlign w:val="center"/>
          </w:tcPr>
          <w:p w14:paraId="0B302CB8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江苏奇乐娃实业有限公司</w:t>
            </w:r>
            <w:bookmarkEnd w:id="4"/>
          </w:p>
        </w:tc>
        <w:tc>
          <w:tcPr>
            <w:tcW w:w="1984" w:type="dxa"/>
            <w:vAlign w:val="center"/>
          </w:tcPr>
          <w:p w14:paraId="52304DF7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222BE35E" w14:textId="76C432E6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</w:t>
            </w:r>
            <w:r w:rsidR="00C2098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C2098C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俊</w:t>
            </w:r>
            <w:bookmarkEnd w:id="5"/>
          </w:p>
        </w:tc>
      </w:tr>
      <w:tr w:rsidR="00595D4E" w14:paraId="5C7C579A" w14:textId="77777777" w:rsidTr="00852867">
        <w:trPr>
          <w:trHeight w:val="420"/>
        </w:trPr>
        <w:tc>
          <w:tcPr>
            <w:tcW w:w="1707" w:type="dxa"/>
            <w:vAlign w:val="center"/>
          </w:tcPr>
          <w:p w14:paraId="060FA84F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4" w:type="dxa"/>
            <w:vAlign w:val="center"/>
          </w:tcPr>
          <w:p w14:paraId="21B8958D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ISC-2020-0740</w:t>
            </w:r>
            <w:bookmarkEnd w:id="6"/>
          </w:p>
        </w:tc>
        <w:tc>
          <w:tcPr>
            <w:tcW w:w="1984" w:type="dxa"/>
            <w:vAlign w:val="center"/>
          </w:tcPr>
          <w:p w14:paraId="414DF433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669E2849" w14:textId="7124D4FA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2025-06-23</w:t>
            </w:r>
            <w:bookmarkEnd w:id="7"/>
          </w:p>
        </w:tc>
      </w:tr>
      <w:tr w:rsidR="00595D4E" w14:paraId="6B6E0FA0" w14:textId="77777777" w:rsidTr="00852867">
        <w:trPr>
          <w:trHeight w:val="555"/>
        </w:trPr>
        <w:tc>
          <w:tcPr>
            <w:tcW w:w="1707" w:type="dxa"/>
            <w:vAlign w:val="center"/>
          </w:tcPr>
          <w:p w14:paraId="29399C0B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4" w:type="dxa"/>
            <w:vAlign w:val="center"/>
          </w:tcPr>
          <w:p w14:paraId="22241775" w14:textId="6940733B" w:rsidR="00863661" w:rsidRPr="00093B5A" w:rsidRDefault="00852867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C67FC6"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  <w:vAlign w:val="center"/>
          </w:tcPr>
          <w:p w14:paraId="5DA4A597" w14:textId="77777777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107173A4" w14:textId="7D7BC502" w:rsidR="00863661" w:rsidRPr="00093B5A" w:rsidRDefault="00C67FC6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2021年04月24日</w:t>
            </w:r>
            <w:bookmarkEnd w:id="9"/>
          </w:p>
        </w:tc>
      </w:tr>
      <w:tr w:rsidR="00852867" w14:paraId="2CEA722C" w14:textId="77777777" w:rsidTr="00852867">
        <w:trPr>
          <w:trHeight w:val="704"/>
        </w:trPr>
        <w:tc>
          <w:tcPr>
            <w:tcW w:w="1707" w:type="dxa"/>
            <w:vAlign w:val="center"/>
          </w:tcPr>
          <w:p w14:paraId="785A5E0A" w14:textId="77777777" w:rsidR="00852867" w:rsidRPr="00093B5A" w:rsidRDefault="00852867" w:rsidP="00852867">
            <w:r w:rsidRPr="00093B5A">
              <w:rPr>
                <w:rFonts w:hint="eastAsia"/>
              </w:rPr>
              <w:t>监督审核员</w:t>
            </w:r>
          </w:p>
          <w:p w14:paraId="3DD69BA5" w14:textId="77777777" w:rsidR="00852867" w:rsidRPr="00093B5A" w:rsidRDefault="00852867" w:rsidP="00852867"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694" w:type="dxa"/>
            <w:vAlign w:val="center"/>
          </w:tcPr>
          <w:p w14:paraId="6D1DE613" w14:textId="4E744797" w:rsidR="00852867" w:rsidRPr="00093B5A" w:rsidRDefault="00852867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</w:tc>
        <w:tc>
          <w:tcPr>
            <w:tcW w:w="1984" w:type="dxa"/>
            <w:vAlign w:val="center"/>
          </w:tcPr>
          <w:p w14:paraId="2F105EA4" w14:textId="25AF9168" w:rsidR="00852867" w:rsidRPr="00093B5A" w:rsidRDefault="00852867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5B6A1161" w14:textId="77777777" w:rsidR="00852867" w:rsidRDefault="00852867" w:rsidP="00852867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  <w:p w14:paraId="220B773F" w14:textId="0F29A4D6" w:rsidR="00852867" w:rsidRPr="00093B5A" w:rsidRDefault="00852867" w:rsidP="008528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</w:tc>
      </w:tr>
    </w:tbl>
    <w:p w14:paraId="392AC3FF" w14:textId="77777777" w:rsidR="00863661" w:rsidRPr="00093B5A" w:rsidRDefault="00C67FC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5F87718" w14:textId="77777777" w:rsidR="00852867" w:rsidRDefault="00852867" w:rsidP="00852867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7FDB8E0" w14:textId="77777777" w:rsidR="00852867" w:rsidRPr="003501EA" w:rsidRDefault="00852867" w:rsidP="00852867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2BAA2518" w14:textId="77777777" w:rsidR="00852867" w:rsidRPr="005953AB" w:rsidRDefault="00852867" w:rsidP="00852867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95DDAA4" w14:textId="77777777" w:rsidR="00852867" w:rsidRDefault="00852867" w:rsidP="00852867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099A602" w14:textId="52A4FD6E" w:rsidR="00852867" w:rsidRPr="003501EA" w:rsidRDefault="00852867" w:rsidP="00852867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江苏奇乐娃实业有限公司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Pr="008B0670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企业主要耗能为电、水，电能表及水表均由供电</w:t>
      </w:r>
      <w:r w:rsidR="005901E8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供水部门管理，2020年度能耗约为57.16t标准煤，不是重点耗能企业</w:t>
      </w:r>
      <w:r w:rsidR="005901E8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B2121F">
        <w:rPr>
          <w:rFonts w:asciiTheme="minorEastAsia" w:hAnsiTheme="minorEastAsia" w:cs="宋体"/>
          <w:bCs/>
          <w:kern w:val="0"/>
          <w:szCs w:val="21"/>
        </w:rPr>
        <w:t>B17167-2006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标准要求。企业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特种设备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共</w:t>
      </w:r>
      <w:r w:rsidR="005901E8">
        <w:rPr>
          <w:rFonts w:asciiTheme="minorEastAsia" w:hAnsiTheme="minorEastAsia" w:cs="宋体"/>
          <w:bCs/>
          <w:kern w:val="0"/>
          <w:szCs w:val="21"/>
        </w:rPr>
        <w:t>7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台</w:t>
      </w:r>
      <w:r w:rsidRPr="00B2121F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均在有效期内使用，检查了企业的环保管理情况，抽查了第三方的检测报告，三废的</w:t>
      </w:r>
      <w:r w:rsidR="005901E8">
        <w:rPr>
          <w:rFonts w:asciiTheme="minorEastAsia" w:hAnsiTheme="minorEastAsia" w:cs="宋体" w:hint="eastAsia"/>
          <w:bCs/>
          <w:kern w:val="0"/>
          <w:szCs w:val="21"/>
        </w:rPr>
        <w:t>排放</w:t>
      </w:r>
      <w:r w:rsidR="00B2121F" w:rsidRPr="00B2121F">
        <w:rPr>
          <w:rFonts w:asciiTheme="minorEastAsia" w:hAnsiTheme="minorEastAsia" w:cs="宋体" w:hint="eastAsia"/>
          <w:bCs/>
          <w:kern w:val="0"/>
          <w:szCs w:val="21"/>
        </w:rPr>
        <w:t>检测数据均在标准规定的范围内排放，安全、环保管理满足要求。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 w:rsidR="003F1E14">
        <w:rPr>
          <w:rFonts w:ascii="宋体" w:hAnsi="宋体" w:hint="eastAsia"/>
          <w:szCs w:val="21"/>
        </w:rPr>
        <w:t>原材料、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</w:t>
      </w:r>
      <w:r>
        <w:rPr>
          <w:rFonts w:ascii="宋体" w:hAnsi="宋体" w:hint="eastAsia"/>
          <w:szCs w:val="21"/>
        </w:rPr>
        <w:t>过程</w:t>
      </w:r>
      <w:r w:rsidRPr="003501EA">
        <w:rPr>
          <w:rFonts w:ascii="宋体" w:hAnsi="宋体" w:hint="eastAsia"/>
          <w:szCs w:val="21"/>
        </w:rPr>
        <w:t>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0182922B" w14:textId="77777777" w:rsidR="00852867" w:rsidRPr="003501EA" w:rsidRDefault="00852867" w:rsidP="00852867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092E1D44" w14:textId="77777777" w:rsidR="00852867" w:rsidRPr="005953AB" w:rsidRDefault="00852867" w:rsidP="00852867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9258289" w14:textId="77777777" w:rsidR="00852867" w:rsidRDefault="00852867" w:rsidP="0085286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7415B05" w14:textId="63B7310C" w:rsidR="00852867" w:rsidRDefault="00852867" w:rsidP="00D72948">
      <w:pPr>
        <w:snapToGrid w:val="0"/>
        <w:spacing w:line="360" w:lineRule="auto"/>
        <w:ind w:firstLineChars="200" w:firstLine="420"/>
        <w:rPr>
          <w:rFonts w:ascii="宋体" w:hAnsi="宋体"/>
          <w:bCs/>
          <w:color w:val="FF0000"/>
          <w:szCs w:val="21"/>
        </w:rPr>
      </w:pPr>
      <w:r w:rsidRPr="00556501">
        <w:rPr>
          <w:rFonts w:asciiTheme="minorEastAsia" w:hAnsiTheme="minorEastAsia" w:cs="宋体" w:hint="eastAsia"/>
          <w:bCs/>
          <w:kern w:val="0"/>
          <w:szCs w:val="21"/>
        </w:rPr>
        <w:t>在审核</w:t>
      </w:r>
      <w:r w:rsidRPr="00D72948">
        <w:rPr>
          <w:rFonts w:asciiTheme="minorEastAsia" w:hAnsiTheme="minorEastAsia" w:cs="宋体" w:hint="eastAsia"/>
          <w:bCs/>
          <w:kern w:val="0"/>
          <w:szCs w:val="21"/>
        </w:rPr>
        <w:t>过程中了解到，</w:t>
      </w:r>
      <w:r w:rsidRPr="00D72948">
        <w:rPr>
          <w:rFonts w:ascii="宋体" w:hAnsi="宋体" w:hint="eastAsia"/>
          <w:bCs/>
          <w:szCs w:val="21"/>
        </w:rPr>
        <w:t>企业每年进行一次内审，于202</w:t>
      </w:r>
      <w:r w:rsidRPr="00D72948">
        <w:rPr>
          <w:rFonts w:ascii="宋体" w:hAnsi="宋体"/>
          <w:bCs/>
          <w:szCs w:val="21"/>
        </w:rPr>
        <w:t>1</w:t>
      </w:r>
      <w:r w:rsidRPr="00D72948">
        <w:rPr>
          <w:rFonts w:ascii="宋体" w:hAnsi="宋体" w:hint="eastAsia"/>
          <w:bCs/>
          <w:szCs w:val="21"/>
        </w:rPr>
        <w:t>年0</w:t>
      </w:r>
      <w:r w:rsidR="00D72948">
        <w:rPr>
          <w:rFonts w:ascii="宋体" w:hAnsi="宋体"/>
          <w:bCs/>
          <w:szCs w:val="21"/>
        </w:rPr>
        <w:t>4</w:t>
      </w:r>
      <w:r w:rsidRPr="00D72948">
        <w:rPr>
          <w:rFonts w:ascii="宋体" w:hAnsi="宋体" w:hint="eastAsia"/>
          <w:bCs/>
          <w:szCs w:val="21"/>
        </w:rPr>
        <w:t>月</w:t>
      </w:r>
      <w:r w:rsidR="00D72948">
        <w:rPr>
          <w:rFonts w:ascii="宋体" w:hAnsi="宋体"/>
          <w:bCs/>
          <w:szCs w:val="21"/>
        </w:rPr>
        <w:t>1</w:t>
      </w:r>
      <w:r w:rsidRPr="00D72948">
        <w:rPr>
          <w:rFonts w:ascii="宋体" w:hAnsi="宋体"/>
          <w:bCs/>
          <w:szCs w:val="21"/>
        </w:rPr>
        <w:t>0</w:t>
      </w:r>
      <w:r w:rsidRPr="00D72948">
        <w:rPr>
          <w:rFonts w:ascii="宋体" w:hAnsi="宋体" w:hint="eastAsia"/>
          <w:bCs/>
          <w:szCs w:val="21"/>
        </w:rPr>
        <w:t>日组织了公司测量管理体系内审工作，管理者代表亲自参与审核，</w:t>
      </w:r>
      <w:r w:rsidR="00D72948" w:rsidRPr="00D72948">
        <w:rPr>
          <w:rFonts w:ascii="宋体" w:eastAsia="宋体" w:hAnsi="宋体" w:cs="Times New Roman" w:hint="eastAsia"/>
          <w:szCs w:val="21"/>
        </w:rPr>
        <w:t>内审分二个组，对公司四个部门和生产车间进行了全要素的审核，</w:t>
      </w:r>
      <w:r w:rsidRPr="00D72948">
        <w:rPr>
          <w:rFonts w:ascii="宋体" w:hAnsi="宋体" w:hint="eastAsia"/>
          <w:bCs/>
          <w:szCs w:val="21"/>
        </w:rPr>
        <w:t>共开出了</w:t>
      </w:r>
      <w:r w:rsidR="00D72948" w:rsidRPr="00D72948">
        <w:rPr>
          <w:rFonts w:ascii="宋体" w:hAnsi="宋体" w:hint="eastAsia"/>
          <w:bCs/>
          <w:szCs w:val="21"/>
        </w:rPr>
        <w:t>一</w:t>
      </w:r>
      <w:r w:rsidR="00D72948">
        <w:rPr>
          <w:rFonts w:ascii="宋体" w:hAnsi="宋体" w:hint="eastAsia"/>
          <w:bCs/>
          <w:szCs w:val="21"/>
        </w:rPr>
        <w:t>个</w:t>
      </w:r>
      <w:r w:rsidRPr="00D72948">
        <w:rPr>
          <w:rFonts w:ascii="宋体" w:hAnsi="宋体" w:hint="eastAsia"/>
          <w:bCs/>
          <w:szCs w:val="21"/>
        </w:rPr>
        <w:t>不符合项，</w:t>
      </w:r>
      <w:r w:rsidR="00D72948" w:rsidRPr="00D72948">
        <w:rPr>
          <w:rFonts w:ascii="宋体" w:hAnsi="宋体" w:hint="eastAsia"/>
          <w:bCs/>
          <w:szCs w:val="21"/>
        </w:rPr>
        <w:t>在规定的时间内</w:t>
      </w:r>
      <w:r w:rsidRPr="00D72948">
        <w:rPr>
          <w:rFonts w:ascii="宋体" w:hAnsi="宋体" w:hint="eastAsia"/>
          <w:bCs/>
          <w:szCs w:val="21"/>
        </w:rPr>
        <w:t>完</w:t>
      </w:r>
      <w:r w:rsidR="00D72948" w:rsidRPr="00D72948">
        <w:rPr>
          <w:rFonts w:ascii="宋体" w:hAnsi="宋体" w:hint="eastAsia"/>
          <w:bCs/>
          <w:szCs w:val="21"/>
        </w:rPr>
        <w:t>了</w:t>
      </w:r>
      <w:r w:rsidRPr="00D72948">
        <w:rPr>
          <w:rFonts w:ascii="宋体" w:hAnsi="宋体" w:hint="eastAsia"/>
          <w:bCs/>
          <w:szCs w:val="21"/>
        </w:rPr>
        <w:t>成整改，并对纠正措施的有效性进行了验证。企业于202</w:t>
      </w:r>
      <w:r w:rsidRPr="00D72948">
        <w:rPr>
          <w:rFonts w:ascii="宋体" w:hAnsi="宋体"/>
          <w:bCs/>
          <w:szCs w:val="21"/>
        </w:rPr>
        <w:t>1</w:t>
      </w:r>
      <w:r w:rsidRPr="00D72948">
        <w:rPr>
          <w:rFonts w:ascii="宋体" w:hAnsi="宋体" w:hint="eastAsia"/>
          <w:bCs/>
          <w:szCs w:val="21"/>
        </w:rPr>
        <w:t>年0</w:t>
      </w:r>
      <w:r w:rsidR="00D72948" w:rsidRPr="00D72948">
        <w:rPr>
          <w:rFonts w:ascii="宋体" w:hAnsi="宋体"/>
          <w:bCs/>
          <w:szCs w:val="21"/>
        </w:rPr>
        <w:t>4</w:t>
      </w:r>
      <w:r w:rsidRPr="00D72948">
        <w:rPr>
          <w:rFonts w:ascii="宋体" w:hAnsi="宋体" w:hint="eastAsia"/>
          <w:bCs/>
          <w:szCs w:val="21"/>
        </w:rPr>
        <w:t>月</w:t>
      </w:r>
      <w:r w:rsidR="00D72948" w:rsidRPr="00D72948">
        <w:rPr>
          <w:rFonts w:ascii="宋体" w:hAnsi="宋体"/>
          <w:bCs/>
          <w:szCs w:val="21"/>
        </w:rPr>
        <w:t>20</w:t>
      </w:r>
      <w:r w:rsidRPr="00D72948">
        <w:rPr>
          <w:rFonts w:ascii="宋体" w:hAnsi="宋体" w:hint="eastAsia"/>
          <w:bCs/>
          <w:szCs w:val="21"/>
        </w:rPr>
        <w:t>日开展了测量管理体系管理评审，会议由公司总经理</w:t>
      </w:r>
      <w:r w:rsidR="00D72948" w:rsidRPr="00D72948">
        <w:rPr>
          <w:rFonts w:ascii="宋体" w:eastAsia="宋体" w:hAnsi="宋体" w:cs="Times New Roman" w:hint="eastAsia"/>
          <w:szCs w:val="21"/>
        </w:rPr>
        <w:t>胡建波主持</w:t>
      </w:r>
      <w:r w:rsidRPr="00D72948">
        <w:rPr>
          <w:rFonts w:ascii="宋体" w:hAnsi="宋体" w:hint="eastAsia"/>
          <w:bCs/>
          <w:szCs w:val="21"/>
        </w:rPr>
        <w:t>，由管理者代表</w:t>
      </w:r>
      <w:r w:rsidR="00D72948" w:rsidRPr="00D72948">
        <w:rPr>
          <w:rFonts w:ascii="宋体" w:hAnsi="宋体" w:cs="宋体" w:hint="eastAsia"/>
          <w:kern w:val="0"/>
          <w:szCs w:val="21"/>
        </w:rPr>
        <w:t>刘俊</w:t>
      </w:r>
      <w:r w:rsidRPr="00D72948">
        <w:rPr>
          <w:rFonts w:ascii="宋体" w:hAnsi="宋体" w:hint="eastAsia"/>
          <w:bCs/>
          <w:szCs w:val="21"/>
        </w:rPr>
        <w:t>汇报了体系运行情况。会议肯定了公司测量管理体</w:t>
      </w:r>
      <w:r w:rsidRPr="00D72948">
        <w:rPr>
          <w:rFonts w:ascii="宋体" w:hAnsi="宋体" w:hint="eastAsia"/>
          <w:bCs/>
          <w:szCs w:val="21"/>
        </w:rPr>
        <w:lastRenderedPageBreak/>
        <w:t xml:space="preserve">系的充分性、有效性和适宜性，形成了管理评审报告。 </w:t>
      </w:r>
    </w:p>
    <w:p w14:paraId="05E19213" w14:textId="77777777" w:rsidR="00D72948" w:rsidRPr="002F669A" w:rsidRDefault="00D72948" w:rsidP="00D72948">
      <w:pPr>
        <w:snapToGrid w:val="0"/>
        <w:spacing w:line="240" w:lineRule="exact"/>
        <w:ind w:firstLineChars="200" w:firstLine="420"/>
        <w:rPr>
          <w:rFonts w:ascii="宋体" w:hAnsi="宋体"/>
          <w:bCs/>
          <w:color w:val="FF0000"/>
          <w:szCs w:val="21"/>
        </w:rPr>
      </w:pPr>
    </w:p>
    <w:p w14:paraId="714D8570" w14:textId="77777777" w:rsidR="00852867" w:rsidRPr="00D061DE" w:rsidRDefault="00852867" w:rsidP="00852867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</w:p>
    <w:p w14:paraId="4605037C" w14:textId="77777777" w:rsidR="00852867" w:rsidRPr="00D72948" w:rsidRDefault="00852867" w:rsidP="00852867">
      <w:pPr>
        <w:widowControl/>
        <w:spacing w:line="400" w:lineRule="exact"/>
        <w:ind w:firstLineChars="200" w:firstLine="420"/>
      </w:pPr>
      <w:r w:rsidRPr="00D72948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D72948">
        <w:rPr>
          <w:rFonts w:ascii="宋体" w:hAnsi="宋体" w:cs="宋体" w:hint="eastAsia"/>
          <w:bCs/>
          <w:kern w:val="0"/>
          <w:szCs w:val="21"/>
        </w:rPr>
        <w:t>根据顾客要求，识别的</w:t>
      </w:r>
      <w:r w:rsidRPr="00D72948">
        <w:rPr>
          <w:rFonts w:hint="eastAsia"/>
        </w:rPr>
        <w:t>关键测量过程（</w:t>
      </w:r>
      <w:r w:rsidRPr="00D72948">
        <w:rPr>
          <w:rFonts w:ascii="宋体" w:hAnsi="宋体" w:hint="eastAsia"/>
          <w:szCs w:val="21"/>
        </w:rPr>
        <w:t>铝合金型材厚度测量过程</w:t>
      </w:r>
      <w:r w:rsidRPr="00D72948">
        <w:rPr>
          <w:rFonts w:ascii="宋体" w:hAnsi="宋体" w:cs="宋体" w:hint="eastAsia"/>
          <w:bCs/>
          <w:kern w:val="0"/>
          <w:szCs w:val="21"/>
        </w:rPr>
        <w:t>），查看了《</w:t>
      </w:r>
      <w:r w:rsidRPr="00D72948">
        <w:rPr>
          <w:rFonts w:ascii="宋体" w:hAnsi="宋体" w:hint="eastAsia"/>
          <w:szCs w:val="21"/>
        </w:rPr>
        <w:t>铝合金型材厚度测量</w:t>
      </w:r>
      <w:r w:rsidRPr="00D72948">
        <w:rPr>
          <w:rFonts w:ascii="宋体" w:hAnsi="宋体" w:hint="eastAsia"/>
        </w:rPr>
        <w:t>过程控制规范》，</w:t>
      </w:r>
      <w:r w:rsidRPr="00D72948">
        <w:rPr>
          <w:rFonts w:hint="eastAsia"/>
        </w:rPr>
        <w:t>计量要求的导出正确，配备的测量设备，经检定合格，并进行了计量验证，验证方法正确，</w:t>
      </w:r>
      <w:r w:rsidRPr="00D72948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D72948">
        <w:rPr>
          <w:rFonts w:hint="eastAsia"/>
        </w:rPr>
        <w:t>详见</w:t>
      </w:r>
      <w:r w:rsidRPr="00D72948">
        <w:rPr>
          <w:rFonts w:ascii="宋体" w:hAnsi="宋体" w:hint="eastAsia"/>
          <w:szCs w:val="21"/>
        </w:rPr>
        <w:t>铝合金型材厚度测量过程</w:t>
      </w:r>
      <w:r w:rsidRPr="00D72948">
        <w:rPr>
          <w:rFonts w:hint="eastAsia"/>
        </w:rPr>
        <w:t>《计量要求导出与验证记录表》、《测量过程控制检查表》及附件</w:t>
      </w:r>
      <w:r w:rsidRPr="00D72948">
        <w:rPr>
          <w:rFonts w:ascii="宋体" w:hAnsi="宋体" w:hint="eastAsia"/>
        </w:rPr>
        <w:t>《</w:t>
      </w:r>
      <w:r w:rsidRPr="00D72948">
        <w:rPr>
          <w:rFonts w:ascii="宋体" w:hAnsi="宋体" w:hint="eastAsia"/>
          <w:szCs w:val="21"/>
        </w:rPr>
        <w:t>铝合金型材厚度测量过</w:t>
      </w:r>
      <w:r w:rsidRPr="00D72948">
        <w:rPr>
          <w:rFonts w:hint="eastAsia"/>
        </w:rPr>
        <w:t>程</w:t>
      </w:r>
      <w:r w:rsidRPr="00D72948">
        <w:rPr>
          <w:rFonts w:ascii="宋体" w:hAnsi="宋体" w:hint="eastAsia"/>
        </w:rPr>
        <w:t>测量不确定度评定》、</w:t>
      </w:r>
      <w:r w:rsidRPr="00D72948">
        <w:rPr>
          <w:rFonts w:ascii="宋体" w:hAnsi="宋体" w:hint="eastAsia"/>
          <w:szCs w:val="21"/>
        </w:rPr>
        <w:t>《测量过程有效性确认记录》、《铝合金型材厚度测量过程监视统计记录表及质控图》，</w:t>
      </w:r>
      <w:r w:rsidRPr="00D72948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4963982B" w14:textId="77777777" w:rsidR="00852867" w:rsidRPr="00D72948" w:rsidRDefault="00852867" w:rsidP="00852867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D72948">
        <w:rPr>
          <w:rFonts w:hint="eastAsia"/>
        </w:rPr>
        <w:t xml:space="preserve"> </w:t>
      </w:r>
      <w:r w:rsidRPr="00D72948">
        <w:rPr>
          <w:rFonts w:ascii="宋体" w:hAnsi="宋体" w:hint="eastAsia"/>
          <w:szCs w:val="21"/>
        </w:rPr>
        <w:t>公司的产品结构没有产生变化，本审核期间内没有新增关键测量过程。</w:t>
      </w:r>
      <w:r w:rsidRPr="00D72948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0CD18796" w14:textId="77777777" w:rsidR="00852867" w:rsidRPr="00852867" w:rsidRDefault="00852867" w:rsidP="00852867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5D4B306D" w14:textId="77777777" w:rsidR="00852867" w:rsidRPr="003501EA" w:rsidRDefault="00852867" w:rsidP="0085286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43BC2AA1" w14:textId="77777777" w:rsidR="00471036" w:rsidRPr="00E16DE4" w:rsidRDefault="00471036" w:rsidP="00471036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E16DE4">
        <w:rPr>
          <w:rFonts w:asciiTheme="minorEastAsia" w:hAnsiTheme="minorEastAsia" w:cs="宋体" w:hint="eastAsia"/>
          <w:bCs/>
          <w:kern w:val="0"/>
          <w:szCs w:val="21"/>
        </w:rPr>
        <w:t>上年对企业审核中发现的一个次要不符合项：</w:t>
      </w:r>
    </w:p>
    <w:p w14:paraId="288DA283" w14:textId="05F5F459" w:rsidR="00852867" w:rsidRPr="009E0028" w:rsidRDefault="00471036" w:rsidP="00471036">
      <w:pPr>
        <w:widowControl/>
        <w:spacing w:line="380" w:lineRule="exact"/>
        <w:ind w:firstLineChars="200" w:firstLine="420"/>
        <w:rPr>
          <w:rFonts w:ascii="宋体" w:hAnsi="宋体"/>
          <w:szCs w:val="21"/>
        </w:rPr>
      </w:pPr>
      <w:r w:rsidRPr="009E0028">
        <w:rPr>
          <w:rFonts w:ascii="等线" w:hAnsi="等线" w:cs="宋体" w:hint="eastAsia"/>
          <w:kern w:val="0"/>
          <w:szCs w:val="21"/>
        </w:rPr>
        <w:t>查生产车间编号</w:t>
      </w:r>
      <w:r w:rsidRPr="009E0028">
        <w:rPr>
          <w:rFonts w:ascii="等线" w:hAnsi="等线" w:cs="宋体" w:hint="eastAsia"/>
          <w:kern w:val="0"/>
          <w:szCs w:val="21"/>
        </w:rPr>
        <w:t>JY0010</w:t>
      </w:r>
      <w:r w:rsidRPr="009E0028">
        <w:rPr>
          <w:rFonts w:ascii="等线" w:hAnsi="等线" w:cs="宋体" w:hint="eastAsia"/>
          <w:kern w:val="0"/>
          <w:szCs w:val="21"/>
        </w:rPr>
        <w:t>（</w:t>
      </w:r>
      <w:r w:rsidRPr="009E0028">
        <w:rPr>
          <w:rFonts w:ascii="等线" w:hAnsi="等线" w:cs="宋体" w:hint="eastAsia"/>
          <w:kern w:val="0"/>
          <w:szCs w:val="21"/>
        </w:rPr>
        <w:t>0-300</w:t>
      </w:r>
      <w:r w:rsidRPr="009E0028">
        <w:rPr>
          <w:rFonts w:ascii="等线" w:hAnsi="等线" w:cs="宋体" w:hint="eastAsia"/>
          <w:kern w:val="0"/>
          <w:szCs w:val="21"/>
        </w:rPr>
        <w:t>）</w:t>
      </w:r>
      <w:r w:rsidRPr="009E0028">
        <w:rPr>
          <w:rFonts w:ascii="等线" w:hAnsi="等线" w:cs="宋体" w:hint="eastAsia"/>
          <w:kern w:val="0"/>
          <w:szCs w:val="21"/>
        </w:rPr>
        <w:t>mm</w:t>
      </w:r>
      <w:r w:rsidRPr="009E0028">
        <w:rPr>
          <w:rFonts w:ascii="等线" w:hAnsi="等线" w:cs="宋体" w:hint="eastAsia"/>
          <w:kern w:val="0"/>
          <w:szCs w:val="21"/>
        </w:rPr>
        <w:t>游标卡尺未检定，不符合</w:t>
      </w:r>
      <w:r w:rsidRPr="009E0028">
        <w:rPr>
          <w:rFonts w:ascii="等线" w:hAnsi="等线" w:cs="宋体" w:hint="eastAsia"/>
          <w:kern w:val="0"/>
          <w:szCs w:val="21"/>
        </w:rPr>
        <w:t>GB/T19022-2003</w:t>
      </w:r>
      <w:r w:rsidRPr="009E0028">
        <w:rPr>
          <w:rFonts w:ascii="等线" w:hAnsi="等线" w:cs="宋体" w:hint="eastAsia"/>
          <w:kern w:val="0"/>
          <w:szCs w:val="21"/>
        </w:rPr>
        <w:t>标准</w:t>
      </w:r>
      <w:r w:rsidRPr="009E0028">
        <w:rPr>
          <w:rFonts w:ascii="等线" w:hAnsi="等线" w:cs="宋体" w:hint="eastAsia"/>
          <w:kern w:val="0"/>
          <w:szCs w:val="21"/>
        </w:rPr>
        <w:t>7.3.2</w:t>
      </w:r>
      <w:r w:rsidRPr="009E0028">
        <w:rPr>
          <w:rFonts w:ascii="等线" w:hAnsi="等线" w:cs="宋体" w:hint="eastAsia"/>
          <w:kern w:val="0"/>
          <w:szCs w:val="21"/>
        </w:rPr>
        <w:t>条款的要求。</w:t>
      </w:r>
      <w:r w:rsidR="00852867" w:rsidRPr="009E0028">
        <w:rPr>
          <w:rFonts w:ascii="等线" w:hAnsi="等线" w:cs="宋体" w:hint="eastAsia"/>
          <w:kern w:val="0"/>
          <w:szCs w:val="21"/>
        </w:rPr>
        <w:t xml:space="preserve"> </w:t>
      </w:r>
      <w:r w:rsidR="00852867" w:rsidRPr="009E0028">
        <w:rPr>
          <w:rFonts w:ascii="等线" w:hAnsi="等线" w:cs="宋体"/>
          <w:kern w:val="0"/>
          <w:szCs w:val="21"/>
        </w:rPr>
        <w:t xml:space="preserve">     </w:t>
      </w:r>
    </w:p>
    <w:p w14:paraId="7205CC99" w14:textId="62F8015C" w:rsidR="00471036" w:rsidRPr="009E0028" w:rsidRDefault="00471036" w:rsidP="00471036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9E0028">
        <w:rPr>
          <w:rFonts w:asciiTheme="minorEastAsia" w:hAnsiTheme="minorEastAsia" w:cs="宋体" w:hint="eastAsia"/>
          <w:bCs/>
          <w:kern w:val="0"/>
          <w:szCs w:val="21"/>
        </w:rPr>
        <w:t>企业采取了纠正措施：提供了</w:t>
      </w:r>
      <w:r w:rsidR="009E0028" w:rsidRPr="009E0028">
        <w:rPr>
          <w:rFonts w:ascii="等线" w:hAnsi="等线" w:cs="宋体" w:hint="eastAsia"/>
          <w:kern w:val="0"/>
          <w:szCs w:val="21"/>
        </w:rPr>
        <w:t>编号</w:t>
      </w:r>
      <w:r w:rsidR="009E0028" w:rsidRPr="009E0028">
        <w:rPr>
          <w:rFonts w:ascii="等线" w:hAnsi="等线" w:cs="宋体" w:hint="eastAsia"/>
          <w:kern w:val="0"/>
          <w:szCs w:val="21"/>
        </w:rPr>
        <w:t>JY0010</w:t>
      </w:r>
      <w:r w:rsidR="009E0028" w:rsidRPr="009E0028">
        <w:rPr>
          <w:rFonts w:ascii="等线" w:hAnsi="等线" w:cs="宋体" w:hint="eastAsia"/>
          <w:kern w:val="0"/>
          <w:szCs w:val="21"/>
        </w:rPr>
        <w:t>（</w:t>
      </w:r>
      <w:r w:rsidR="009E0028" w:rsidRPr="009E0028">
        <w:rPr>
          <w:rFonts w:ascii="等线" w:hAnsi="等线" w:cs="宋体" w:hint="eastAsia"/>
          <w:kern w:val="0"/>
          <w:szCs w:val="21"/>
        </w:rPr>
        <w:t>0-300</w:t>
      </w:r>
      <w:r w:rsidR="009E0028" w:rsidRPr="009E0028">
        <w:rPr>
          <w:rFonts w:ascii="等线" w:hAnsi="等线" w:cs="宋体" w:hint="eastAsia"/>
          <w:kern w:val="0"/>
          <w:szCs w:val="21"/>
        </w:rPr>
        <w:t>）</w:t>
      </w:r>
      <w:r w:rsidR="009E0028" w:rsidRPr="009E0028">
        <w:rPr>
          <w:rFonts w:ascii="等线" w:hAnsi="等线" w:cs="宋体" w:hint="eastAsia"/>
          <w:kern w:val="0"/>
          <w:szCs w:val="21"/>
        </w:rPr>
        <w:t>mm</w:t>
      </w:r>
      <w:r w:rsidR="009E0028" w:rsidRPr="009E0028">
        <w:rPr>
          <w:rFonts w:ascii="等线" w:hAnsi="等线" w:cs="宋体" w:hint="eastAsia"/>
          <w:kern w:val="0"/>
          <w:szCs w:val="21"/>
        </w:rPr>
        <w:t>游标卡尺的检定</w:t>
      </w:r>
      <w:r w:rsidRPr="009E0028">
        <w:rPr>
          <w:rFonts w:asciiTheme="minorEastAsia" w:hAnsiTheme="minorEastAsia" w:cs="宋体" w:hint="eastAsia"/>
          <w:bCs/>
          <w:kern w:val="0"/>
          <w:szCs w:val="21"/>
        </w:rPr>
        <w:t>证书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，检定日期2</w:t>
      </w:r>
      <w:r w:rsidR="009E0028" w:rsidRPr="009E0028">
        <w:rPr>
          <w:rFonts w:asciiTheme="minorEastAsia" w:hAnsiTheme="minorEastAsia" w:cs="宋体"/>
          <w:bCs/>
          <w:kern w:val="0"/>
          <w:szCs w:val="21"/>
        </w:rPr>
        <w:t>021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B2121F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4月2</w:t>
      </w:r>
      <w:r w:rsidR="009E0028" w:rsidRPr="009E0028">
        <w:rPr>
          <w:rFonts w:asciiTheme="minorEastAsia" w:hAnsiTheme="minorEastAsia" w:cs="宋体"/>
          <w:bCs/>
          <w:kern w:val="0"/>
          <w:szCs w:val="21"/>
        </w:rPr>
        <w:t>0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日，有效期至2</w:t>
      </w:r>
      <w:r w:rsidR="009E0028" w:rsidRPr="009E0028">
        <w:rPr>
          <w:rFonts w:asciiTheme="minorEastAsia" w:hAnsiTheme="minorEastAsia" w:cs="宋体"/>
          <w:bCs/>
          <w:kern w:val="0"/>
          <w:szCs w:val="21"/>
        </w:rPr>
        <w:t>021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B2121F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4</w:t>
      </w:r>
      <w:r w:rsidR="009E0028" w:rsidRPr="009E0028">
        <w:rPr>
          <w:rFonts w:asciiTheme="minorEastAsia" w:hAnsiTheme="minorEastAsia" w:cs="宋体"/>
          <w:bCs/>
          <w:kern w:val="0"/>
          <w:szCs w:val="21"/>
        </w:rPr>
        <w:t xml:space="preserve"> 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月1</w:t>
      </w:r>
      <w:r w:rsidR="009E0028" w:rsidRPr="009E0028">
        <w:rPr>
          <w:rFonts w:asciiTheme="minorEastAsia" w:hAnsiTheme="minorEastAsia" w:cs="宋体"/>
          <w:bCs/>
          <w:kern w:val="0"/>
          <w:szCs w:val="21"/>
        </w:rPr>
        <w:t>9</w:t>
      </w:r>
      <w:r w:rsidR="009E0028" w:rsidRPr="009E0028">
        <w:rPr>
          <w:rFonts w:asciiTheme="minorEastAsia" w:hAnsiTheme="minorEastAsia" w:cs="宋体" w:hint="eastAsia"/>
          <w:bCs/>
          <w:kern w:val="0"/>
          <w:szCs w:val="21"/>
        </w:rPr>
        <w:t>日，</w:t>
      </w:r>
      <w:r w:rsidR="00B2121F" w:rsidRPr="0042536A">
        <w:rPr>
          <w:rFonts w:ascii="等线" w:hAnsi="等线" w:cs="宋体" w:hint="eastAsia"/>
          <w:bCs/>
          <w:kern w:val="0"/>
          <w:szCs w:val="21"/>
        </w:rPr>
        <w:t>检定机构：</w:t>
      </w:r>
      <w:r w:rsidR="00B2121F" w:rsidRPr="0042536A">
        <w:rPr>
          <w:rFonts w:ascii="宋体" w:hAnsi="宋体" w:hint="eastAsia"/>
          <w:szCs w:val="21"/>
        </w:rPr>
        <w:t>淮安市计量测试中心</w:t>
      </w:r>
      <w:r w:rsidR="00B2121F">
        <w:rPr>
          <w:rFonts w:ascii="宋体" w:hAnsi="宋体" w:hint="eastAsia"/>
          <w:szCs w:val="21"/>
        </w:rPr>
        <w:t>，</w:t>
      </w:r>
      <w:r w:rsidRPr="009E0028">
        <w:rPr>
          <w:rFonts w:asciiTheme="minorEastAsia" w:hAnsiTheme="minorEastAsia" w:cs="宋体" w:hint="eastAsia"/>
          <w:bCs/>
          <w:kern w:val="0"/>
          <w:szCs w:val="21"/>
        </w:rPr>
        <w:t>满足</w:t>
      </w:r>
      <w:r w:rsidR="009E0028">
        <w:rPr>
          <w:rFonts w:asciiTheme="minorEastAsia" w:hAnsiTheme="minorEastAsia" w:cs="宋体" w:hint="eastAsia"/>
          <w:bCs/>
          <w:kern w:val="0"/>
          <w:szCs w:val="21"/>
        </w:rPr>
        <w:t>量值溯源的</w:t>
      </w:r>
      <w:r w:rsidRPr="009E0028">
        <w:rPr>
          <w:rFonts w:asciiTheme="minorEastAsia" w:hAnsiTheme="minorEastAsia" w:cs="宋体" w:hint="eastAsia"/>
          <w:bCs/>
          <w:kern w:val="0"/>
          <w:szCs w:val="21"/>
        </w:rPr>
        <w:t>要求。</w:t>
      </w:r>
    </w:p>
    <w:p w14:paraId="5CA0380E" w14:textId="3B1DE08E" w:rsidR="00852867" w:rsidRDefault="00471036" w:rsidP="00471036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E16DE4">
        <w:rPr>
          <w:rFonts w:asciiTheme="minorEastAsia" w:hAnsiTheme="minorEastAsia" w:cs="宋体" w:hint="eastAsia"/>
          <w:bCs/>
          <w:kern w:val="0"/>
          <w:szCs w:val="21"/>
        </w:rPr>
        <w:t>上年初审确定的一个次要不符合项，经审核组本次审核，通过对纠正措施工作的实施、完成情况跟踪及有效性进行查验，确认采取措施有效，并已整改完成，同意关闭。</w:t>
      </w:r>
    </w:p>
    <w:p w14:paraId="043C8C5E" w14:textId="77777777" w:rsidR="00471036" w:rsidRPr="00336F79" w:rsidRDefault="00471036" w:rsidP="00471036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9936155" w14:textId="77777777" w:rsidR="00852867" w:rsidRPr="003501EA" w:rsidRDefault="00852867" w:rsidP="0085286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609B119" w14:textId="77777777" w:rsidR="00852867" w:rsidRPr="003501EA" w:rsidRDefault="00852867" w:rsidP="00852867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6CDC0743" w14:textId="77777777" w:rsidR="00852867" w:rsidRPr="003501EA" w:rsidRDefault="00852867" w:rsidP="00852867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00F86DB" w14:textId="77777777" w:rsidR="00852867" w:rsidRPr="003501EA" w:rsidRDefault="00852867" w:rsidP="00852867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EB56096" w14:textId="6AB64F68" w:rsidR="00852867" w:rsidRPr="00A5303B" w:rsidRDefault="00852867" w:rsidP="00852867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A5303B">
        <w:rPr>
          <w:rFonts w:asciiTheme="minorEastAsia" w:hAnsiTheme="minorEastAsia" w:hint="eastAsia"/>
          <w:bCs/>
          <w:szCs w:val="21"/>
        </w:rPr>
        <w:t>查《测量管理体系手册》规定了公司的计量方针及</w:t>
      </w:r>
      <w:r w:rsidR="00F32499" w:rsidRPr="00A5303B">
        <w:rPr>
          <w:rFonts w:asciiTheme="minorEastAsia" w:hAnsiTheme="minorEastAsia" w:hint="eastAsia"/>
          <w:bCs/>
          <w:szCs w:val="21"/>
        </w:rPr>
        <w:t>六</w:t>
      </w:r>
      <w:r w:rsidRPr="00A5303B">
        <w:rPr>
          <w:rFonts w:asciiTheme="minorEastAsia" w:hAnsiTheme="minorEastAsia" w:hint="eastAsia"/>
          <w:bCs/>
          <w:szCs w:val="21"/>
        </w:rPr>
        <w:t>项质量目标 ，并已下发到体系覆盖的</w:t>
      </w:r>
      <w:r w:rsidR="003F1E14">
        <w:rPr>
          <w:rFonts w:asciiTheme="minorEastAsia" w:hAnsiTheme="minorEastAsia" w:hint="eastAsia"/>
          <w:bCs/>
          <w:szCs w:val="21"/>
        </w:rPr>
        <w:t>四</w:t>
      </w:r>
      <w:r w:rsidRPr="00A5303B">
        <w:rPr>
          <w:rFonts w:asciiTheme="minorEastAsia" w:hAnsiTheme="minorEastAsia" w:hint="eastAsia"/>
          <w:bCs/>
          <w:szCs w:val="21"/>
        </w:rPr>
        <w:t>个部门。质检部负责组织各部门质量目标的实施，并对各部门落实质量目标进行督促检查，20</w:t>
      </w:r>
      <w:r w:rsidRPr="00A5303B">
        <w:rPr>
          <w:rFonts w:asciiTheme="minorEastAsia" w:hAnsiTheme="minorEastAsia"/>
          <w:bCs/>
          <w:szCs w:val="21"/>
        </w:rPr>
        <w:t>20</w:t>
      </w:r>
      <w:r w:rsidRPr="00A5303B">
        <w:rPr>
          <w:rFonts w:asciiTheme="minorEastAsia" w:hAnsiTheme="minorEastAsia" w:hint="eastAsia"/>
          <w:bCs/>
          <w:szCs w:val="21"/>
        </w:rPr>
        <w:t>年质量目标按规定的内容和时间进行</w:t>
      </w:r>
      <w:r w:rsidR="00A5303B" w:rsidRPr="00A5303B">
        <w:rPr>
          <w:rFonts w:asciiTheme="minorEastAsia" w:hAnsiTheme="minorEastAsia" w:hint="eastAsia"/>
          <w:bCs/>
          <w:szCs w:val="21"/>
        </w:rPr>
        <w:t>了</w:t>
      </w:r>
      <w:r w:rsidRPr="00A5303B">
        <w:rPr>
          <w:rFonts w:asciiTheme="minorEastAsia" w:hAnsiTheme="minorEastAsia" w:hint="eastAsia"/>
          <w:bCs/>
          <w:szCs w:val="21"/>
        </w:rPr>
        <w:t>统计考核，完成情况较好。</w:t>
      </w:r>
    </w:p>
    <w:p w14:paraId="0F476351" w14:textId="77777777" w:rsidR="00852867" w:rsidRPr="00D061DE" w:rsidRDefault="00852867" w:rsidP="00852867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40B9C19D" w14:textId="77777777" w:rsidR="00852867" w:rsidRPr="005855CB" w:rsidRDefault="00852867" w:rsidP="00852867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31457DCD" w14:textId="77777777" w:rsidR="00852867" w:rsidRPr="00D061DE" w:rsidRDefault="00852867" w:rsidP="00852867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51F7EC2D" w14:textId="77777777" w:rsidR="00852867" w:rsidRPr="00FB3B47" w:rsidRDefault="00852867" w:rsidP="00852867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F2C57DC" w14:textId="77777777" w:rsidR="00852867" w:rsidRDefault="00852867" w:rsidP="00852867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33360C6" w14:textId="77777777" w:rsidR="00852867" w:rsidRPr="00A5303B" w:rsidRDefault="00852867" w:rsidP="00852867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A5303B">
        <w:rPr>
          <w:rFonts w:ascii="宋体" w:hAnsi="宋体" w:cs="宋体" w:hint="eastAsia"/>
          <w:bCs/>
          <w:kern w:val="0"/>
          <w:szCs w:val="21"/>
        </w:rPr>
        <w:lastRenderedPageBreak/>
        <w:t>公司对</w:t>
      </w:r>
      <w:r w:rsidRPr="00A5303B">
        <w:rPr>
          <w:rFonts w:ascii="宋体" w:hAnsi="宋体" w:hint="eastAsia"/>
          <w:bCs/>
          <w:szCs w:val="21"/>
        </w:rPr>
        <w:t>标志的使用，</w:t>
      </w:r>
      <w:r w:rsidRPr="00A5303B">
        <w:rPr>
          <w:rFonts w:hint="eastAsia"/>
          <w:bCs/>
          <w:szCs w:val="21"/>
        </w:rPr>
        <w:t>符合相关标准和规定。公司测量</w:t>
      </w:r>
      <w:r w:rsidRPr="00A5303B">
        <w:rPr>
          <w:rFonts w:ascii="宋体" w:hAnsi="宋体" w:hint="eastAsia"/>
          <w:bCs/>
          <w:szCs w:val="21"/>
        </w:rPr>
        <w:t>管理体系认证证书主要用于企业形象广告宣传，以及用于公司产品投标加分使用。</w:t>
      </w:r>
    </w:p>
    <w:p w14:paraId="75145B33" w14:textId="77777777" w:rsidR="00852867" w:rsidRPr="00EA7630" w:rsidRDefault="00852867" w:rsidP="00852867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28FBBA7A" w14:textId="469C8C48" w:rsidR="00852867" w:rsidRPr="00537C10" w:rsidRDefault="00852867" w:rsidP="009E0028">
      <w:pPr>
        <w:widowControl/>
        <w:spacing w:line="38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3D5A17" w:rsidRPr="00E25FD6">
        <w:rPr>
          <w:rFonts w:ascii="宋体" w:hAnsi="宋体" w:hint="eastAsia"/>
          <w:color w:val="000000"/>
          <w:szCs w:val="21"/>
        </w:rPr>
        <w:t>本次审核共出具次要不符合项一项，未发现严重的或系统性的不符合情况</w:t>
      </w:r>
      <w:r w:rsidRPr="00D061DE">
        <w:rPr>
          <w:rFonts w:ascii="宋体" w:eastAsia="宋体" w:hAnsi="宋体" w:cs="宋体" w:hint="eastAsia"/>
          <w:kern w:val="0"/>
          <w:szCs w:val="21"/>
        </w:rPr>
        <w:t>。</w:t>
      </w:r>
    </w:p>
    <w:p w14:paraId="5C2D930A" w14:textId="5C05FCAB" w:rsidR="00852867" w:rsidRDefault="003D5A17" w:rsidP="009E0028">
      <w:pPr>
        <w:widowControl/>
        <w:spacing w:line="38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eastAsia="新宋体" w:hint="eastAsia"/>
          <w:szCs w:val="21"/>
        </w:rPr>
        <w:t>查生产部生产车间现场的两台数控液压板料折弯机上配备的型号</w:t>
      </w:r>
      <w:r>
        <w:rPr>
          <w:rFonts w:eastAsia="新宋体" w:hint="eastAsia"/>
          <w:szCs w:val="21"/>
        </w:rPr>
        <w:t>E</w:t>
      </w:r>
      <w:r>
        <w:rPr>
          <w:rFonts w:eastAsia="新宋体"/>
          <w:szCs w:val="21"/>
        </w:rPr>
        <w:t>200  ESTUN</w:t>
      </w:r>
      <w:r>
        <w:rPr>
          <w:rFonts w:eastAsia="新宋体" w:hint="eastAsia"/>
          <w:szCs w:val="21"/>
        </w:rPr>
        <w:t>的加工测量软件未列入软件台帐管理，</w:t>
      </w:r>
      <w:r w:rsidRPr="00EF6A76">
        <w:rPr>
          <w:rFonts w:ascii="宋体" w:hAnsi="宋体" w:hint="eastAsia"/>
          <w:szCs w:val="21"/>
        </w:rPr>
        <w:t>不满足</w:t>
      </w:r>
      <w:r w:rsidRPr="00DD34A5">
        <w:rPr>
          <w:rFonts w:ascii="宋体" w:hAnsi="宋体"/>
          <w:szCs w:val="21"/>
        </w:rPr>
        <w:t>GB/T19022-2003</w:t>
      </w:r>
      <w:r w:rsidRPr="00EF6A76">
        <w:rPr>
          <w:rFonts w:ascii="宋体" w:hAnsi="宋体" w:hint="eastAsia"/>
          <w:szCs w:val="21"/>
        </w:rPr>
        <w:t>标准6.</w:t>
      </w:r>
      <w:r>
        <w:rPr>
          <w:rFonts w:ascii="宋体" w:hAnsi="宋体"/>
          <w:szCs w:val="21"/>
        </w:rPr>
        <w:t>2</w:t>
      </w:r>
      <w:r w:rsidRPr="00EF6A76">
        <w:rPr>
          <w:rFonts w:ascii="宋体" w:hAnsi="宋体" w:hint="eastAsia"/>
          <w:szCs w:val="21"/>
        </w:rPr>
        <w:t>.</w:t>
      </w:r>
      <w:r>
        <w:rPr>
          <w:rFonts w:ascii="宋体" w:hAnsi="宋体"/>
          <w:szCs w:val="21"/>
        </w:rPr>
        <w:t>2</w:t>
      </w:r>
      <w:r w:rsidRPr="00EF6A76">
        <w:rPr>
          <w:rFonts w:ascii="宋体" w:hAnsi="宋体" w:hint="eastAsia"/>
          <w:szCs w:val="21"/>
        </w:rPr>
        <w:t>条款的要求。</w:t>
      </w:r>
    </w:p>
    <w:p w14:paraId="541F7293" w14:textId="77777777" w:rsidR="003D5A17" w:rsidRPr="003D5A17" w:rsidRDefault="003D5A17" w:rsidP="003D5A17">
      <w:pPr>
        <w:widowControl/>
        <w:spacing w:line="24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14:paraId="5B6ED3BA" w14:textId="77777777" w:rsidR="00852867" w:rsidRDefault="00852867" w:rsidP="00852867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45BD7264" w14:textId="5C68E1D9" w:rsidR="00852867" w:rsidRDefault="00852867" w:rsidP="00852867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>
        <w:rPr>
          <w:rFonts w:ascii="宋体" w:eastAsia="宋体" w:hAnsi="宋体" w:cs="宋体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</w:t>
      </w:r>
      <w:r>
        <w:rPr>
          <w:rFonts w:ascii="宋体" w:eastAsia="宋体" w:hAnsi="宋体" w:cs="宋体"/>
          <w:bCs/>
          <w:kern w:val="0"/>
          <w:szCs w:val="21"/>
        </w:rPr>
        <w:t>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>
        <w:rPr>
          <w:rFonts w:ascii="宋体" w:eastAsia="宋体" w:hAnsi="宋体" w:cs="宋体"/>
          <w:bCs/>
          <w:kern w:val="0"/>
          <w:szCs w:val="21"/>
        </w:rPr>
        <w:t>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江苏奇乐娃实业有限公司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自去年初审以来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 xml:space="preserve"> 江苏奇乐娃实业有限公司的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FDA4EC8" w14:textId="77777777" w:rsidR="00852867" w:rsidRPr="005E2788" w:rsidRDefault="00852867" w:rsidP="00852867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50D0A13" w14:textId="77777777" w:rsidR="00852867" w:rsidRDefault="00852867" w:rsidP="00852867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14:paraId="20485651" w14:textId="77777777" w:rsidR="00852867" w:rsidRDefault="00852867" w:rsidP="00852867">
      <w:pPr>
        <w:widowControl/>
        <w:spacing w:line="276" w:lineRule="auto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0288" behindDoc="1" locked="0" layoutInCell="1" allowOverlap="1" wp14:anchorId="1CC4B3E6" wp14:editId="41363879">
            <wp:simplePos x="0" y="0"/>
            <wp:positionH relativeFrom="column">
              <wp:posOffset>3058341</wp:posOffset>
            </wp:positionH>
            <wp:positionV relativeFrom="paragraph">
              <wp:posOffset>99422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42BFC" w14:textId="77777777" w:rsidR="00852867" w:rsidRPr="00093B5A" w:rsidRDefault="00852867" w:rsidP="00852867">
      <w:pPr>
        <w:widowControl/>
        <w:spacing w:line="276" w:lineRule="auto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10B80BC3" w14:textId="77777777" w:rsidR="00852867" w:rsidRDefault="00852867" w:rsidP="00852867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7FA7E791" w14:textId="6ABCB8F6" w:rsidR="00852867" w:rsidRPr="003501EA" w:rsidRDefault="00852867" w:rsidP="00852867">
      <w:pPr>
        <w:widowControl/>
        <w:spacing w:line="400" w:lineRule="exact"/>
        <w:ind w:right="945" w:firstLineChars="1700" w:firstLine="3570"/>
        <w:jc w:val="left"/>
        <w:rPr>
          <w:rFonts w:ascii="宋体" w:eastAsia="宋体" w:hAnsi="宋体" w:cs="宋体"/>
          <w:kern w:val="0"/>
          <w:szCs w:val="21"/>
        </w:rPr>
      </w:pPr>
      <w:r w:rsidRPr="003501EA">
        <w:rPr>
          <w:rFonts w:ascii="宋体" w:eastAsia="宋体" w:hAnsi="宋体" w:cs="宋体" w:hint="eastAsia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</w:t>
      </w:r>
      <w:r w:rsidRPr="003501EA">
        <w:rPr>
          <w:rFonts w:ascii="宋体" w:eastAsia="宋体" w:hAnsi="宋体" w:cs="宋体" w:hint="eastAsia"/>
          <w:kern w:val="0"/>
          <w:szCs w:val="21"/>
        </w:rPr>
        <w:t>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2021.04.24</w:t>
      </w:r>
    </w:p>
    <w:p w14:paraId="676B9A90" w14:textId="77777777" w:rsidR="00852867" w:rsidRDefault="00852867" w:rsidP="0085286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26156DF1" w14:textId="77777777" w:rsidR="00852867" w:rsidRDefault="00852867" w:rsidP="0085286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1F27720C" w14:textId="77777777" w:rsidR="00852867" w:rsidRDefault="00852867" w:rsidP="0085286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474EF260" w14:textId="77777777" w:rsidR="00852867" w:rsidRDefault="00852867" w:rsidP="0085286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3AB539AC" w14:textId="77777777" w:rsidR="00852867" w:rsidRPr="00FB3B47" w:rsidRDefault="00852867" w:rsidP="0085286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040E74F7" w14:textId="5054AE33" w:rsidR="00863661" w:rsidRPr="00852867" w:rsidRDefault="00852867" w:rsidP="004F5C6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sectPr w:rsidR="00863661" w:rsidRPr="00852867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804E" w14:textId="77777777" w:rsidR="00D73C97" w:rsidRDefault="00D73C97">
      <w:r>
        <w:separator/>
      </w:r>
    </w:p>
  </w:endnote>
  <w:endnote w:type="continuationSeparator" w:id="0">
    <w:p w14:paraId="0349F6E2" w14:textId="77777777" w:rsidR="00D73C97" w:rsidRDefault="00D7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E3D0" w14:textId="77777777" w:rsidR="00D73C97" w:rsidRDefault="00D73C97">
      <w:r>
        <w:separator/>
      </w:r>
    </w:p>
  </w:footnote>
  <w:footnote w:type="continuationSeparator" w:id="0">
    <w:p w14:paraId="30BCA0F3" w14:textId="77777777" w:rsidR="00D73C97" w:rsidRDefault="00D7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57DF" w14:textId="77777777" w:rsidR="00863661" w:rsidRDefault="00C67FC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3F5EAFE" wp14:editId="1C450225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7F3F283" w14:textId="77777777" w:rsidR="00863661" w:rsidRDefault="00D73C9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E7000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7D879BC7" w14:textId="77777777" w:rsidR="00863661" w:rsidRDefault="00C67FC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67FC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AB3FAB" w14:textId="77777777" w:rsidR="00863661" w:rsidRDefault="00C67FC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B63FD1" w14:textId="77777777" w:rsidR="00863661" w:rsidRDefault="00D73C97">
    <w:pPr>
      <w:rPr>
        <w:sz w:val="18"/>
        <w:szCs w:val="18"/>
      </w:rPr>
    </w:pPr>
    <w:r>
      <w:rPr>
        <w:sz w:val="18"/>
      </w:rPr>
      <w:pict w14:anchorId="49C3F480">
        <v:line id="直线 3" o:spid="_x0000_s3074" style="position:absolute;left:0;text-align:left;z-index:251658752" from="-23.7pt,2.35pt" to="436.9pt,3.05pt"/>
      </w:pict>
    </w:r>
    <w:bookmarkEnd w:id="10"/>
  </w:p>
  <w:p w14:paraId="72BAED58" w14:textId="77777777" w:rsidR="00863661" w:rsidRDefault="00D73C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4E"/>
    <w:rsid w:val="001165CC"/>
    <w:rsid w:val="001F595F"/>
    <w:rsid w:val="003D5A17"/>
    <w:rsid w:val="003F1E14"/>
    <w:rsid w:val="00471036"/>
    <w:rsid w:val="004F5C6C"/>
    <w:rsid w:val="005901E8"/>
    <w:rsid w:val="00595D4E"/>
    <w:rsid w:val="00695597"/>
    <w:rsid w:val="00695F42"/>
    <w:rsid w:val="006E3601"/>
    <w:rsid w:val="00852867"/>
    <w:rsid w:val="009E0028"/>
    <w:rsid w:val="00A5303B"/>
    <w:rsid w:val="00B2121F"/>
    <w:rsid w:val="00C2098C"/>
    <w:rsid w:val="00C67FC6"/>
    <w:rsid w:val="00CE0FFF"/>
    <w:rsid w:val="00D72948"/>
    <w:rsid w:val="00D73C97"/>
    <w:rsid w:val="00F3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3B8011"/>
  <w15:docId w15:val="{6D02BCD5-1F9E-4FE8-8EB2-DDBA223E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B246C-EDE2-4A5F-99F6-E42E864B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2017-09-01T06:24:00Z</cp:lastPrinted>
  <dcterms:created xsi:type="dcterms:W3CDTF">2015-10-10T03:59:00Z</dcterms:created>
  <dcterms:modified xsi:type="dcterms:W3CDTF">2021-04-24T06:09:00Z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